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02298" w14:textId="77777777"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14:paraId="63DC01B9" w14:textId="77777777"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A3B149D" w14:textId="77777777" w:rsidR="00474C0F" w:rsidRPr="00D16949" w:rsidRDefault="00474C0F" w:rsidP="00474C0F">
      <w:pPr>
        <w:jc w:val="center"/>
      </w:pPr>
      <w:r w:rsidRPr="00D16949">
        <w:t>высшего образования</w:t>
      </w:r>
    </w:p>
    <w:p w14:paraId="17928EEC" w14:textId="77777777" w:rsidR="00474C0F" w:rsidRPr="00D16949" w:rsidRDefault="00474C0F" w:rsidP="00474C0F">
      <w:pPr>
        <w:jc w:val="center"/>
      </w:pPr>
    </w:p>
    <w:p w14:paraId="6C81BCF0" w14:textId="77777777"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14:paraId="483A2EC9" w14:textId="77777777"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14:paraId="7B21A890" w14:textId="77777777" w:rsidR="00474C0F" w:rsidRPr="00D16949" w:rsidRDefault="00474C0F" w:rsidP="00474C0F">
      <w:pPr>
        <w:jc w:val="center"/>
      </w:pPr>
    </w:p>
    <w:p w14:paraId="554C8A75" w14:textId="77777777"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746884F1" w14:textId="77777777" w:rsidR="00474C0F" w:rsidRPr="00D16949" w:rsidRDefault="00474C0F" w:rsidP="00474C0F">
      <w:pPr>
        <w:jc w:val="center"/>
      </w:pPr>
    </w:p>
    <w:p w14:paraId="68C0F49B" w14:textId="77777777" w:rsidR="00474C0F" w:rsidRPr="00D16949" w:rsidRDefault="00474C0F" w:rsidP="00474C0F">
      <w:pPr>
        <w:jc w:val="center"/>
      </w:pPr>
      <w:r w:rsidRPr="00D16949">
        <w:t>ПОЯСНИТЕЛЬНАЯ ЗАПИСКА</w:t>
      </w:r>
    </w:p>
    <w:p w14:paraId="4D74BD3E" w14:textId="77777777" w:rsidR="00474C0F" w:rsidRPr="00D16949" w:rsidRDefault="00474C0F" w:rsidP="00474C0F">
      <w:pPr>
        <w:jc w:val="center"/>
      </w:pPr>
      <w:r w:rsidRPr="00D16949">
        <w:t>по дисциплине</w:t>
      </w:r>
    </w:p>
    <w:p w14:paraId="128CD2AF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  <w:r>
        <w:t>«Основы разработки САПР»</w:t>
      </w:r>
    </w:p>
    <w:p w14:paraId="3F7B5146" w14:textId="77777777" w:rsidR="00474C0F" w:rsidRDefault="00474C0F" w:rsidP="00474C0F">
      <w:pPr>
        <w:pStyle w:val="1"/>
        <w:spacing w:line="360" w:lineRule="auto"/>
        <w:ind w:right="283"/>
      </w:pPr>
    </w:p>
    <w:p w14:paraId="78E9D221" w14:textId="77777777" w:rsidR="00474C0F" w:rsidRPr="00D16949" w:rsidRDefault="00474C0F" w:rsidP="00474C0F">
      <w:pPr>
        <w:pStyle w:val="1"/>
        <w:spacing w:line="360" w:lineRule="auto"/>
        <w:ind w:right="283"/>
      </w:pPr>
    </w:p>
    <w:p w14:paraId="3D2F24D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54A41DE5" w14:textId="77777777"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Девяшин </w:t>
      </w:r>
    </w:p>
    <w:p w14:paraId="371BCE55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0C75B2F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3B01FEC7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5697F6ED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EE8CBC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63DD3C92" w14:textId="77777777"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3969933E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22428213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6C84D07E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3E3F5774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1F0AC35A" w14:textId="77777777" w:rsidR="00474C0F" w:rsidRPr="00C9073B" w:rsidRDefault="00474C0F" w:rsidP="00474C0F">
      <w:pPr>
        <w:pStyle w:val="1"/>
        <w:spacing w:line="360" w:lineRule="auto"/>
        <w:ind w:right="283"/>
        <w:jc w:val="center"/>
      </w:pPr>
    </w:p>
    <w:p w14:paraId="7AF50EBC" w14:textId="77777777" w:rsidR="00474C0F" w:rsidRPr="00C9073B" w:rsidRDefault="00474C0F" w:rsidP="00474C0F">
      <w:pPr>
        <w:pStyle w:val="1"/>
        <w:spacing w:line="360" w:lineRule="auto"/>
        <w:ind w:right="283"/>
        <w:jc w:val="center"/>
      </w:pPr>
    </w:p>
    <w:p w14:paraId="26434799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7E1E7173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  <w:r w:rsidRPr="00D16949">
        <w:t>2020</w:t>
      </w:r>
    </w:p>
    <w:p w14:paraId="70F343CF" w14:textId="77777777"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14:paraId="3F7D3FEE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1E6F7C">
        <w:rPr>
          <w:rFonts w:eastAsia="Times New Roman"/>
        </w:rPr>
        <w:t>2</w:t>
      </w:r>
      <w:r w:rsidR="00123170">
        <w:rPr>
          <w:rFonts w:eastAsia="Times New Roman"/>
        </w:rPr>
        <w:t xml:space="preserve"> стр, 14 рисунков, 10 источников.</w:t>
      </w:r>
    </w:p>
    <w:p w14:paraId="430A5E4F" w14:textId="77777777"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FD0D629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14:paraId="09B4DE74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>иблиотек DLL из ObjectARX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14:paraId="7AC6CFD8" w14:textId="77777777"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14:paraId="38208B27" w14:textId="77777777"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EndPr/>
      <w:sdtContent>
        <w:p w14:paraId="53873068" w14:textId="77777777" w:rsidR="00474C0F" w:rsidRPr="00123170" w:rsidRDefault="00474C0F" w:rsidP="00123170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458EC70" w14:textId="77777777" w:rsidR="00685629" w:rsidRDefault="00474C0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64771" w:history="1">
            <w:r w:rsidR="00685629" w:rsidRPr="003D1803">
              <w:rPr>
                <w:rStyle w:val="Hyperlink"/>
                <w:noProof/>
              </w:rPr>
              <w:t>1 Введение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_Toc40564771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4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62733251" w14:textId="77777777" w:rsidR="00685629" w:rsidRDefault="00A41C5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2" w:history="1">
            <w:r w:rsidR="00685629" w:rsidRPr="003D1803">
              <w:rPr>
                <w:rStyle w:val="Hyperlink"/>
                <w:noProof/>
              </w:rPr>
              <w:t>2 Постановка и анализ задачи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_Toc40564772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5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785E3F04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3" w:history="1">
            <w:r w:rsidR="00685629" w:rsidRPr="003D1803">
              <w:rPr>
                <w:rStyle w:val="Hyperlink"/>
                <w:noProof/>
              </w:rPr>
              <w:t>2.1 Описание предмета проектирования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_Toc40564773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5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52A46461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4" w:history="1">
            <w:r w:rsidR="00685629" w:rsidRPr="003D1803">
              <w:rPr>
                <w:rStyle w:val="Hyperlink"/>
                <w:noProof/>
              </w:rPr>
              <w:t>2.2 Выбор инструментов и средств реализации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_Toc40564774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6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7ABB4AF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5" w:history="1">
            <w:r w:rsidR="00685629" w:rsidRPr="003D1803">
              <w:rPr>
                <w:rStyle w:val="Hyperlink"/>
                <w:noProof/>
              </w:rPr>
              <w:t>2.3 Назначение плагина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_Toc40564775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6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613F5013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6" w:history="1">
            <w:r w:rsidR="00685629" w:rsidRPr="003D1803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_Toc40564776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7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54EFD313" w14:textId="77777777" w:rsidR="00685629" w:rsidRDefault="00A41C5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7" w:history="1">
            <w:r w:rsidR="00685629" w:rsidRPr="003D1803">
              <w:rPr>
                <w:rStyle w:val="Hyperlink"/>
                <w:noProof/>
              </w:rPr>
              <w:t>2.4.1 Описание ПК Лира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_Toc40564777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7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F816881" w14:textId="77777777" w:rsidR="00685629" w:rsidRDefault="00A41C5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8" w:history="1">
            <w:r w:rsidR="00685629" w:rsidRPr="003D1803">
              <w:rPr>
                <w:rStyle w:val="Hyperlink"/>
                <w:noProof/>
              </w:rPr>
              <w:t>3 Описание реализации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_Toc40564778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9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7292E637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9" w:history="1">
            <w:r w:rsidR="00685629" w:rsidRPr="003D1803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_Toc40564779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9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896C585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0" w:history="1">
            <w:r w:rsidR="00685629" w:rsidRPr="003D1803">
              <w:rPr>
                <w:rStyle w:val="Hyperlink"/>
                <w:noProof/>
              </w:rPr>
              <w:t>3.2 Диаграмма USE CASE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_Toc40564780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9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1B242469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1" w:history="1">
            <w:r w:rsidR="00685629" w:rsidRPr="003D1803">
              <w:rPr>
                <w:rStyle w:val="Hyperlink"/>
                <w:noProof/>
              </w:rPr>
              <w:t>3.2 Диаграмма классов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_Toc40564781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9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5495803F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2" w:history="1">
            <w:r w:rsidR="00685629" w:rsidRPr="003D1803">
              <w:rPr>
                <w:rStyle w:val="Hyperlink"/>
                <w:noProof/>
              </w:rPr>
              <w:t>3.3 Сравнение готового проекта с проектом дополненным функциональностью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_Toc40564782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10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665E242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3" w:history="1">
            <w:r w:rsidR="00685629" w:rsidRPr="003D1803">
              <w:rPr>
                <w:rStyle w:val="Hyperlink"/>
                <w:noProof/>
              </w:rPr>
              <w:t>3.4 Описание программы для использования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_Toc40564783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11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DA5AAA3" w14:textId="77777777" w:rsidR="00685629" w:rsidRDefault="00A41C5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4" w:history="1">
            <w:r w:rsidR="00685629" w:rsidRPr="003D1803">
              <w:rPr>
                <w:rStyle w:val="Hyperlink"/>
                <w:noProof/>
              </w:rPr>
              <w:t>4 Тестирование программы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_Toc40564784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14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278FEC95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5" w:history="1">
            <w:r w:rsidR="00685629" w:rsidRPr="003D1803">
              <w:rPr>
                <w:rStyle w:val="Hyperlink"/>
                <w:noProof/>
              </w:rPr>
              <w:t>4.1 Функциональное тестирование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_Toc40564785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14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5773E0E7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6" w:history="1">
            <w:r w:rsidR="00685629" w:rsidRPr="003D1803">
              <w:rPr>
                <w:rStyle w:val="Hyperlink"/>
                <w:rFonts w:eastAsia="Calibri"/>
                <w:noProof/>
              </w:rPr>
              <w:t>4.2 Модульное тестирование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_Toc40564786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15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1387D06B" w14:textId="77777777" w:rsidR="00685629" w:rsidRDefault="00A41C5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7" w:history="1">
            <w:r w:rsidR="00685629" w:rsidRPr="003D1803">
              <w:rPr>
                <w:rStyle w:val="Hyperlink"/>
                <w:rFonts w:eastAsia="Calibri"/>
                <w:noProof/>
              </w:rPr>
              <w:t>4.2 Нагрузочное тестирование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_Toc40564787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19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5C534BD2" w14:textId="77777777" w:rsidR="00685629" w:rsidRDefault="00A41C5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8" w:history="1">
            <w:r w:rsidR="00685629" w:rsidRPr="003D1803">
              <w:rPr>
                <w:rStyle w:val="Hyperlink"/>
                <w:rFonts w:eastAsia="Calibri"/>
                <w:noProof/>
              </w:rPr>
              <w:t>Заключение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_Toc40564788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21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290A4EA" w14:textId="77777777" w:rsidR="00685629" w:rsidRDefault="00A41C5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9" w:history="1">
            <w:r w:rsidR="00685629" w:rsidRPr="003D1803">
              <w:rPr>
                <w:rStyle w:val="Hyperlink"/>
                <w:noProof/>
              </w:rPr>
              <w:t>Список использованных источников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_Toc40564789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22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14:paraId="02134E86" w14:textId="77777777" w:rsidR="00474C0F" w:rsidRDefault="00474C0F">
          <w:r>
            <w:rPr>
              <w:b/>
              <w:bCs/>
            </w:rPr>
            <w:fldChar w:fldCharType="end"/>
          </w:r>
        </w:p>
      </w:sdtContent>
    </w:sdt>
    <w:p w14:paraId="39B80FEC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6547A5C5" w14:textId="77777777" w:rsidR="00474C0F" w:rsidRPr="00474C0F" w:rsidRDefault="00474C0F" w:rsidP="00474C0F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64771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14:paraId="08AF7559" w14:textId="77777777"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14:paraId="4E3597B2" w14:textId="77777777" w:rsidR="00474C0F" w:rsidRPr="00474C0F" w:rsidRDefault="00474C0F" w:rsidP="00EF2EA1">
      <w:pPr>
        <w:ind w:firstLine="709"/>
      </w:pPr>
      <w:r w:rsidRPr="00474C0F">
        <w:t>Цели создания САПР:</w:t>
      </w:r>
    </w:p>
    <w:p w14:paraId="790962A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14:paraId="7819819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14:paraId="058D8C99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14:paraId="22577E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14:paraId="118DB85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14:paraId="04E49B2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14:paraId="511FC7BB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14:paraId="4B3E38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14:paraId="2CFB6895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14:paraId="43E7F0DF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14:paraId="3410859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14:paraId="78E0A406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14:paraId="5D017BA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14:paraId="1CF1B114" w14:textId="77777777"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14:paraId="7F2305F5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7DA882F5" w14:textId="77777777" w:rsidR="00474C0F" w:rsidRPr="00474C0F" w:rsidRDefault="00474C0F" w:rsidP="00474C0F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64772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14:paraId="44B4F40E" w14:textId="77777777"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6679A5">
        <w:t>интегрируясь</w:t>
      </w:r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 xml:space="preserve">, строит модель. Необходимо чтобы плагин являлся библиотекой ,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14:paraId="6D038B15" w14:textId="77777777" w:rsidR="00474C0F" w:rsidRPr="009A45AB" w:rsidRDefault="00474C0F" w:rsidP="009A45AB">
      <w:pPr>
        <w:pStyle w:val="Heading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64773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14:paraId="3BFBA834" w14:textId="77777777"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14:paraId="4070AB3B" w14:textId="77777777"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14:paraId="3D65D631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14:paraId="06D6F4E3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14:paraId="7F7D6F32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14:paraId="0A1FBCFD" w14:textId="77777777" w:rsidR="00EF2EA1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14:paraId="7EA1F811" w14:textId="77777777" w:rsidR="00EF2EA1" w:rsidRDefault="00EF2EA1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14:paraId="26B6B34A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14:paraId="4A08F553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14:paraId="54B84A04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14:paraId="3CFC65A1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14:paraId="39D393BA" w14:textId="77777777" w:rsidR="009D0E0D" w:rsidRDefault="009D0E0D" w:rsidP="00123170">
      <w:pPr>
        <w:pStyle w:val="ListParagraph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r>
        <w:rPr>
          <w:rFonts w:cs="Times New Roman"/>
          <w:szCs w:val="28"/>
        </w:rPr>
        <w:t xml:space="preserve"> </w:t>
      </w:r>
    </w:p>
    <w:p w14:paraId="04D70FEE" w14:textId="77777777"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14:paraId="498ACA45" w14:textId="77777777" w:rsidR="009D0E0D" w:rsidRDefault="009D0E0D" w:rsidP="00EF2EA1">
      <w:pPr>
        <w:ind w:firstLine="708"/>
      </w:pPr>
      <w:r>
        <w:t>Ширина ворот определяется по формуле (2.1):</w:t>
      </w:r>
    </w:p>
    <w:p w14:paraId="6C7E845E" w14:textId="77777777" w:rsidR="009D0E0D" w:rsidRDefault="00A41C5A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123170">
        <w:rPr>
          <w:rFonts w:eastAsia="Times New Roman"/>
          <w:sz w:val="24"/>
          <w:szCs w:val="24"/>
          <w:lang w:eastAsia="ru-RU"/>
        </w:rPr>
        <w:t xml:space="preserve"> </w:t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14:paraId="4CA8F90B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14:paraId="0966EE3F" w14:textId="77777777"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ширина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14:paraId="4CCE92CB" w14:textId="77777777"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14:paraId="2BE26085" w14:textId="77777777"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14:paraId="269DA1F0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14:paraId="085A42F1" w14:textId="77777777"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ворот.</w:t>
      </w:r>
    </w:p>
    <w:p w14:paraId="09C6C75C" w14:textId="77777777"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14:paraId="29DAC38E" w14:textId="77777777" w:rsidR="004504CA" w:rsidRPr="00C9073B" w:rsidRDefault="004504CA" w:rsidP="00EF2EA1">
      <w:pPr>
        <w:ind w:firstLine="709"/>
      </w:pPr>
    </w:p>
    <w:p w14:paraId="488CDBBA" w14:textId="77777777"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7C2D49" wp14:editId="5AE24B85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50CD" w14:textId="77777777" w:rsidR="00EF2EA1" w:rsidRDefault="00EF2EA1" w:rsidP="00EF2EA1">
      <w:pPr>
        <w:ind w:left="360"/>
        <w:jc w:val="center"/>
      </w:pPr>
      <w:r>
        <w:t>Рисунок 2.1 – Предмет изделия</w:t>
      </w:r>
    </w:p>
    <w:p w14:paraId="5EE6A755" w14:textId="77777777" w:rsidR="004504CA" w:rsidRPr="009A45AB" w:rsidRDefault="004504CA" w:rsidP="009A45AB">
      <w:pPr>
        <w:pStyle w:val="Heading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64774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14:paraId="51AE4012" w14:textId="77777777" w:rsidR="004504CA" w:rsidRDefault="004504CA" w:rsidP="004504CA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14:paraId="24DCC45D" w14:textId="77777777" w:rsidR="004504CA" w:rsidRPr="004504CA" w:rsidRDefault="004504CA" w:rsidP="004504CA">
      <w:pPr>
        <w:ind w:firstLine="708"/>
      </w:pPr>
      <w:r>
        <w:t>Инструментом тестирования и создания модульных тестов был выбран фреймворк NUnit</w:t>
      </w:r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14:paraId="4465E4BF" w14:textId="77777777" w:rsidR="004504CA" w:rsidRPr="00C847D6" w:rsidRDefault="004504CA" w:rsidP="00C847D6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8236832"/>
      <w:bookmarkStart w:id="9" w:name="_Toc40564775"/>
      <w:r w:rsidRPr="00C847D6">
        <w:rPr>
          <w:rFonts w:ascii="Times New Roman" w:hAnsi="Times New Roman" w:cs="Times New Roman"/>
          <w:color w:val="auto"/>
          <w:sz w:val="28"/>
        </w:rPr>
        <w:t>2.3 Назначение плагина</w:t>
      </w:r>
      <w:bookmarkEnd w:id="8"/>
      <w:bookmarkEnd w:id="9"/>
    </w:p>
    <w:p w14:paraId="14055FBC" w14:textId="77777777"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14:paraId="2D367BCD" w14:textId="77777777" w:rsidR="004504CA" w:rsidRPr="004504CA" w:rsidRDefault="004504CA" w:rsidP="009A45AB">
      <w:pPr>
        <w:pStyle w:val="Heading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64776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14:paraId="1E382C69" w14:textId="77777777" w:rsidR="004504CA" w:rsidRPr="004504CA" w:rsidRDefault="004504CA" w:rsidP="009A45AB">
      <w:pPr>
        <w:pStyle w:val="Heading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64777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14:paraId="6C0C6FD0" w14:textId="77777777"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14:paraId="342A7D31" w14:textId="77777777" w:rsidR="004504CA" w:rsidRDefault="004504CA" w:rsidP="004504CA">
      <w:pPr>
        <w:ind w:firstLine="708"/>
      </w:pPr>
      <w:r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5D1199BD" w14:textId="77777777" w:rsidR="004504CA" w:rsidRDefault="004504CA" w:rsidP="004504CA">
      <w:pPr>
        <w:ind w:firstLine="708"/>
      </w:pPr>
      <w:r>
        <w:t xml:space="preserve"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14:paraId="0743D8CE" w14:textId="77777777" w:rsidR="004504CA" w:rsidRDefault="004504CA" w:rsidP="004504CA">
      <w:pPr>
        <w:ind w:firstLine="708"/>
      </w:pPr>
      <w:r>
        <w:t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50E114F3" w14:textId="77777777"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>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65ED9E5E" w14:textId="77777777" w:rsidR="004504CA" w:rsidRDefault="004504CA" w:rsidP="004504CA">
      <w:pPr>
        <w:ind w:firstLine="708"/>
      </w:pPr>
      <w: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67E17229" w14:textId="77777777"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4EE56BF4" w14:textId="77777777"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 [</w:t>
      </w:r>
      <w:r w:rsidR="00C53191">
        <w:t>7</w:t>
      </w:r>
      <w:r>
        <w:t>].</w:t>
      </w:r>
    </w:p>
    <w:p w14:paraId="526B6068" w14:textId="77777777"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780CDA" wp14:editId="3691D16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5DC7" w14:textId="77777777"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14:paraId="4B409FFE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0946A121" w14:textId="77777777" w:rsidR="009A45AB" w:rsidRDefault="009A45AB" w:rsidP="009A45AB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4" w:name="_Toc40564778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14:paraId="75A017E5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64779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14:paraId="19C1B324" w14:textId="77777777"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14:paraId="370224CD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64780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14:paraId="684A9334" w14:textId="77777777"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14:paraId="0FFE1DB7" w14:textId="77777777" w:rsidR="00EF2EA1" w:rsidRDefault="00B47932" w:rsidP="009A45AB">
      <w:pPr>
        <w:jc w:val="center"/>
      </w:pPr>
      <w:commentRangeStart w:id="18"/>
      <w:r>
        <w:rPr>
          <w:noProof/>
          <w:lang w:eastAsia="ru-RU"/>
        </w:rPr>
        <w:drawing>
          <wp:inline distT="0" distB="0" distL="0" distR="0" wp14:anchorId="131A22F9" wp14:editId="6CBC6ECA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C739C2">
        <w:rPr>
          <w:rStyle w:val="CommentReference"/>
        </w:rPr>
        <w:commentReference w:id="18"/>
      </w:r>
    </w:p>
    <w:p w14:paraId="22C6B792" w14:textId="77777777"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 xml:space="preserve">диаграмма </w:t>
      </w:r>
      <w:commentRangeStart w:id="19"/>
      <w:r>
        <w:t>проекта</w:t>
      </w:r>
      <w:commentRangeEnd w:id="19"/>
      <w:r w:rsidR="00C739C2">
        <w:rPr>
          <w:rStyle w:val="CommentReference"/>
        </w:rPr>
        <w:commentReference w:id="19"/>
      </w:r>
      <w:r>
        <w:t>.</w:t>
      </w:r>
    </w:p>
    <w:p w14:paraId="3C7D1775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37404383"/>
      <w:bookmarkStart w:id="21" w:name="_Toc40564781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20"/>
      <w:bookmarkEnd w:id="21"/>
    </w:p>
    <w:p w14:paraId="25F9BEEB" w14:textId="77777777"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14:paraId="791E07EC" w14:textId="77777777"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13F32E67" wp14:editId="7347D1FF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DEAD" w14:textId="77777777" w:rsidR="009A45AB" w:rsidRDefault="009A45AB" w:rsidP="009A45AB">
      <w:pPr>
        <w:jc w:val="center"/>
      </w:pPr>
      <w:commentRangeStart w:id="22"/>
      <w:r>
        <w:t>Рисунок 3.2 Диаграмма классов.</w:t>
      </w:r>
      <w:commentRangeEnd w:id="22"/>
      <w:r w:rsidR="00C739C2">
        <w:rPr>
          <w:rStyle w:val="CommentReference"/>
        </w:rPr>
        <w:commentReference w:id="22"/>
      </w:r>
    </w:p>
    <w:p w14:paraId="24C542BB" w14:textId="77777777"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r>
        <w:rPr>
          <w:lang w:val="en-US"/>
        </w:rPr>
        <w:t>AutoCad</w:t>
      </w:r>
      <w:r>
        <w:t xml:space="preserve"> и имеет функцию по построению модели.</w:t>
      </w:r>
    </w:p>
    <w:p w14:paraId="3E9DB608" w14:textId="77777777" w:rsidR="009A45AB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MainForm</w:t>
      </w:r>
      <w:r>
        <w:t xml:space="preserve"> отображает на экран пользовательский интерфейс, передаёт введённые данные в класс </w:t>
      </w:r>
      <w:r>
        <w:rPr>
          <w:lang w:val="en-US"/>
        </w:rPr>
        <w:t>HangarParam</w:t>
      </w:r>
      <w:r>
        <w:t xml:space="preserve"> для проверки, а так же выводит сообщение об ошибках при вводе.</w:t>
      </w:r>
    </w:p>
    <w:p w14:paraId="435D304A" w14:textId="77777777"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r>
        <w:rPr>
          <w:lang w:val="en-US"/>
        </w:rPr>
        <w:t>HangarParam</w:t>
      </w:r>
      <w:r>
        <w:t xml:space="preserve"> хранит и проверяет в себе введённые параметры ангара.</w:t>
      </w:r>
    </w:p>
    <w:p w14:paraId="6912697C" w14:textId="77777777"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14:paraId="0265BBC0" w14:textId="77777777" w:rsidR="00B63F0C" w:rsidRPr="00B63F0C" w:rsidRDefault="009A45AB" w:rsidP="00B43D82">
      <w:pPr>
        <w:ind w:firstLine="708"/>
        <w:rPr>
          <w:b/>
        </w:rPr>
      </w:pPr>
      <w:r>
        <w:t xml:space="preserve">Перечисление </w:t>
      </w:r>
      <w:r>
        <w:rPr>
          <w:lang w:val="en-US"/>
        </w:rPr>
        <w:t>SoilTypes</w:t>
      </w:r>
      <w:r>
        <w:t xml:space="preserve"> хранит в себе основные типы грунтов.   </w:t>
      </w:r>
      <w:commentRangeStart w:id="23"/>
      <w:commentRangeEnd w:id="23"/>
      <w:r w:rsidR="00C739C2">
        <w:rPr>
          <w:rStyle w:val="CommentReference"/>
        </w:rPr>
        <w:commentReference w:id="23"/>
      </w:r>
    </w:p>
    <w:p w14:paraId="13E07857" w14:textId="77777777" w:rsidR="00B63F0C" w:rsidRPr="00230D82" w:rsidRDefault="00B63F0C" w:rsidP="00B63F0C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40564782"/>
      <w:r w:rsidRPr="00B63F0C">
        <w:rPr>
          <w:rFonts w:ascii="Times New Roman" w:hAnsi="Times New Roman" w:cs="Times New Roman"/>
          <w:color w:val="auto"/>
          <w:sz w:val="28"/>
        </w:rPr>
        <w:t>3.</w:t>
      </w:r>
      <w:r w:rsidR="00B43D82">
        <w:rPr>
          <w:rFonts w:ascii="Times New Roman" w:hAnsi="Times New Roman" w:cs="Times New Roman"/>
          <w:color w:val="auto"/>
          <w:sz w:val="28"/>
        </w:rPr>
        <w:t>3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 w:rsidR="00456AD9">
        <w:rPr>
          <w:rFonts w:ascii="Times New Roman" w:hAnsi="Times New Roman" w:cs="Times New Roman"/>
          <w:color w:val="auto"/>
          <w:sz w:val="28"/>
        </w:rPr>
        <w:t>Сравнение готового проекта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230D82">
        <w:rPr>
          <w:rFonts w:ascii="Times New Roman" w:hAnsi="Times New Roman" w:cs="Times New Roman"/>
          <w:color w:val="auto"/>
          <w:sz w:val="28"/>
        </w:rPr>
        <w:t xml:space="preserve">с </w:t>
      </w:r>
      <w:r w:rsidR="00456AD9">
        <w:rPr>
          <w:rFonts w:ascii="Times New Roman" w:hAnsi="Times New Roman" w:cs="Times New Roman"/>
          <w:color w:val="auto"/>
          <w:sz w:val="28"/>
        </w:rPr>
        <w:t>проектом дополненным</w:t>
      </w:r>
      <w:r w:rsidR="00230D82">
        <w:rPr>
          <w:rFonts w:ascii="Times New Roman" w:hAnsi="Times New Roman" w:cs="Times New Roman"/>
          <w:color w:val="auto"/>
          <w:sz w:val="28"/>
        </w:rPr>
        <w:t xml:space="preserve"> функциональностью</w:t>
      </w:r>
      <w:bookmarkEnd w:id="24"/>
    </w:p>
    <w:p w14:paraId="25754EF1" w14:textId="77777777"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</w:t>
      </w:r>
      <w:r>
        <w:lastRenderedPageBreak/>
        <w:t>квадратный. Сравнение интерфейсов до и после изменений представлены на рисунке 3.</w:t>
      </w:r>
      <w:r w:rsidR="00B43D82">
        <w:t>3</w:t>
      </w:r>
      <w:r>
        <w:t>.</w:t>
      </w:r>
    </w:p>
    <w:p w14:paraId="206239E9" w14:textId="77777777"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 wp14:anchorId="255026C3" wp14:editId="0EEBDBE3">
            <wp:extent cx="4444092" cy="222680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05" cy="22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689F" w14:textId="77777777"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 w:rsidR="00B43D82">
        <w:rPr>
          <w:noProof/>
          <w:lang w:eastAsia="ru-RU"/>
        </w:rPr>
        <w:t>3</w:t>
      </w:r>
      <w:r>
        <w:rPr>
          <w:noProof/>
          <w:lang w:eastAsia="ru-RU"/>
        </w:rPr>
        <w:t xml:space="preserve"> –</w:t>
      </w:r>
      <w:r w:rsidR="00456AD9">
        <w:rPr>
          <w:noProof/>
          <w:lang w:eastAsia="ru-RU"/>
        </w:rPr>
        <w:t>Пользовательский</w:t>
      </w:r>
      <w:r>
        <w:rPr>
          <w:noProof/>
          <w:lang w:eastAsia="ru-RU"/>
        </w:rPr>
        <w:t xml:space="preserve"> интерфейс (слева без дополнительного параметра, справа с параметром).</w:t>
      </w:r>
    </w:p>
    <w:p w14:paraId="083E98D2" w14:textId="77777777" w:rsidR="000741C6" w:rsidRDefault="00A41044" w:rsidP="00B43D82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>Б</w:t>
      </w:r>
      <w:r w:rsidR="00AB563B">
        <w:rPr>
          <w:noProof/>
          <w:lang w:eastAsia="ru-RU"/>
        </w:rPr>
        <w:t xml:space="preserve">ыли добавлены поле 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snowLoad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и свойство поля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val="en-US" w:eastAsia="ru-RU"/>
        </w:rPr>
        <w:t>SnowLoad</w:t>
      </w:r>
      <w:r w:rsidR="00AB563B">
        <w:rPr>
          <w:noProof/>
          <w:lang w:eastAsia="ru-RU"/>
        </w:rPr>
        <w:t xml:space="preserve"> в класс </w:t>
      </w:r>
      <w:r w:rsidR="00AB563B">
        <w:rPr>
          <w:noProof/>
          <w:lang w:val="en-US" w:eastAsia="ru-RU"/>
        </w:rPr>
        <w:t>HangarParam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для хранения значения снеговой нагрузки</w:t>
      </w:r>
      <w:r w:rsidR="00AB563B" w:rsidRPr="00AB563B">
        <w:rPr>
          <w:noProof/>
          <w:lang w:eastAsia="ru-RU"/>
        </w:rPr>
        <w:t>,</w:t>
      </w:r>
      <w:r w:rsidR="00AB563B">
        <w:rPr>
          <w:noProof/>
          <w:lang w:eastAsia="ru-RU"/>
        </w:rPr>
        <w:t xml:space="preserve"> а также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 xml:space="preserve">объект интерфейса </w:t>
      </w:r>
      <w:r w:rsidR="00AB563B">
        <w:rPr>
          <w:noProof/>
          <w:lang w:val="en-US" w:eastAsia="ru-RU"/>
        </w:rPr>
        <w:t>TrackBar</w:t>
      </w:r>
      <w:r w:rsidR="00AB563B" w:rsidRPr="00AB563B">
        <w:rPr>
          <w:noProof/>
          <w:lang w:eastAsia="ru-RU"/>
        </w:rPr>
        <w:t xml:space="preserve"> (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 xml:space="preserve">) </w:t>
      </w:r>
      <w:r w:rsidR="00AB563B">
        <w:rPr>
          <w:noProof/>
          <w:lang w:eastAsia="ru-RU"/>
        </w:rPr>
        <w:t xml:space="preserve">и метод 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Scroll</w:t>
      </w:r>
      <w:r>
        <w:rPr>
          <w:noProof/>
          <w:lang w:eastAsia="ru-RU"/>
        </w:rPr>
        <w:t xml:space="preserve"> в </w:t>
      </w:r>
      <w:r>
        <w:rPr>
          <w:noProof/>
          <w:lang w:val="en-US" w:eastAsia="ru-RU"/>
        </w:rPr>
        <w:t>MainForm</w:t>
      </w:r>
      <w:r w:rsidR="00AB563B">
        <w:rPr>
          <w:noProof/>
          <w:lang w:eastAsia="ru-RU"/>
        </w:rPr>
        <w:t>, для</w:t>
      </w:r>
      <w:r>
        <w:rPr>
          <w:noProof/>
          <w:lang w:eastAsia="ru-RU"/>
        </w:rPr>
        <w:t xml:space="preserve"> возможности</w:t>
      </w:r>
      <w:r w:rsidR="00AB563B">
        <w:rPr>
          <w:noProof/>
          <w:lang w:eastAsia="ru-RU"/>
        </w:rPr>
        <w:t xml:space="preserve"> изменения величины снеговой нагрузки</w:t>
      </w:r>
      <w:r>
        <w:rPr>
          <w:noProof/>
          <w:lang w:eastAsia="ru-RU"/>
        </w:rPr>
        <w:t xml:space="preserve"> с помощью пользовательского интерфейса</w:t>
      </w:r>
      <w:r w:rsidR="00AB563B">
        <w:rPr>
          <w:noProof/>
          <w:lang w:eastAsia="ru-RU"/>
        </w:rPr>
        <w:t>.</w:t>
      </w:r>
      <w:bookmarkStart w:id="25" w:name="_Toc38236842"/>
    </w:p>
    <w:p w14:paraId="647969E8" w14:textId="77777777" w:rsidR="006A254C" w:rsidRPr="008846A9" w:rsidRDefault="008846A9" w:rsidP="008846A9">
      <w:pPr>
        <w:pStyle w:val="Heading2"/>
        <w:jc w:val="center"/>
        <w:rPr>
          <w:rFonts w:ascii="Times New Roman" w:hAnsi="Times New Roman" w:cs="Times New Roman"/>
          <w:bCs w:val="0"/>
          <w:color w:val="auto"/>
          <w:sz w:val="28"/>
        </w:rPr>
      </w:pPr>
      <w:bookmarkStart w:id="26" w:name="_Toc40564783"/>
      <w:r w:rsidRPr="008846A9">
        <w:rPr>
          <w:rFonts w:ascii="Times New Roman" w:hAnsi="Times New Roman" w:cs="Times New Roman"/>
          <w:bCs w:val="0"/>
          <w:color w:val="auto"/>
          <w:sz w:val="28"/>
        </w:rPr>
        <w:t>3.</w:t>
      </w:r>
      <w:r w:rsidR="00B43D82">
        <w:rPr>
          <w:rFonts w:ascii="Times New Roman" w:hAnsi="Times New Roman" w:cs="Times New Roman"/>
          <w:bCs w:val="0"/>
          <w:color w:val="auto"/>
          <w:sz w:val="28"/>
        </w:rPr>
        <w:t>4</w:t>
      </w:r>
      <w:r w:rsidR="000741C6" w:rsidRPr="008846A9">
        <w:rPr>
          <w:rFonts w:ascii="Times New Roman" w:hAnsi="Times New Roman" w:cs="Times New Roman"/>
          <w:bCs w:val="0"/>
          <w:color w:val="auto"/>
          <w:sz w:val="28"/>
        </w:rPr>
        <w:t xml:space="preserve"> Описание программы для использования</w:t>
      </w:r>
      <w:bookmarkEnd w:id="26"/>
    </w:p>
    <w:p w14:paraId="20E0DD46" w14:textId="77777777" w:rsidR="00B43D82" w:rsidRPr="00E45735" w:rsidRDefault="00B43D82" w:rsidP="00B43D82">
      <w:pPr>
        <w:ind w:firstLine="708"/>
      </w:pPr>
      <w:commentRangeStart w:id="27"/>
      <w:r w:rsidRPr="008D382C">
        <w:t>Пользовательский интерфейс, или UI (User Interface) — это внешний вид продукта, способ общения между пользователем и программой.</w:t>
      </w:r>
    </w:p>
    <w:p w14:paraId="6D9580CC" w14:textId="77777777"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</w:p>
    <w:p w14:paraId="1B7AFF0F" w14:textId="77777777"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 xml:space="preserve">, в режиме реального времени над кнопкой «Построить» появится соответствующее сообщение, а поле окрасится в </w:t>
      </w:r>
      <w:r>
        <w:rPr>
          <w:rFonts w:eastAsiaTheme="majorEastAsia"/>
          <w:bCs/>
        </w:rPr>
        <w:lastRenderedPageBreak/>
        <w:t>красный цвет (Рисунок 3.</w:t>
      </w:r>
      <w:r w:rsidR="00B43D82">
        <w:rPr>
          <w:rFonts w:eastAsiaTheme="majorEastAsia"/>
          <w:bCs/>
        </w:rPr>
        <w:t>4</w:t>
      </w:r>
      <w:r>
        <w:rPr>
          <w:rFonts w:eastAsiaTheme="majorEastAsia"/>
          <w:bCs/>
        </w:rPr>
        <w:t>). После исправления ошибки красный цвет фона поля и сообщение об ошибке сотрутся.</w:t>
      </w:r>
    </w:p>
    <w:p w14:paraId="58979A1F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левой части окна находятся поля для ввода параметров трёх слоёв грунта, два из которых можно добавить, поставив галочку в соответствующей строке. Удаление этой галочки безвозвратно сотрёт введённые данные о грунте. В случае, если галочка была удалена у второго грунта, тогда данные и второго, и третьего слоя сотрутся.</w:t>
      </w:r>
    </w:p>
    <w:p w14:paraId="4B006F87" w14:textId="77777777"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равна четырёмстам.</w:t>
      </w:r>
    </w:p>
    <w:p w14:paraId="6AC366D5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14:paraId="654CDC95" w14:textId="77777777" w:rsidR="00F72B17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нажатия кнопки «построить», произойдёт проверка всех полей. И в</w:t>
      </w:r>
      <w:r w:rsidR="00F72B17">
        <w:rPr>
          <w:rFonts w:eastAsiaTheme="majorEastAsia"/>
          <w:bCs/>
        </w:rPr>
        <w:t xml:space="preserve"> случае </w:t>
      </w:r>
      <w:r>
        <w:rPr>
          <w:rFonts w:eastAsiaTheme="majorEastAsia"/>
          <w:bCs/>
        </w:rPr>
        <w:t xml:space="preserve">нахождения </w:t>
      </w:r>
      <w:r w:rsidR="00F72B17">
        <w:rPr>
          <w:rFonts w:eastAsiaTheme="majorEastAsia"/>
          <w:bCs/>
        </w:rPr>
        <w:t>ошибок</w:t>
      </w:r>
      <w:r>
        <w:rPr>
          <w:rFonts w:eastAsiaTheme="majorEastAsia"/>
          <w:bCs/>
        </w:rPr>
        <w:t xml:space="preserve"> все они отобразятся в новом окне, открывшемся в диалоговом режиме (Рисунок 3.</w:t>
      </w:r>
      <w:r w:rsidR="00B43D82">
        <w:rPr>
          <w:rFonts w:eastAsiaTheme="majorEastAsia"/>
          <w:bCs/>
        </w:rPr>
        <w:t>5</w:t>
      </w:r>
      <w:r>
        <w:rPr>
          <w:rFonts w:eastAsiaTheme="majorEastAsia"/>
          <w:bCs/>
        </w:rPr>
        <w:t xml:space="preserve">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соответствии с введёнными параметрами.</w:t>
      </w:r>
    </w:p>
    <w:p w14:paraId="50B72CD9" w14:textId="77777777" w:rsidR="00B43D82" w:rsidRDefault="00B43D82" w:rsidP="00685629">
      <w:pPr>
        <w:ind w:firstLine="708"/>
      </w:pPr>
      <w:r>
        <w:t>Шкала прогресса в свою очередь отображает прогресс заполненности блока ввода.</w:t>
      </w:r>
      <w:commentRangeEnd w:id="27"/>
      <w:r w:rsidR="00C739C2">
        <w:rPr>
          <w:rStyle w:val="CommentReference"/>
        </w:rPr>
        <w:commentReference w:id="27"/>
      </w:r>
    </w:p>
    <w:p w14:paraId="1E40702E" w14:textId="77777777" w:rsidR="00B43D82" w:rsidRDefault="00B43D82" w:rsidP="00B43D82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5F4D2A" wp14:editId="281FF27E">
            <wp:extent cx="3543417" cy="34981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92" cy="35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450B" w14:textId="77777777" w:rsidR="00B43D82" w:rsidRDefault="00B43D82" w:rsidP="00B43D82">
      <w:pPr>
        <w:jc w:val="center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–Пользовательский интерфейс при вводе числа большего допустимого.</w:t>
      </w:r>
    </w:p>
    <w:p w14:paraId="3C91708B" w14:textId="77777777" w:rsidR="00B43D82" w:rsidRPr="00352C50" w:rsidRDefault="00B43D82" w:rsidP="00B43D82">
      <w:pPr>
        <w:jc w:val="center"/>
        <w:rPr>
          <w:noProof/>
          <w:lang w:eastAsia="ru-RU"/>
        </w:rPr>
      </w:pPr>
      <w:commentRangeStart w:id="28"/>
      <w:r>
        <w:rPr>
          <w:noProof/>
          <w:lang w:eastAsia="ru-RU"/>
        </w:rPr>
        <w:drawing>
          <wp:inline distT="0" distB="0" distL="0" distR="0" wp14:anchorId="6CA68205" wp14:editId="4AD6E723">
            <wp:extent cx="3269674" cy="324293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40" cy="327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 w:rsidR="00C739C2">
        <w:rPr>
          <w:rStyle w:val="CommentReference"/>
        </w:rPr>
        <w:commentReference w:id="28"/>
      </w:r>
    </w:p>
    <w:p w14:paraId="32974B28" w14:textId="77777777" w:rsidR="00B43D82" w:rsidRPr="00D36B78" w:rsidRDefault="00B43D82" w:rsidP="00B43D82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5 –Пользовательский интерфейс при нажатии кнопки «построить».</w:t>
      </w:r>
    </w:p>
    <w:p w14:paraId="712AFC05" w14:textId="77777777" w:rsidR="00B43D82" w:rsidRPr="008846A9" w:rsidRDefault="00B43D82" w:rsidP="000741C6">
      <w:pPr>
        <w:ind w:firstLine="708"/>
        <w:jc w:val="left"/>
        <w:rPr>
          <w:rFonts w:eastAsiaTheme="majorEastAsia"/>
          <w:bCs/>
        </w:rPr>
      </w:pPr>
    </w:p>
    <w:p w14:paraId="19133864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11670F73" w14:textId="77777777" w:rsidR="00AB563B" w:rsidRPr="00AB563B" w:rsidRDefault="006A254C" w:rsidP="00AB563B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29" w:name="_Toc40564784"/>
      <w:r>
        <w:rPr>
          <w:rFonts w:ascii="Times New Roman" w:hAnsi="Times New Roman" w:cs="Times New Roman"/>
          <w:color w:val="auto"/>
        </w:rPr>
        <w:lastRenderedPageBreak/>
        <w:t xml:space="preserve">4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5"/>
      <w:bookmarkEnd w:id="29"/>
    </w:p>
    <w:p w14:paraId="39C86E51" w14:textId="77777777"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593CF476" w14:textId="77777777" w:rsidR="00AB563B" w:rsidRPr="00AB563B" w:rsidRDefault="006A254C" w:rsidP="00AB563B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30" w:name="_Toc38236843"/>
      <w:bookmarkStart w:id="31" w:name="_Toc40564785"/>
      <w:r>
        <w:rPr>
          <w:rFonts w:ascii="Times New Roman" w:hAnsi="Times New Roman" w:cs="Times New Roman"/>
          <w:color w:val="auto"/>
          <w:sz w:val="28"/>
        </w:rPr>
        <w:t>4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30"/>
      <w:bookmarkEnd w:id="31"/>
    </w:p>
    <w:p w14:paraId="127B474F" w14:textId="77777777"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14:paraId="1E6B5F84" w14:textId="77777777" w:rsidR="00AB563B" w:rsidRDefault="00AB563B" w:rsidP="00AB563B">
      <w:r>
        <w:tab/>
        <w:t>Проведено тестирование максимальных и минимальных параметров модели.</w:t>
      </w:r>
    </w:p>
    <w:p w14:paraId="183C1F2D" w14:textId="77777777" w:rsidR="00AB563B" w:rsidRDefault="00AB563B" w:rsidP="00AB563B">
      <w:pPr>
        <w:ind w:firstLine="708"/>
        <w:jc w:val="left"/>
      </w:pPr>
      <w:r>
        <w:t xml:space="preserve">На рисунке </w:t>
      </w:r>
      <w:r w:rsidR="006A254C">
        <w:t>4</w:t>
      </w:r>
      <w:r>
        <w:t>.1 представлена модель ангара с минимальным введенными параметрами.</w:t>
      </w:r>
    </w:p>
    <w:p w14:paraId="5584BB1E" w14:textId="77777777"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 wp14:anchorId="316E0428" wp14:editId="64A22F39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976" w14:textId="77777777" w:rsidR="00AB563B" w:rsidRPr="0006389C" w:rsidRDefault="00AB563B" w:rsidP="00AB563B">
      <w:pPr>
        <w:jc w:val="center"/>
      </w:pPr>
      <w:r w:rsidRPr="0006389C">
        <w:t xml:space="preserve">Рисунок </w:t>
      </w:r>
      <w:r w:rsidR="00A35805">
        <w:t>4</w:t>
      </w:r>
      <w:r w:rsidRPr="0006389C">
        <w:t>.1 – Модель с минимальными веденными параметрам</w:t>
      </w:r>
      <w:r w:rsidR="0006389C">
        <w:t>и</w:t>
      </w:r>
    </w:p>
    <w:p w14:paraId="2C0E0C5C" w14:textId="77777777" w:rsidR="0006389C" w:rsidRDefault="0006389C" w:rsidP="0006389C">
      <w:pPr>
        <w:ind w:firstLine="708"/>
      </w:pPr>
      <w:r>
        <w:t xml:space="preserve">На рисунке </w:t>
      </w:r>
      <w:r w:rsidR="00A35805">
        <w:t>4</w:t>
      </w:r>
      <w:r>
        <w:t>.2 представлена проверка размеров модели с максимальными введенными параметрами.</w:t>
      </w:r>
    </w:p>
    <w:p w14:paraId="31FCECC1" w14:textId="77777777"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FA7C7E" wp14:editId="7086BEFE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EF4" w14:textId="77777777" w:rsidR="0006389C" w:rsidRDefault="0006389C" w:rsidP="0006389C">
      <w:pPr>
        <w:jc w:val="center"/>
      </w:pPr>
      <w:r>
        <w:t xml:space="preserve">Рисунок </w:t>
      </w:r>
      <w:r w:rsidR="006A254C">
        <w:t>4</w:t>
      </w:r>
      <w:r>
        <w:t>.2 – Модель с максимальными веденными параметрами</w:t>
      </w:r>
    </w:p>
    <w:p w14:paraId="39FA447C" w14:textId="77777777" w:rsidR="00C9073B" w:rsidRPr="00882DE6" w:rsidRDefault="006A254C" w:rsidP="00882DE6">
      <w:pPr>
        <w:pStyle w:val="Heading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2" w:name="_Toc40564786"/>
      <w:bookmarkStart w:id="33" w:name="_Toc38236847"/>
      <w:r>
        <w:rPr>
          <w:rFonts w:ascii="Times New Roman" w:eastAsia="Calibri" w:hAnsi="Times New Roman" w:cs="Times New Roman"/>
          <w:color w:val="auto"/>
          <w:sz w:val="28"/>
          <w:szCs w:val="28"/>
        </w:rPr>
        <w:t>4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32"/>
    </w:p>
    <w:p w14:paraId="51222DD3" w14:textId="77777777"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14:paraId="2744DD42" w14:textId="77777777" w:rsidR="00C9073B" w:rsidRPr="00C9073B" w:rsidRDefault="00C9073B" w:rsidP="00C9073B">
      <w:pPr>
        <w:pStyle w:val="ListParagraph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r w:rsidRPr="00C9073B">
        <w:rPr>
          <w:szCs w:val="19"/>
        </w:rPr>
        <w:t xml:space="preserve">HangarUnitTests </w:t>
      </w:r>
      <w:r>
        <w:t>–</w:t>
      </w:r>
      <w:r w:rsidRPr="00C9073B">
        <w:t xml:space="preserve"> </w:t>
      </w:r>
      <w:r>
        <w:t xml:space="preserve">Класс для проверки открытых свойств класса </w:t>
      </w:r>
      <w:r>
        <w:rPr>
          <w:lang w:val="en-US"/>
        </w:rPr>
        <w:t>HangarParam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.1</w:t>
      </w:r>
      <w:r w:rsidRPr="00C9073B">
        <w:t>)</w:t>
      </w:r>
    </w:p>
    <w:p w14:paraId="17E8EC25" w14:textId="77777777" w:rsidR="00C9073B" w:rsidRPr="00C9073B" w:rsidRDefault="00C9073B" w:rsidP="00C9073B">
      <w:pPr>
        <w:pStyle w:val="ListParagraph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r w:rsidRPr="00C9073B">
        <w:rPr>
          <w:szCs w:val="19"/>
        </w:rPr>
        <w:t xml:space="preserve">SoilUnitTests </w:t>
      </w:r>
      <w:r>
        <w:t>–</w:t>
      </w:r>
      <w:r w:rsidRPr="00C9073B">
        <w:t xml:space="preserve"> </w:t>
      </w:r>
      <w:r>
        <w:t xml:space="preserve">Класс для проверки открытых свойств класса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.2</w:t>
      </w:r>
      <w:r w:rsidRPr="00C9073B">
        <w:t>)</w:t>
      </w:r>
    </w:p>
    <w:p w14:paraId="5DB7FFA3" w14:textId="77777777" w:rsidR="00C9073B" w:rsidRDefault="00C9073B" w:rsidP="00C9073B">
      <w:pPr>
        <w:pStyle w:val="ListParagraph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r w:rsidRPr="00C9073B">
        <w:rPr>
          <w:szCs w:val="19"/>
        </w:rPr>
        <w:t>HangarUnitTests</w:t>
      </w:r>
      <w:r>
        <w:rPr>
          <w:szCs w:val="19"/>
        </w:rPr>
        <w:t xml:space="preserve"> (Рисунок </w:t>
      </w:r>
      <w:r w:rsidR="00A35805">
        <w:rPr>
          <w:szCs w:val="19"/>
        </w:rPr>
        <w:t>4</w:t>
      </w:r>
      <w:r>
        <w:rPr>
          <w:szCs w:val="19"/>
        </w:rPr>
        <w:t>.3)</w:t>
      </w:r>
    </w:p>
    <w:p w14:paraId="76D6F2E4" w14:textId="77777777" w:rsidR="00C9073B" w:rsidRPr="00C9073B" w:rsidRDefault="00C9073B" w:rsidP="00C9073B">
      <w:pPr>
        <w:pStyle w:val="ListParagraph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 wp14:anchorId="7C5A1293" wp14:editId="26879ECB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1D80" w14:textId="77777777" w:rsidR="00C9073B" w:rsidRDefault="00C9073B" w:rsidP="00C9073B">
      <w:pPr>
        <w:pStyle w:val="ListParagraph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2D4B8D" w:rsidRPr="00230D82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r w:rsidRPr="00C9073B">
        <w:rPr>
          <w:szCs w:val="19"/>
        </w:rPr>
        <w:t>HangarUnitTests</w:t>
      </w:r>
    </w:p>
    <w:p w14:paraId="0A4576F8" w14:textId="77777777" w:rsidR="00C9073B" w:rsidRPr="00C9073B" w:rsidRDefault="00C9073B" w:rsidP="00C9073B">
      <w:pPr>
        <w:pStyle w:val="ListParagraph"/>
        <w:spacing w:after="200" w:line="360" w:lineRule="auto"/>
        <w:ind w:left="1069"/>
        <w:jc w:val="both"/>
      </w:pPr>
      <w:r>
        <w:t xml:space="preserve">Таблица </w:t>
      </w:r>
      <w:r w:rsidR="00A35805">
        <w:t>4</w:t>
      </w:r>
      <w:r>
        <w:t xml:space="preserve">.1  – Описание тестов класса </w:t>
      </w:r>
      <w:r w:rsidRPr="00C9073B">
        <w:rPr>
          <w:szCs w:val="19"/>
        </w:rPr>
        <w:t>HangarUnitTests</w:t>
      </w:r>
      <w:r>
        <w:rPr>
          <w:szCs w:val="19"/>
        </w:rPr>
        <w:t>.</w:t>
      </w:r>
    </w:p>
    <w:tbl>
      <w:tblPr>
        <w:tblStyle w:val="TableGrid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14:paraId="61D1D5D6" w14:textId="77777777" w:rsidTr="005F59DC">
        <w:tc>
          <w:tcPr>
            <w:tcW w:w="4077" w:type="dxa"/>
          </w:tcPr>
          <w:p w14:paraId="25F1B5CD" w14:textId="77777777" w:rsidR="00E41D8E" w:rsidRPr="00E41D8E" w:rsidRDefault="00E41D8E" w:rsidP="005F59DC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44D84BAB" w14:textId="77777777" w:rsidR="00E41D8E" w:rsidRDefault="00E41D8E" w:rsidP="005F59DC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38DBC2ED" w14:textId="77777777" w:rsidR="00E41D8E" w:rsidRDefault="00E41D8E" w:rsidP="005F59DC">
            <w:pPr>
              <w:pStyle w:val="ListParagraph"/>
              <w:spacing w:after="200" w:line="360" w:lineRule="auto"/>
              <w:ind w:left="34"/>
              <w:jc w:val="center"/>
              <w:rPr>
                <w:szCs w:val="19"/>
              </w:rPr>
            </w:pPr>
            <w:commentRangeStart w:id="34"/>
            <w:r>
              <w:rPr>
                <w:szCs w:val="19"/>
              </w:rPr>
              <w:t>Входной пар-тр</w:t>
            </w:r>
            <w:commentRangeEnd w:id="34"/>
            <w:r w:rsidR="00C739C2">
              <w:rPr>
                <w:rStyle w:val="CommentReference"/>
                <w:rFonts w:cs="Times New Roman"/>
              </w:rPr>
              <w:commentReference w:id="34"/>
            </w:r>
          </w:p>
        </w:tc>
      </w:tr>
      <w:tr w:rsidR="00E41D8E" w14:paraId="26EF9B4E" w14:textId="77777777" w:rsidTr="005F59DC">
        <w:tc>
          <w:tcPr>
            <w:tcW w:w="4077" w:type="dxa"/>
          </w:tcPr>
          <w:p w14:paraId="4A05677B" w14:textId="77777777" w:rsidR="00E41D8E" w:rsidRPr="005F59DC" w:rsidRDefault="00E41D8E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</w:p>
        </w:tc>
        <w:tc>
          <w:tcPr>
            <w:tcW w:w="4248" w:type="dxa"/>
          </w:tcPr>
          <w:p w14:paraId="4C5FB35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14:paraId="0E712D9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14:paraId="797CF005" w14:textId="77777777" w:rsidTr="005F59DC">
        <w:tc>
          <w:tcPr>
            <w:tcW w:w="4077" w:type="dxa"/>
          </w:tcPr>
          <w:p w14:paraId="5125CCD0" w14:textId="77777777" w:rsidR="00E41D8E" w:rsidRPr="005F59DC" w:rsidRDefault="00E41D8E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</w:p>
        </w:tc>
        <w:tc>
          <w:tcPr>
            <w:tcW w:w="4248" w:type="dxa"/>
          </w:tcPr>
          <w:p w14:paraId="322F1A5C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14:paraId="54130A3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14:paraId="77024090" w14:textId="77777777" w:rsidTr="005F59DC">
        <w:tc>
          <w:tcPr>
            <w:tcW w:w="4077" w:type="dxa"/>
          </w:tcPr>
          <w:p w14:paraId="4910E78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</w:p>
        </w:tc>
        <w:tc>
          <w:tcPr>
            <w:tcW w:w="4248" w:type="dxa"/>
          </w:tcPr>
          <w:p w14:paraId="288FF041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14:paraId="3500B3E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14:paraId="362394F7" w14:textId="77777777" w:rsidTr="005F59DC">
        <w:tc>
          <w:tcPr>
            <w:tcW w:w="4077" w:type="dxa"/>
          </w:tcPr>
          <w:p w14:paraId="2C73D57E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</w:p>
        </w:tc>
        <w:tc>
          <w:tcPr>
            <w:tcW w:w="4248" w:type="dxa"/>
          </w:tcPr>
          <w:p w14:paraId="72D1FBF1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14:paraId="7CBB3D17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14:paraId="045F1F2E" w14:textId="77777777" w:rsidTr="005F59DC">
        <w:tc>
          <w:tcPr>
            <w:tcW w:w="4077" w:type="dxa"/>
          </w:tcPr>
          <w:p w14:paraId="0E169A14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</w:p>
        </w:tc>
        <w:tc>
          <w:tcPr>
            <w:tcW w:w="4248" w:type="dxa"/>
          </w:tcPr>
          <w:p w14:paraId="1421BCA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14:paraId="6D4ED570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14:paraId="5687F012" w14:textId="77777777" w:rsidTr="005F59DC">
        <w:tc>
          <w:tcPr>
            <w:tcW w:w="4077" w:type="dxa"/>
          </w:tcPr>
          <w:p w14:paraId="503BD3FE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</w:p>
        </w:tc>
        <w:tc>
          <w:tcPr>
            <w:tcW w:w="4248" w:type="dxa"/>
          </w:tcPr>
          <w:p w14:paraId="22409E87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14:paraId="240E600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14:paraId="099C1FBB" w14:textId="77777777" w:rsidTr="005F59DC">
        <w:tc>
          <w:tcPr>
            <w:tcW w:w="4077" w:type="dxa"/>
          </w:tcPr>
          <w:p w14:paraId="3811CD7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</w:p>
        </w:tc>
        <w:tc>
          <w:tcPr>
            <w:tcW w:w="4248" w:type="dxa"/>
          </w:tcPr>
          <w:p w14:paraId="1E04096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14:paraId="1BEA611C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14:paraId="4579F105" w14:textId="77777777" w:rsidR="00C9073B" w:rsidRDefault="005F59DC" w:rsidP="00E41D8E">
      <w:pPr>
        <w:pStyle w:val="ListParagraph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A35805">
        <w:rPr>
          <w:szCs w:val="19"/>
        </w:rPr>
        <w:t>4</w:t>
      </w:r>
      <w:r>
        <w:rPr>
          <w:szCs w:val="19"/>
        </w:rPr>
        <w:t>.1.</w:t>
      </w:r>
    </w:p>
    <w:tbl>
      <w:tblPr>
        <w:tblStyle w:val="TableGrid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14:paraId="179C9F35" w14:textId="77777777" w:rsidTr="005F59DC">
        <w:tc>
          <w:tcPr>
            <w:tcW w:w="4395" w:type="dxa"/>
          </w:tcPr>
          <w:p w14:paraId="72202D79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</w:p>
        </w:tc>
        <w:tc>
          <w:tcPr>
            <w:tcW w:w="4394" w:type="dxa"/>
          </w:tcPr>
          <w:p w14:paraId="577D60E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14:paraId="7FFC92E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557FABD6" w14:textId="77777777" w:rsidTr="005F59DC">
        <w:tc>
          <w:tcPr>
            <w:tcW w:w="4395" w:type="dxa"/>
          </w:tcPr>
          <w:p w14:paraId="6E946E52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</w:p>
        </w:tc>
        <w:tc>
          <w:tcPr>
            <w:tcW w:w="4394" w:type="dxa"/>
          </w:tcPr>
          <w:p w14:paraId="4F593739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14:paraId="2CA8743A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6CF5BCA" w14:textId="77777777" w:rsidTr="005F59DC">
        <w:tc>
          <w:tcPr>
            <w:tcW w:w="4395" w:type="dxa"/>
          </w:tcPr>
          <w:p w14:paraId="1DF0179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</w:p>
        </w:tc>
        <w:tc>
          <w:tcPr>
            <w:tcW w:w="4394" w:type="dxa"/>
          </w:tcPr>
          <w:p w14:paraId="1EC6F14D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14:paraId="5123D5D6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0E0C8F40" w14:textId="77777777" w:rsidTr="005F59DC">
        <w:tc>
          <w:tcPr>
            <w:tcW w:w="4395" w:type="dxa"/>
          </w:tcPr>
          <w:p w14:paraId="3C01478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</w:p>
        </w:tc>
        <w:tc>
          <w:tcPr>
            <w:tcW w:w="4394" w:type="dxa"/>
          </w:tcPr>
          <w:p w14:paraId="1822A6AB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14:paraId="0460BBAD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7B7EDF16" w14:textId="77777777" w:rsidTr="005F59DC">
        <w:tc>
          <w:tcPr>
            <w:tcW w:w="4395" w:type="dxa"/>
          </w:tcPr>
          <w:p w14:paraId="12E054F5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</w:p>
        </w:tc>
        <w:tc>
          <w:tcPr>
            <w:tcW w:w="4394" w:type="dxa"/>
          </w:tcPr>
          <w:p w14:paraId="4327F22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14:paraId="6E819004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1A3C1420" w14:textId="77777777" w:rsidTr="005F59DC">
        <w:tc>
          <w:tcPr>
            <w:tcW w:w="4395" w:type="dxa"/>
          </w:tcPr>
          <w:p w14:paraId="4D415616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</w:p>
        </w:tc>
        <w:tc>
          <w:tcPr>
            <w:tcW w:w="4394" w:type="dxa"/>
          </w:tcPr>
          <w:p w14:paraId="5E90770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14:paraId="673292F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772FF96" w14:textId="77777777" w:rsidTr="005F59DC">
        <w:tc>
          <w:tcPr>
            <w:tcW w:w="4395" w:type="dxa"/>
          </w:tcPr>
          <w:p w14:paraId="0DDCCAA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</w:p>
        </w:tc>
        <w:tc>
          <w:tcPr>
            <w:tcW w:w="4394" w:type="dxa"/>
          </w:tcPr>
          <w:p w14:paraId="6A57E10E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14:paraId="4861B53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1706DC5" w14:textId="77777777" w:rsidTr="005F59DC">
        <w:tc>
          <w:tcPr>
            <w:tcW w:w="4395" w:type="dxa"/>
          </w:tcPr>
          <w:p w14:paraId="41C4053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</w:p>
        </w:tc>
        <w:tc>
          <w:tcPr>
            <w:tcW w:w="4394" w:type="dxa"/>
          </w:tcPr>
          <w:p w14:paraId="180811A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14:paraId="0899056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3E2AB4A8" w14:textId="77777777" w:rsidTr="005F59DC">
        <w:tc>
          <w:tcPr>
            <w:tcW w:w="4395" w:type="dxa"/>
          </w:tcPr>
          <w:p w14:paraId="0130115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</w:p>
        </w:tc>
        <w:tc>
          <w:tcPr>
            <w:tcW w:w="4394" w:type="dxa"/>
          </w:tcPr>
          <w:p w14:paraId="2C16B464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14:paraId="7E131C1E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E4F30C6" w14:textId="77777777" w:rsidTr="005F59DC">
        <w:tc>
          <w:tcPr>
            <w:tcW w:w="4395" w:type="dxa"/>
          </w:tcPr>
          <w:p w14:paraId="076155B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</w:p>
        </w:tc>
        <w:tc>
          <w:tcPr>
            <w:tcW w:w="4394" w:type="dxa"/>
          </w:tcPr>
          <w:p w14:paraId="3C23232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14:paraId="2B0873C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A6AB046" w14:textId="77777777" w:rsidTr="005F59DC">
        <w:tc>
          <w:tcPr>
            <w:tcW w:w="4395" w:type="dxa"/>
          </w:tcPr>
          <w:p w14:paraId="3F0F09B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</w:p>
        </w:tc>
        <w:tc>
          <w:tcPr>
            <w:tcW w:w="4394" w:type="dxa"/>
          </w:tcPr>
          <w:p w14:paraId="3EF3F5EA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14:paraId="302DDC5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14:paraId="19F94FE3" w14:textId="77777777" w:rsidR="005F59DC" w:rsidRDefault="005F59DC" w:rsidP="00E41D8E">
      <w:pPr>
        <w:pStyle w:val="ListParagraph"/>
        <w:spacing w:after="200" w:line="360" w:lineRule="auto"/>
        <w:ind w:left="0"/>
        <w:rPr>
          <w:szCs w:val="19"/>
        </w:rPr>
      </w:pPr>
    </w:p>
    <w:p w14:paraId="0C7A84DF" w14:textId="77777777" w:rsidR="00E41D8E" w:rsidRDefault="00E41D8E" w:rsidP="00E41D8E">
      <w:pPr>
        <w:pStyle w:val="ListParagraph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r w:rsidRPr="00C9073B">
        <w:rPr>
          <w:szCs w:val="19"/>
        </w:rPr>
        <w:t xml:space="preserve">SoilUnitTests </w:t>
      </w:r>
      <w:r>
        <w:rPr>
          <w:szCs w:val="19"/>
        </w:rPr>
        <w:t xml:space="preserve">(Рисунок </w:t>
      </w:r>
      <w:r w:rsidR="002D4B8D" w:rsidRPr="002D4B8D">
        <w:rPr>
          <w:szCs w:val="19"/>
        </w:rPr>
        <w:t>4</w:t>
      </w:r>
      <w:r>
        <w:rPr>
          <w:szCs w:val="19"/>
        </w:rPr>
        <w:t>.4)</w:t>
      </w:r>
    </w:p>
    <w:p w14:paraId="5348047A" w14:textId="77777777" w:rsidR="00E41D8E" w:rsidRPr="00C9073B" w:rsidRDefault="00E41D8E" w:rsidP="00E41D8E">
      <w:pPr>
        <w:pStyle w:val="ListParagraph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 wp14:anchorId="3BE3A24B" wp14:editId="26D5FB34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8F45" w14:textId="77777777" w:rsidR="00E41D8E" w:rsidRPr="00C9073B" w:rsidRDefault="00E41D8E" w:rsidP="00C01B73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r w:rsidRPr="00C9073B">
        <w:rPr>
          <w:szCs w:val="19"/>
        </w:rPr>
        <w:t>SoilUnitTests</w:t>
      </w:r>
    </w:p>
    <w:p w14:paraId="1DE50077" w14:textId="77777777" w:rsidR="00C01B73" w:rsidRPr="00C9073B" w:rsidRDefault="00C01B73" w:rsidP="00C01B73">
      <w:pPr>
        <w:ind w:firstLine="708"/>
      </w:pPr>
      <w:r>
        <w:t xml:space="preserve">Таблица </w:t>
      </w:r>
      <w:r w:rsidR="00A35805">
        <w:t>4</w:t>
      </w:r>
      <w:r>
        <w:t xml:space="preserve">.2  – Описание тестов класса </w:t>
      </w:r>
      <w:r w:rsidRPr="00C01B73">
        <w:rPr>
          <w:szCs w:val="19"/>
        </w:rPr>
        <w:t>HangarUnitTests.</w:t>
      </w:r>
    </w:p>
    <w:tbl>
      <w:tblPr>
        <w:tblStyle w:val="TableGrid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14:paraId="2BAB0992" w14:textId="77777777" w:rsidTr="00123170">
        <w:tc>
          <w:tcPr>
            <w:tcW w:w="4077" w:type="dxa"/>
          </w:tcPr>
          <w:p w14:paraId="754FAA1F" w14:textId="77777777" w:rsidR="00C01B73" w:rsidRPr="00E41D8E" w:rsidRDefault="00C01B73" w:rsidP="00123170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0C3E5FC0" w14:textId="77777777" w:rsidR="00C01B73" w:rsidRDefault="00C01B73" w:rsidP="00123170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4FEBFF39" w14:textId="77777777" w:rsidR="00C01B73" w:rsidRDefault="00C01B73" w:rsidP="00123170">
            <w:pPr>
              <w:pStyle w:val="ListParagraph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пар-тр</w:t>
            </w:r>
          </w:p>
        </w:tc>
      </w:tr>
      <w:tr w:rsidR="00C01B73" w14:paraId="217582F6" w14:textId="77777777" w:rsidTr="00123170">
        <w:tc>
          <w:tcPr>
            <w:tcW w:w="4077" w:type="dxa"/>
          </w:tcPr>
          <w:p w14:paraId="5B9AF40A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</w:p>
        </w:tc>
        <w:tc>
          <w:tcPr>
            <w:tcW w:w="4248" w:type="dxa"/>
          </w:tcPr>
          <w:p w14:paraId="629100D8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14:paraId="6FDA36CE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14:paraId="5F09806B" w14:textId="77777777" w:rsidTr="00123170">
        <w:tc>
          <w:tcPr>
            <w:tcW w:w="4077" w:type="dxa"/>
          </w:tcPr>
          <w:p w14:paraId="342DD03D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</w:p>
        </w:tc>
        <w:tc>
          <w:tcPr>
            <w:tcW w:w="4248" w:type="dxa"/>
          </w:tcPr>
          <w:p w14:paraId="5C9A88D4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14:paraId="2F801099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14:paraId="63B31B96" w14:textId="77777777" w:rsidTr="00123170">
        <w:tc>
          <w:tcPr>
            <w:tcW w:w="4077" w:type="dxa"/>
          </w:tcPr>
          <w:p w14:paraId="0A90639D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</w:p>
        </w:tc>
        <w:tc>
          <w:tcPr>
            <w:tcW w:w="4248" w:type="dxa"/>
          </w:tcPr>
          <w:p w14:paraId="604A303C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14:paraId="19296277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14:paraId="4BFA8B6A" w14:textId="77777777" w:rsidTr="00123170">
        <w:tc>
          <w:tcPr>
            <w:tcW w:w="4077" w:type="dxa"/>
          </w:tcPr>
          <w:p w14:paraId="693637B6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</w:p>
        </w:tc>
        <w:tc>
          <w:tcPr>
            <w:tcW w:w="4248" w:type="dxa"/>
          </w:tcPr>
          <w:p w14:paraId="6004225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14:paraId="19A78DE0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38700977" w14:textId="77777777" w:rsidTr="00123170">
        <w:tc>
          <w:tcPr>
            <w:tcW w:w="4077" w:type="dxa"/>
          </w:tcPr>
          <w:p w14:paraId="65C32E75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</w:p>
        </w:tc>
        <w:tc>
          <w:tcPr>
            <w:tcW w:w="4248" w:type="dxa"/>
          </w:tcPr>
          <w:p w14:paraId="0BDA2D40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14:paraId="4C06B58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14:paraId="713C53EE" w14:textId="77777777" w:rsidTr="00123170">
        <w:tc>
          <w:tcPr>
            <w:tcW w:w="4077" w:type="dxa"/>
          </w:tcPr>
          <w:p w14:paraId="3D27DDE4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</w:p>
        </w:tc>
        <w:tc>
          <w:tcPr>
            <w:tcW w:w="4248" w:type="dxa"/>
          </w:tcPr>
          <w:p w14:paraId="3D784E7E" w14:textId="77777777" w:rsidR="00C01B73" w:rsidRPr="00C01B73" w:rsidRDefault="00C01B73" w:rsidP="00C01B73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14:paraId="4B68095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41AF3989" w14:textId="77777777" w:rsidTr="00123170">
        <w:tc>
          <w:tcPr>
            <w:tcW w:w="4077" w:type="dxa"/>
          </w:tcPr>
          <w:p w14:paraId="326CCA2C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</w:p>
        </w:tc>
        <w:tc>
          <w:tcPr>
            <w:tcW w:w="4248" w:type="dxa"/>
          </w:tcPr>
          <w:p w14:paraId="1294C571" w14:textId="77777777" w:rsidR="00C01B73" w:rsidRPr="00C01B73" w:rsidRDefault="00C01B73" w:rsidP="00C01B73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14:paraId="70673027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14:paraId="7A3F0FDD" w14:textId="77777777" w:rsidR="00882DE6" w:rsidRPr="00882DE6" w:rsidRDefault="00A35805" w:rsidP="00882DE6">
      <w:pPr>
        <w:pStyle w:val="Heading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5" w:name="_Toc40564787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4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35"/>
    </w:p>
    <w:p w14:paraId="60507BFB" w14:textId="77777777" w:rsidR="00882DE6" w:rsidRPr="00226CD9" w:rsidRDefault="00226CD9" w:rsidP="00EB3FA0">
      <w:pPr>
        <w:spacing w:after="200"/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 xml:space="preserve">]. Для проведения нагрузочного тестирования был добавлен цикл, который просчитывал и строил один и тот же ангар. Измерялись </w:t>
      </w:r>
      <w:commentRangeStart w:id="36"/>
      <w:r>
        <w:rPr>
          <w:rFonts w:eastAsia="Calibri"/>
        </w:rPr>
        <w:t>потребляемые ресурсы физической памяти и время построения модели.</w:t>
      </w:r>
    </w:p>
    <w:p w14:paraId="0AB13F34" w14:textId="77777777" w:rsidR="00226CD9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14:paraId="4CD25A66" w14:textId="77777777" w:rsidR="00EA3758" w:rsidRP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r>
        <w:rPr>
          <w:rFonts w:eastAsiaTheme="majorEastAsia"/>
          <w:bCs/>
          <w:lang w:val="en-US"/>
        </w:rPr>
        <w:t>i</w:t>
      </w:r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14:paraId="3CE2D0D9" w14:textId="77777777"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14:paraId="6472EDD8" w14:textId="77777777"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  <w:commentRangeEnd w:id="36"/>
      <w:r w:rsidR="00C739C2">
        <w:rPr>
          <w:rStyle w:val="CommentReference"/>
        </w:rPr>
        <w:commentReference w:id="36"/>
      </w:r>
    </w:p>
    <w:p w14:paraId="281B6F95" w14:textId="77777777"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3F946120" w14:textId="77777777" w:rsidR="00EA3758" w:rsidRPr="00EA3758" w:rsidRDefault="00EB3FA0" w:rsidP="00EB3FA0">
      <w:pPr>
        <w:spacing w:after="200" w:line="276" w:lineRule="auto"/>
        <w:jc w:val="center"/>
        <w:rPr>
          <w:rFonts w:eastAsiaTheme="majorEastAsia"/>
          <w:bCs/>
        </w:rPr>
      </w:pPr>
      <w:commentRangeStart w:id="37"/>
      <w:commentRangeStart w:id="38"/>
      <w:r>
        <w:rPr>
          <w:rFonts w:eastAsiaTheme="majorEastAsia"/>
          <w:bCs/>
          <w:noProof/>
          <w:lang w:eastAsia="ru-RU"/>
        </w:rPr>
        <w:drawing>
          <wp:inline distT="0" distB="0" distL="0" distR="0" wp14:anchorId="7A12B934" wp14:editId="3B57EC63">
            <wp:extent cx="5589767" cy="279459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2" cy="27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7"/>
      <w:commentRangeEnd w:id="38"/>
      <w:r w:rsidR="00C739C2">
        <w:rPr>
          <w:rStyle w:val="CommentReference"/>
        </w:rPr>
        <w:commentReference w:id="38"/>
      </w:r>
      <w:r w:rsidR="00C739C2">
        <w:rPr>
          <w:rStyle w:val="CommentReference"/>
        </w:rPr>
        <w:commentReference w:id="37"/>
      </w:r>
    </w:p>
    <w:p w14:paraId="3A5ED2BB" w14:textId="77777777" w:rsidR="00816065" w:rsidRPr="00EB3FA0" w:rsidRDefault="00107C4D" w:rsidP="00816065">
      <w:pPr>
        <w:spacing w:after="200"/>
        <w:ind w:firstLine="708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A35805">
        <w:rPr>
          <w:rFonts w:eastAsia="Calibri"/>
        </w:rPr>
        <w:t>4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  <w:r w:rsidR="00816065" w:rsidRPr="00816065">
        <w:rPr>
          <w:rFonts w:eastAsiaTheme="majorEastAsia"/>
          <w:bCs/>
        </w:rPr>
        <w:t xml:space="preserve"> </w:t>
      </w:r>
    </w:p>
    <w:p w14:paraId="62C71C0F" w14:textId="77777777" w:rsidR="00685629" w:rsidRPr="00685629" w:rsidRDefault="00685629" w:rsidP="00816065">
      <w:pPr>
        <w:pStyle w:val="ListParagraph"/>
        <w:spacing w:after="200" w:line="360" w:lineRule="auto"/>
        <w:ind w:left="0" w:firstLine="708"/>
        <w:jc w:val="both"/>
      </w:pPr>
      <w:commentRangeStart w:id="39"/>
      <w:r>
        <w:t>Первая шкала «</w:t>
      </w:r>
      <w:r>
        <w:rPr>
          <w:lang w:val="en-US"/>
        </w:rPr>
        <w:t>null</w:t>
      </w:r>
      <w:r>
        <w:t xml:space="preserve">» – занятая память до запуска </w:t>
      </w:r>
      <w:r>
        <w:rPr>
          <w:lang w:val="en-US"/>
        </w:rPr>
        <w:t>AutoCAD</w:t>
      </w:r>
      <w:r>
        <w:t xml:space="preserve">. Вторая – с запущенным </w:t>
      </w:r>
      <w:r>
        <w:rPr>
          <w:lang w:val="en-US"/>
        </w:rPr>
        <w:t>AutoCAD</w:t>
      </w:r>
      <w:r>
        <w:t xml:space="preserve"> без модели ангара.</w:t>
      </w:r>
      <w:commentRangeEnd w:id="39"/>
      <w:r w:rsidR="00C739C2">
        <w:rPr>
          <w:rStyle w:val="CommentReference"/>
          <w:rFonts w:cs="Times New Roman"/>
        </w:rPr>
        <w:commentReference w:id="39"/>
      </w:r>
    </w:p>
    <w:p w14:paraId="0B8C5A46" w14:textId="77777777" w:rsidR="00107C4D" w:rsidRDefault="00816065" w:rsidP="00816065">
      <w:pPr>
        <w:pStyle w:val="ListParagraph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</w:t>
      </w:r>
      <w:r>
        <w:lastRenderedPageBreak/>
        <w:t xml:space="preserve">сокращается потребление памяти на графическую составляющую </w:t>
      </w:r>
      <w:r w:rsidR="0097008F">
        <w:t xml:space="preserve">и точность отображения </w:t>
      </w:r>
      <w:commentRangeStart w:id="40"/>
      <w:r w:rsidR="00685629">
        <w:t>моедли</w:t>
      </w:r>
      <w:commentRangeEnd w:id="40"/>
      <w:r w:rsidR="00C739C2">
        <w:rPr>
          <w:rStyle w:val="CommentReference"/>
          <w:rFonts w:cs="Times New Roman"/>
        </w:rPr>
        <w:commentReference w:id="40"/>
      </w:r>
      <w:r>
        <w:t xml:space="preserve">(Рисунок </w:t>
      </w:r>
      <w:r w:rsidR="002D4B8D" w:rsidRPr="002D4B8D">
        <w:t>4</w:t>
      </w:r>
      <w:r>
        <w:t>.6).</w:t>
      </w:r>
    </w:p>
    <w:p w14:paraId="226FD558" w14:textId="77777777" w:rsidR="00816065" w:rsidRDefault="00816065" w:rsidP="00816065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 wp14:anchorId="37146C67" wp14:editId="258F8E7A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675D" w14:textId="77777777" w:rsidR="00816065" w:rsidRPr="00107C4D" w:rsidRDefault="00816065" w:rsidP="00816065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14:paraId="55821ED2" w14:textId="77777777"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7BE5356D" w14:textId="77777777" w:rsidR="00226CD9" w:rsidRDefault="00EB3FA0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0F5996BF" wp14:editId="7AF8C83E">
            <wp:extent cx="4972494" cy="24991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A051" w14:textId="77777777" w:rsidR="00816065" w:rsidRDefault="00816065" w:rsidP="00816065">
      <w:pPr>
        <w:pStyle w:val="ListParagraph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.7</w:t>
      </w:r>
      <w:r>
        <w:t xml:space="preserve"> – </w:t>
      </w:r>
      <w:commentRangeStart w:id="41"/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 (вертикальная ось</w:t>
      </w:r>
      <w:commentRangeEnd w:id="41"/>
      <w:r w:rsidR="00C739C2">
        <w:rPr>
          <w:rStyle w:val="CommentReference"/>
          <w:rFonts w:cs="Times New Roman"/>
        </w:rPr>
        <w:commentReference w:id="41"/>
      </w:r>
      <w:r>
        <w:rPr>
          <w:rFonts w:eastAsiaTheme="majorEastAsia"/>
          <w:bCs/>
        </w:rPr>
        <w:t>) от количества построенных моделей (горизонтальная ось)</w:t>
      </w:r>
    </w:p>
    <w:p w14:paraId="5AF617DE" w14:textId="77777777" w:rsidR="00663113" w:rsidRDefault="00663113" w:rsidP="00663113">
      <w:pPr>
        <w:pStyle w:val="ListParagraph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r>
        <w:rPr>
          <w:rFonts w:eastAsiaTheme="majorEastAsia"/>
          <w:bCs/>
        </w:rPr>
        <w:t>, а построение 10 000 моделей заняло более двух часов.</w:t>
      </w:r>
    </w:p>
    <w:p w14:paraId="2DFE94B0" w14:textId="77777777" w:rsidR="006D24A5" w:rsidRDefault="00663113" w:rsidP="00663113">
      <w:pPr>
        <w:pStyle w:val="ListParagraph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14:paraId="1A9AF324" w14:textId="77777777"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14:paraId="456E5F54" w14:textId="77777777" w:rsidR="006D24A5" w:rsidRPr="006D24A5" w:rsidRDefault="006D24A5" w:rsidP="006D24A5">
      <w:pPr>
        <w:pStyle w:val="Heading1"/>
        <w:jc w:val="center"/>
        <w:rPr>
          <w:rFonts w:ascii="Times New Roman" w:eastAsia="Calibri" w:hAnsi="Times New Roman" w:cs="Times New Roman"/>
          <w:color w:val="auto"/>
        </w:rPr>
      </w:pPr>
      <w:bookmarkStart w:id="42" w:name="_Toc38236846"/>
      <w:bookmarkStart w:id="43" w:name="_Toc40564788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42"/>
      <w:bookmarkEnd w:id="43"/>
    </w:p>
    <w:p w14:paraId="364BFCA6" w14:textId="77777777"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«Ангар»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</w:t>
      </w:r>
      <w:commentRangeStart w:id="44"/>
      <w:r w:rsidRPr="0049280B">
        <w:rPr>
          <w:rFonts w:eastAsia="Calibri"/>
        </w:rPr>
        <w:t>2020</w:t>
      </w:r>
      <w:commentRangeEnd w:id="44"/>
      <w:r w:rsidR="00C739C2">
        <w:rPr>
          <w:rStyle w:val="CommentReference"/>
        </w:rPr>
        <w:commentReference w:id="44"/>
      </w:r>
      <w:r>
        <w:rPr>
          <w:rFonts w:eastAsia="Calibri"/>
        </w:rPr>
        <w:t>.</w:t>
      </w:r>
    </w:p>
    <w:p w14:paraId="1C282BB2" w14:textId="77777777" w:rsidR="00663113" w:rsidRPr="00663113" w:rsidRDefault="00663113" w:rsidP="00663113">
      <w:pPr>
        <w:pStyle w:val="ListParagraph"/>
        <w:spacing w:after="200" w:line="360" w:lineRule="auto"/>
        <w:ind w:left="0"/>
        <w:jc w:val="both"/>
        <w:rPr>
          <w:szCs w:val="19"/>
        </w:rPr>
      </w:pPr>
    </w:p>
    <w:p w14:paraId="4C2118C4" w14:textId="77777777"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14:paraId="2CBFED86" w14:textId="77777777"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5A07EABF" w14:textId="77777777" w:rsidR="001D0E44" w:rsidRPr="001D0E44" w:rsidRDefault="001D0E44" w:rsidP="001D0E44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45" w:name="_Toc40564789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3"/>
      <w:bookmarkEnd w:id="45"/>
    </w:p>
    <w:p w14:paraId="7CC57CA5" w14:textId="77777777" w:rsidR="00C53191" w:rsidRPr="002A7A7C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6" w:history="1">
        <w:r>
          <w:rPr>
            <w:rStyle w:val="Hyperlink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14:paraId="3F4BCF49" w14:textId="77777777" w:rsid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Hyperlink"/>
          </w:rPr>
          <w:t>https://visualstudio.microsoft.com/ru/</w:t>
        </w:r>
      </w:hyperlink>
      <w:r>
        <w:t xml:space="preserve"> (дата обращения: 20.04.2020);</w:t>
      </w:r>
    </w:p>
    <w:p w14:paraId="5A5BFB69" w14:textId="77777777" w:rsidR="00C53191" w:rsidRPr="00962264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8" w:history="1">
        <w:r>
          <w:rPr>
            <w:rStyle w:val="Hyperlink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14:paraId="15C8C776" w14:textId="77777777" w:rsidR="00C53191" w:rsidRPr="00C411C5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</w:t>
      </w:r>
      <w:commentRangeStart w:id="46"/>
      <w:r>
        <w:t>энциклопедия</w:t>
      </w:r>
      <w:commentRangeEnd w:id="46"/>
      <w:r w:rsidR="00C739C2">
        <w:rPr>
          <w:rStyle w:val="CommentReference"/>
          <w:rFonts w:cs="Times New Roman"/>
        </w:rPr>
        <w:commentReference w:id="46"/>
      </w:r>
      <w:r>
        <w:t xml:space="preserve">. Кн. 1 Аа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14:paraId="5298A4F3" w14:textId="77777777" w:rsid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14:paraId="44FCE920" w14:textId="77777777" w:rsidR="00C53191" w:rsidRP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14:paraId="35884B37" w14:textId="77777777" w:rsidR="00C53191" w:rsidRPr="00C411C5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30" w:history="1">
        <w:r>
          <w:rPr>
            <w:rStyle w:val="Hyperlink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14:paraId="48BA479C" w14:textId="77777777" w:rsidR="00C53191" w:rsidRPr="00C9073B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31" w:history="1">
        <w:r>
          <w:rPr>
            <w:rStyle w:val="Hyperlink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14:paraId="2D5A0237" w14:textId="77777777" w:rsidR="00C9073B" w:rsidRDefault="00C9073B" w:rsidP="0012317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32" w:history="1">
        <w:r>
          <w:rPr>
            <w:rStyle w:val="Hyperlink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14:paraId="7113C9F3" w14:textId="77777777" w:rsidR="00226CD9" w:rsidRDefault="00226CD9" w:rsidP="0012317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3" w:history="1">
        <w:r>
          <w:rPr>
            <w:rStyle w:val="Hyperlink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14:paraId="1F37648B" w14:textId="77777777" w:rsidR="00226CD9" w:rsidRDefault="00226CD9" w:rsidP="00226CD9">
      <w:pPr>
        <w:pStyle w:val="ListParagraph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14:paraId="2B18E650" w14:textId="77777777" w:rsidR="00C9073B" w:rsidRPr="00E21DA7" w:rsidRDefault="00C9073B" w:rsidP="00C9073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</w:rPr>
      </w:pPr>
    </w:p>
    <w:p w14:paraId="75485F47" w14:textId="77777777" w:rsidR="00C53191" w:rsidRPr="00AB563B" w:rsidRDefault="00C53191" w:rsidP="00C53191">
      <w:pPr>
        <w:pStyle w:val="ListParagraph"/>
        <w:spacing w:line="360" w:lineRule="auto"/>
        <w:ind w:left="0"/>
      </w:pPr>
    </w:p>
    <w:sectPr w:rsidR="00C53191" w:rsidRPr="00AB563B" w:rsidSect="00123170">
      <w:headerReference w:type="default" r:id="rId34"/>
      <w:headerReference w:type="first" r:id="rId3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8" w:author="Kalentyev Alexey" w:date="2020-05-17T15:59:00Z" w:initials="KA">
    <w:p w14:paraId="3D060891" w14:textId="6B7778CE" w:rsidR="00C739C2" w:rsidRDefault="00C739C2">
      <w:pPr>
        <w:pStyle w:val="CommentText"/>
      </w:pPr>
      <w:r>
        <w:rPr>
          <w:rStyle w:val="CommentReference"/>
        </w:rPr>
        <w:annotationRef/>
      </w:r>
      <w:r>
        <w:t>Ошибка в ПС</w:t>
      </w:r>
    </w:p>
  </w:comment>
  <w:comment w:id="19" w:author="Kalentyev Alexey" w:date="2020-05-17T16:01:00Z" w:initials="KA">
    <w:p w14:paraId="41D0668C" w14:textId="77777777" w:rsidR="00C739C2" w:rsidRDefault="00C739C2">
      <w:pPr>
        <w:pStyle w:val="CommentText"/>
      </w:pPr>
      <w:r>
        <w:rPr>
          <w:rStyle w:val="CommentReference"/>
        </w:rPr>
        <w:annotationRef/>
      </w:r>
      <w:r>
        <w:t>Диаграмма ВИ не поменялась в зависимости от доп. Функцоинальностью.</w:t>
      </w:r>
    </w:p>
    <w:p w14:paraId="316760C8" w14:textId="68ECD6D7" w:rsidR="00C739C2" w:rsidRDefault="00C739C2">
      <w:pPr>
        <w:pStyle w:val="CommentText"/>
      </w:pPr>
      <w:r>
        <w:t xml:space="preserve"> Нужен анализ – что поменялось.</w:t>
      </w:r>
    </w:p>
  </w:comment>
  <w:comment w:id="22" w:author="Kalentyev Alexey" w:date="2020-05-17T16:01:00Z" w:initials="KA">
    <w:p w14:paraId="60FAEFA3" w14:textId="72731C6E" w:rsidR="00C739C2" w:rsidRDefault="00C739C2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  <w:comment w:id="23" w:author="Kalentyev Alexey" w:date="2020-05-17T16:01:00Z" w:initials="KA">
    <w:p w14:paraId="4516A877" w14:textId="5D59A145" w:rsidR="00C739C2" w:rsidRDefault="00C739C2">
      <w:pPr>
        <w:pStyle w:val="CommentText"/>
      </w:pPr>
      <w:r>
        <w:rPr>
          <w:rStyle w:val="CommentReference"/>
        </w:rPr>
        <w:annotationRef/>
      </w:r>
      <w:r>
        <w:t>Где сравнение ДО и ПОСЛЕ добавления доп. функциональности</w:t>
      </w:r>
    </w:p>
  </w:comment>
  <w:comment w:id="27" w:author="Kalentyev Alexey" w:date="2020-05-17T16:02:00Z" w:initials="KA">
    <w:p w14:paraId="3EBACFD6" w14:textId="15ADBD9E" w:rsidR="00C739C2" w:rsidRDefault="00C739C2">
      <w:pPr>
        <w:pStyle w:val="CommentText"/>
      </w:pPr>
      <w:r>
        <w:rPr>
          <w:rStyle w:val="CommentReference"/>
        </w:rPr>
        <w:annotationRef/>
      </w:r>
      <w:r>
        <w:t>ОС ТУСУР</w:t>
      </w:r>
    </w:p>
  </w:comment>
  <w:comment w:id="28" w:author="Kalentyev Alexey" w:date="2020-05-17T16:02:00Z" w:initials="KA">
    <w:p w14:paraId="4550059A" w14:textId="44DE0110" w:rsidR="00C739C2" w:rsidRDefault="00C739C2">
      <w:pPr>
        <w:pStyle w:val="CommentText"/>
      </w:pPr>
      <w:r>
        <w:rPr>
          <w:rStyle w:val="CommentReference"/>
        </w:rPr>
        <w:annotationRef/>
      </w:r>
      <w:r>
        <w:t>Ошибка в ПС</w:t>
      </w:r>
    </w:p>
  </w:comment>
  <w:comment w:id="34" w:author="Kalentyev Alexey" w:date="2020-05-17T16:03:00Z" w:initials="KA">
    <w:p w14:paraId="13DB8FC4" w14:textId="36632419" w:rsidR="00C739C2" w:rsidRDefault="00C739C2">
      <w:pPr>
        <w:pStyle w:val="CommentText"/>
      </w:pPr>
      <w:r>
        <w:rPr>
          <w:rStyle w:val="CommentReference"/>
        </w:rPr>
        <w:annotationRef/>
      </w:r>
      <w:r>
        <w:t>Так не сокращают</w:t>
      </w:r>
    </w:p>
  </w:comment>
  <w:comment w:id="36" w:author="Kalentyev Alexey" w:date="2020-05-17T16:03:00Z" w:initials="KA">
    <w:p w14:paraId="146CB4DE" w14:textId="7370347B" w:rsidR="00C739C2" w:rsidRDefault="00C739C2">
      <w:pPr>
        <w:pStyle w:val="CommentText"/>
      </w:pPr>
      <w:r>
        <w:rPr>
          <w:rStyle w:val="CommentReference"/>
        </w:rPr>
        <w:annotationRef/>
      </w:r>
      <w:r>
        <w:t>ОС ТУСУР – не правильные междуабзацные интервалы</w:t>
      </w:r>
    </w:p>
  </w:comment>
  <w:comment w:id="38" w:author="Kalentyev Alexey" w:date="2020-05-17T16:05:00Z" w:initials="KA">
    <w:p w14:paraId="259F77B2" w14:textId="73B12CB8" w:rsidR="00C739C2" w:rsidRDefault="00C739C2">
      <w:pPr>
        <w:pStyle w:val="CommentText"/>
      </w:pPr>
      <w:r>
        <w:rPr>
          <w:rStyle w:val="CommentReference"/>
        </w:rPr>
        <w:annotationRef/>
      </w:r>
      <w:r>
        <w:t>При запуске программа сразу отъела 3ГБ? Нереалистично.</w:t>
      </w:r>
    </w:p>
  </w:comment>
  <w:comment w:id="37" w:author="Kalentyev Alexey" w:date="2020-05-17T16:04:00Z" w:initials="KA">
    <w:p w14:paraId="538F37A5" w14:textId="6F0D8261" w:rsidR="00C739C2" w:rsidRPr="00C739C2" w:rsidRDefault="00C739C2">
      <w:pPr>
        <w:pStyle w:val="CommentText"/>
      </w:pPr>
      <w:r>
        <w:rPr>
          <w:rStyle w:val="CommentReference"/>
        </w:rPr>
        <w:annotationRef/>
      </w:r>
      <w:r>
        <w:t xml:space="preserve">Почему гистограмма, а не график? Это не верно. </w:t>
      </w:r>
    </w:p>
  </w:comment>
  <w:comment w:id="39" w:author="Kalentyev Alexey" w:date="2020-05-17T16:04:00Z" w:initials="KA">
    <w:p w14:paraId="329A4EEA" w14:textId="6F52B8FA" w:rsidR="00C739C2" w:rsidRPr="00C739C2" w:rsidRDefault="00C739C2">
      <w:pPr>
        <w:pStyle w:val="CommentText"/>
      </w:pPr>
      <w:r>
        <w:rPr>
          <w:rStyle w:val="CommentReference"/>
        </w:rPr>
        <w:annotationRef/>
      </w:r>
      <w:r>
        <w:t xml:space="preserve">Поименовать по человечески, зачем </w:t>
      </w:r>
      <w:r>
        <w:rPr>
          <w:lang w:val="en-US"/>
        </w:rPr>
        <w:t>null</w:t>
      </w:r>
      <w:r w:rsidRPr="00C739C2">
        <w:t>?</w:t>
      </w:r>
    </w:p>
  </w:comment>
  <w:comment w:id="40" w:author="Kalentyev Alexey" w:date="2020-05-17T16:06:00Z" w:initials="KA">
    <w:p w14:paraId="744FC709" w14:textId="33939197" w:rsidR="00C739C2" w:rsidRDefault="00C739C2">
      <w:pPr>
        <w:pStyle w:val="CommentText"/>
      </w:pPr>
      <w:r>
        <w:rPr>
          <w:rStyle w:val="CommentReference"/>
        </w:rPr>
        <w:annotationRef/>
      </w:r>
    </w:p>
  </w:comment>
  <w:comment w:id="41" w:author="Kalentyev Alexey" w:date="2020-05-17T16:07:00Z" w:initials="KA">
    <w:p w14:paraId="3F45284B" w14:textId="12E178A0" w:rsidR="00C739C2" w:rsidRDefault="00C739C2">
      <w:pPr>
        <w:pStyle w:val="CommentText"/>
      </w:pPr>
      <w:r>
        <w:rPr>
          <w:rStyle w:val="CommentReference"/>
        </w:rPr>
        <w:annotationRef/>
      </w:r>
      <w:r>
        <w:t>В чём измеряется?</w:t>
      </w:r>
    </w:p>
  </w:comment>
  <w:comment w:id="44" w:author="Kalentyev Alexey" w:date="2020-05-17T16:07:00Z" w:initials="KA">
    <w:p w14:paraId="6EDD4872" w14:textId="61F25822" w:rsidR="00C739C2" w:rsidRDefault="00C739C2">
      <w:pPr>
        <w:pStyle w:val="CommentText"/>
      </w:pPr>
      <w:r>
        <w:rPr>
          <w:rStyle w:val="CommentReference"/>
        </w:rPr>
        <w:annotationRef/>
      </w:r>
      <w:r>
        <w:t>Тестирования не было?</w:t>
      </w:r>
    </w:p>
  </w:comment>
  <w:comment w:id="46" w:author="Kalentyev Alexey" w:date="2020-05-17T16:07:00Z" w:initials="KA">
    <w:p w14:paraId="292BE865" w14:textId="4C213B72" w:rsidR="00C739C2" w:rsidRDefault="00C739C2">
      <w:pPr>
        <w:pStyle w:val="CommentText"/>
      </w:pPr>
      <w:r>
        <w:rPr>
          <w:rStyle w:val="CommentReference"/>
        </w:rPr>
        <w:annotationRef/>
      </w:r>
      <w:r>
        <w:t>По ширине.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D060891" w15:done="0"/>
  <w15:commentEx w15:paraId="316760C8" w15:done="0"/>
  <w15:commentEx w15:paraId="60FAEFA3" w15:done="0"/>
  <w15:commentEx w15:paraId="4516A877" w15:done="0"/>
  <w15:commentEx w15:paraId="3EBACFD6" w15:done="0"/>
  <w15:commentEx w15:paraId="4550059A" w15:done="0"/>
  <w15:commentEx w15:paraId="13DB8FC4" w15:done="0"/>
  <w15:commentEx w15:paraId="146CB4DE" w15:done="0"/>
  <w15:commentEx w15:paraId="259F77B2" w15:done="0"/>
  <w15:commentEx w15:paraId="538F37A5" w15:done="0"/>
  <w15:commentEx w15:paraId="329A4EEA" w15:done="0"/>
  <w15:commentEx w15:paraId="744FC709" w15:done="0"/>
  <w15:commentEx w15:paraId="3F45284B" w15:done="0"/>
  <w15:commentEx w15:paraId="6EDD4872" w15:done="0"/>
  <w15:commentEx w15:paraId="292BE86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DF5" w16cex:dateUtc="2020-05-17T08:59:00Z"/>
  <w16cex:commentExtensible w16cex:durableId="226BDE41" w16cex:dateUtc="2020-05-17T09:01:00Z"/>
  <w16cex:commentExtensible w16cex:durableId="226BDE6C" w16cex:dateUtc="2020-05-17T09:01:00Z"/>
  <w16cex:commentExtensible w16cex:durableId="226BDE76" w16cex:dateUtc="2020-05-17T09:01:00Z"/>
  <w16cex:commentExtensible w16cex:durableId="226BDE9E" w16cex:dateUtc="2020-05-17T09:02:00Z"/>
  <w16cex:commentExtensible w16cex:durableId="226BDEA6" w16cex:dateUtc="2020-05-17T09:02:00Z"/>
  <w16cex:commentExtensible w16cex:durableId="226BDECD" w16cex:dateUtc="2020-05-17T09:03:00Z"/>
  <w16cex:commentExtensible w16cex:durableId="226BDEDC" w16cex:dateUtc="2020-05-17T09:03:00Z"/>
  <w16cex:commentExtensible w16cex:durableId="226BDF56" w16cex:dateUtc="2020-05-17T09:05:00Z"/>
  <w16cex:commentExtensible w16cex:durableId="226BDF27" w16cex:dateUtc="2020-05-17T09:04:00Z"/>
  <w16cex:commentExtensible w16cex:durableId="226BDEFB" w16cex:dateUtc="2020-05-17T09:04:00Z"/>
  <w16cex:commentExtensible w16cex:durableId="226BDF9C" w16cex:dateUtc="2020-05-17T09:06:00Z"/>
  <w16cex:commentExtensible w16cex:durableId="226BDFAE" w16cex:dateUtc="2020-05-17T09:07:00Z"/>
  <w16cex:commentExtensible w16cex:durableId="226BDFC0" w16cex:dateUtc="2020-05-17T09:07:00Z"/>
  <w16cex:commentExtensible w16cex:durableId="226BDFCB" w16cex:dateUtc="2020-05-17T09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D060891" w16cid:durableId="226BDDF5"/>
  <w16cid:commentId w16cid:paraId="316760C8" w16cid:durableId="226BDE41"/>
  <w16cid:commentId w16cid:paraId="60FAEFA3" w16cid:durableId="226BDE6C"/>
  <w16cid:commentId w16cid:paraId="4516A877" w16cid:durableId="226BDE76"/>
  <w16cid:commentId w16cid:paraId="3EBACFD6" w16cid:durableId="226BDE9E"/>
  <w16cid:commentId w16cid:paraId="4550059A" w16cid:durableId="226BDEA6"/>
  <w16cid:commentId w16cid:paraId="13DB8FC4" w16cid:durableId="226BDECD"/>
  <w16cid:commentId w16cid:paraId="146CB4DE" w16cid:durableId="226BDEDC"/>
  <w16cid:commentId w16cid:paraId="259F77B2" w16cid:durableId="226BDF56"/>
  <w16cid:commentId w16cid:paraId="538F37A5" w16cid:durableId="226BDF27"/>
  <w16cid:commentId w16cid:paraId="329A4EEA" w16cid:durableId="226BDEFB"/>
  <w16cid:commentId w16cid:paraId="744FC709" w16cid:durableId="226BDF9C"/>
  <w16cid:commentId w16cid:paraId="3F45284B" w16cid:durableId="226BDFAE"/>
  <w16cid:commentId w16cid:paraId="6EDD4872" w16cid:durableId="226BDFC0"/>
  <w16cid:commentId w16cid:paraId="292BE865" w16cid:durableId="226BDFC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6C948" w14:textId="77777777" w:rsidR="00A41C5A" w:rsidRDefault="00A41C5A" w:rsidP="00123170">
      <w:pPr>
        <w:spacing w:line="240" w:lineRule="auto"/>
      </w:pPr>
      <w:r>
        <w:separator/>
      </w:r>
    </w:p>
  </w:endnote>
  <w:endnote w:type="continuationSeparator" w:id="0">
    <w:p w14:paraId="48A8ABC8" w14:textId="77777777" w:rsidR="00A41C5A" w:rsidRDefault="00A41C5A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2E785" w14:textId="77777777" w:rsidR="00A41C5A" w:rsidRDefault="00A41C5A" w:rsidP="00123170">
      <w:pPr>
        <w:spacing w:line="240" w:lineRule="auto"/>
      </w:pPr>
      <w:r>
        <w:separator/>
      </w:r>
    </w:p>
  </w:footnote>
  <w:footnote w:type="continuationSeparator" w:id="0">
    <w:p w14:paraId="724779F9" w14:textId="77777777" w:rsidR="00A41C5A" w:rsidRDefault="00A41C5A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0667137"/>
      <w:docPartObj>
        <w:docPartGallery w:val="Page Numbers (Top of Page)"/>
        <w:docPartUnique/>
      </w:docPartObj>
    </w:sdtPr>
    <w:sdtEndPr/>
    <w:sdtContent>
      <w:p w14:paraId="6777C4BA" w14:textId="77777777" w:rsidR="00B96779" w:rsidRDefault="00B96779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F7C">
          <w:rPr>
            <w:noProof/>
          </w:rPr>
          <w:t>8</w:t>
        </w:r>
        <w:r>
          <w:fldChar w:fldCharType="end"/>
        </w:r>
      </w:p>
    </w:sdtContent>
  </w:sdt>
  <w:p w14:paraId="78C2F6C6" w14:textId="77777777" w:rsidR="00B96779" w:rsidRDefault="00B967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02DBA" w14:textId="77777777" w:rsidR="00B96779" w:rsidRDefault="00B96779">
    <w:pPr>
      <w:pStyle w:val="Header"/>
    </w:pPr>
  </w:p>
  <w:p w14:paraId="3146EFDE" w14:textId="77777777" w:rsidR="00B96779" w:rsidRDefault="00B967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C0F"/>
    <w:rsid w:val="0006389C"/>
    <w:rsid w:val="000741C6"/>
    <w:rsid w:val="00107C4D"/>
    <w:rsid w:val="001172F4"/>
    <w:rsid w:val="00123170"/>
    <w:rsid w:val="001D0E44"/>
    <w:rsid w:val="001E6F7C"/>
    <w:rsid w:val="00226CD9"/>
    <w:rsid w:val="00230D82"/>
    <w:rsid w:val="002A6D6E"/>
    <w:rsid w:val="002D4B8D"/>
    <w:rsid w:val="002E16D3"/>
    <w:rsid w:val="004504CA"/>
    <w:rsid w:val="00456AD9"/>
    <w:rsid w:val="00474C0F"/>
    <w:rsid w:val="004E664E"/>
    <w:rsid w:val="005601D5"/>
    <w:rsid w:val="005F59DC"/>
    <w:rsid w:val="00663113"/>
    <w:rsid w:val="006679A5"/>
    <w:rsid w:val="00685629"/>
    <w:rsid w:val="006A254C"/>
    <w:rsid w:val="006D24A5"/>
    <w:rsid w:val="00816065"/>
    <w:rsid w:val="00882DE6"/>
    <w:rsid w:val="008846A9"/>
    <w:rsid w:val="0097008F"/>
    <w:rsid w:val="009A45AB"/>
    <w:rsid w:val="009D0E0D"/>
    <w:rsid w:val="00A35805"/>
    <w:rsid w:val="00A41044"/>
    <w:rsid w:val="00A41C5A"/>
    <w:rsid w:val="00AA1500"/>
    <w:rsid w:val="00AB563B"/>
    <w:rsid w:val="00B43D82"/>
    <w:rsid w:val="00B47932"/>
    <w:rsid w:val="00B63F0C"/>
    <w:rsid w:val="00B96779"/>
    <w:rsid w:val="00C01B73"/>
    <w:rsid w:val="00C53191"/>
    <w:rsid w:val="00C739C2"/>
    <w:rsid w:val="00C847D6"/>
    <w:rsid w:val="00C9073B"/>
    <w:rsid w:val="00DF378F"/>
    <w:rsid w:val="00E41D8E"/>
    <w:rsid w:val="00EA3758"/>
    <w:rsid w:val="00EB3FA0"/>
    <w:rsid w:val="00EF2EA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C050"/>
  <w15:docId w15:val="{A31CFEF9-EE31-4563-9FEC-AA3D83A9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DefaultParagraphFont"/>
    <w:rsid w:val="009D0E0D"/>
    <w:rPr>
      <w:rFonts w:ascii="Symbol" w:hAnsi="Symbol" w:hint="default"/>
    </w:rPr>
  </w:style>
  <w:style w:type="character" w:styleId="PlaceholderText">
    <w:name w:val="Placeholder Text"/>
    <w:basedOn w:val="DefaultParagraphFont"/>
    <w:uiPriority w:val="99"/>
    <w:semiHidden/>
    <w:rsid w:val="00EF2EA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B56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563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B563B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B563B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70"/>
    <w:rPr>
      <w:rFonts w:ascii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739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9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9C2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9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9C2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hyperlink" Target="https://cgschool.pro/base/baza-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aglab.ru/nagruzochnoe-testirovanie-programmnogo-obespechenija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://espressocode.top/unit-testing-software-testing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docs.autodesk.com/ACD/2010/ENU/AutoCAD%20.NET%20Developer%27s%20Guide/index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kaf401.rloc.ru/TRPO/LeonenkovUM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hyperlink" Target="https://visualstudio.microsoft.com/ru/" TargetMode="External"/><Relationship Id="rId30" Type="http://schemas.openxmlformats.org/officeDocument/2006/relationships/hyperlink" Target="https://www.liraland.ru/lira" TargetMode="External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A9164-7E01-4C9E-BC59-985FBBDB8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22</Pages>
  <Words>3194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Kalentyev Alexey</cp:lastModifiedBy>
  <cp:revision>24</cp:revision>
  <dcterms:created xsi:type="dcterms:W3CDTF">2020-05-16T04:18:00Z</dcterms:created>
  <dcterms:modified xsi:type="dcterms:W3CDTF">2020-05-17T09:07:00Z</dcterms:modified>
</cp:coreProperties>
</file>