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PÓS-GRADUAÇÃO 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40"/>
          <w:szCs w:val="40"/>
          <w:rtl w:val="0"/>
        </w:rPr>
        <w:t xml:space="preserve">Datathon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rtl w:val="0"/>
        </w:rPr>
        <w:t xml:space="preserve">Data analytics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 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Versão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HISTÓRICO DE REVISÕES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84"/>
        <w:gridCol w:w="1264"/>
        <w:gridCol w:w="2113"/>
        <w:gridCol w:w="4233"/>
        <w:tblGridChange w:id="0">
          <w:tblGrid>
            <w:gridCol w:w="884"/>
            <w:gridCol w:w="1264"/>
            <w:gridCol w:w="2113"/>
            <w:gridCol w:w="4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Raquel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PÓS TECH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Datathon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💻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Datathon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584"/>
        </w:tabs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99.0000000000002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grande objetivo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você como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cientista de dados criar uma 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como um(a)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analista de dados realizar uma proposta analítica para demonstrar o impacto que a ONG “Passos Mágicos” tem realizado sobre a comunidade que atende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tabs>
          <w:tab w:val="left" w:leader="none" w:pos="699.0000000000002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associação busca instrumentalizar o uso da educação como ferramenta para a mudança das condições de vida das crianças e jovens em vulnerabilidade social. Com base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dataset de pesquisa extensiva do desenvolvimento educacional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período de 2020, 2021 e 2022, você pode entregar uma das seguintes propostas: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analítica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ideia é demonstrar os impactos que a ONG “Passos Mágicos” realizou sobre a performance de estudantes e levantar indicadores de performance. Sendo assim, deve-se criar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dashboard e storytelling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contando uma história com os dados para auxiliar a Passos Mágicos a tomar as melhores decisões com base nos indicadores e conhecer o perfil dos estudantes.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🔮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Criar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preditivo para prever o comportamento do estudante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em algumas variáveis que podem ser cruciais para a identificação do desenvolvimento do estudante. Na proposta preditiva, você pode utilizar a criatividade para propor uma solução de algoritmo supervisionado ou não supervisionado. A ideia é utilizar um dos conhecimentos aprendidos no curso como solução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machine learning, deep learning ou processamento de linguagem natural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dados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contém informações educacionais e socioeconômicas dos estudantes da Passos Mágicos. Vão ser disponibilizadas duas bases de dados com as características de desenvolvimento educacional e questões socioeconômicas dos estudantes e um dicionário de dados com o mapeamento de todas as variáveis. Além da base de dados, alguns relatórios de pesquisa realizada pela Passos Mágicos também serão disponibilizados para auxiliar no conhecimento do negócio.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importante ressaltar que o grupo pode optar em entregar apenas uma proposta ou também as duas.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analítica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entrega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 ser um dashboard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um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relatório contendo a análise dos 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é um modelo preditivo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realizado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é necessário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vídeo explicativo (pitch)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subir seu projeto no repositório do seu github e compartilhar o link do projeto na plataforma com os arquivos utilizados e o link do seu dashboard ou modelo preditivo.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Boa sorte! 🍀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Desafio</w:t>
      <w:tab/>
      <w:tab/>
    </w:r>
    <w:r w:rsidDel="00000000" w:rsidR="00000000" w:rsidRPr="00000000">
      <w:rPr>
        <w:rFonts w:ascii="Arial" w:cs="Arial" w:eastAsia="Arial" w:hAnsi="Arial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77718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77718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771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77718A"/>
    <w:rPr>
      <w:color w:val="0000ff"/>
      <w:u w:val="single"/>
    </w:rPr>
  </w:style>
  <w:style w:type="character" w:styleId="Forte">
    <w:name w:val="Strong"/>
    <w:uiPriority w:val="22"/>
    <w:rsid w:val="008F4548"/>
    <w:rPr>
      <w:b w:val="1"/>
      <w:bCs w:val="1"/>
    </w:rPr>
  </w:style>
  <w:style w:type="paragraph" w:styleId="Figura" w:customStyle="1">
    <w:name w:val="Figura"/>
    <w:link w:val="FiguraChar"/>
    <w:autoRedefine w:val="1"/>
    <w:qFormat w:val="1"/>
    <w:rsid w:val="008F4548"/>
    <w:pPr>
      <w:spacing w:after="480" w:before="240" w:line="240" w:lineRule="auto"/>
      <w:jc w:val="center"/>
    </w:pPr>
    <w:rPr>
      <w:rFonts w:ascii="Arial" w:cs="Times New Roman" w:hAnsi="Arial"/>
      <w:b w:val="1"/>
      <w:bCs w:val="1"/>
      <w:noProof w:val="1"/>
      <w:sz w:val="72"/>
      <w:szCs w:val="72"/>
    </w:rPr>
  </w:style>
  <w:style w:type="paragraph" w:styleId="TtulodaCapa" w:customStyle="1">
    <w:name w:val="Título da Capa"/>
    <w:basedOn w:val="Normal"/>
    <w:link w:val="TtulodaCapaChar"/>
    <w:qFormat w:val="1"/>
    <w:rsid w:val="008F4548"/>
    <w:pPr>
      <w:spacing w:line="360" w:lineRule="auto"/>
      <w:ind w:firstLine="709"/>
      <w:jc w:val="center"/>
    </w:pPr>
    <w:rPr>
      <w:rFonts w:ascii="Arial" w:cs="Times New Roman" w:hAnsi="Arial"/>
      <w:b w:val="1"/>
      <w:caps w:val="1"/>
      <w:sz w:val="40"/>
      <w:szCs w:val="20"/>
    </w:rPr>
  </w:style>
  <w:style w:type="character" w:styleId="FiguraChar" w:customStyle="1">
    <w:name w:val="Figura Char"/>
    <w:link w:val="Figura"/>
    <w:rsid w:val="008F4548"/>
    <w:rPr>
      <w:rFonts w:ascii="Arial" w:cs="Times New Roman" w:eastAsia="Calibri" w:hAnsi="Arial"/>
      <w:b w:val="1"/>
      <w:bCs w:val="1"/>
      <w:noProof w:val="1"/>
      <w:sz w:val="72"/>
      <w:szCs w:val="72"/>
    </w:rPr>
  </w:style>
  <w:style w:type="character" w:styleId="TtulodaCapaChar" w:customStyle="1">
    <w:name w:val="Título da Capa Char"/>
    <w:link w:val="TtulodaCapa"/>
    <w:rsid w:val="008F4548"/>
    <w:rPr>
      <w:rFonts w:ascii="Arial" w:cs="Times New Roman" w:eastAsia="Calibri" w:hAnsi="Arial"/>
      <w:b w:val="1"/>
      <w:caps w:val="1"/>
      <w:sz w:val="40"/>
      <w:szCs w:val="20"/>
    </w:rPr>
  </w:style>
  <w:style w:type="paragraph" w:styleId="SubTtulo-AutoreVerso" w:customStyle="1">
    <w:name w:val="SubTítulo - Autor e Versão"/>
    <w:link w:val="SubTtulo-AutoreVersoChar"/>
    <w:autoRedefine w:val="1"/>
    <w:qFormat w:val="1"/>
    <w:rsid w:val="008F4548"/>
    <w:pPr>
      <w:spacing w:after="480" w:line="360" w:lineRule="auto"/>
      <w:jc w:val="center"/>
    </w:pPr>
    <w:rPr>
      <w:rFonts w:ascii="Arial" w:cs="Times New Roman" w:hAnsi="Arial"/>
      <w:b w:val="1"/>
      <w:sz w:val="24"/>
      <w:szCs w:val="20"/>
    </w:rPr>
  </w:style>
  <w:style w:type="character" w:styleId="SubTtulo-AutoreVersoChar" w:customStyle="1">
    <w:name w:val="SubTítulo - Autor e Versão Char"/>
    <w:link w:val="SubTtulo-AutoreVerso"/>
    <w:rsid w:val="008F4548"/>
    <w:rPr>
      <w:rFonts w:ascii="Arial" w:cs="Times New Roman" w:eastAsia="Calibri" w:hAnsi="Arial"/>
      <w:b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F45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8F4548"/>
    <w:pPr>
      <w:spacing w:after="120" w:line="240" w:lineRule="auto"/>
      <w:ind w:firstLine="709"/>
      <w:jc w:val="both"/>
    </w:pPr>
    <w:rPr>
      <w:rFonts w:ascii="Arial" w:cs="Times New Roman" w:hAnsi="Arial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8F4548"/>
    <w:rPr>
      <w:rFonts w:ascii="Arial" w:cs="Times New Roman" w:eastAsia="Calibri" w:hAnsi="Arial"/>
      <w:sz w:val="20"/>
      <w:szCs w:val="20"/>
    </w:rPr>
  </w:style>
  <w:style w:type="paragraph" w:styleId="TtuloTabelas" w:customStyle="1">
    <w:name w:val="Título Tabelas"/>
    <w:basedOn w:val="Normal"/>
    <w:link w:val="TtuloTabelasChar"/>
    <w:rsid w:val="008F4548"/>
    <w:pPr>
      <w:spacing w:after="0" w:line="240" w:lineRule="auto"/>
      <w:jc w:val="center"/>
    </w:pPr>
    <w:rPr>
      <w:rFonts w:ascii="Arial" w:cs="Times New Roman" w:hAnsi="Arial"/>
      <w:b w:val="1"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8F4548"/>
    <w:pPr>
      <w:spacing w:after="0" w:line="240" w:lineRule="auto"/>
      <w:jc w:val="both"/>
    </w:pPr>
    <w:rPr>
      <w:b w:val="0"/>
      <w:bCs w:val="1"/>
      <w:color w:val="000000"/>
      <w:sz w:val="18"/>
    </w:rPr>
  </w:style>
  <w:style w:type="character" w:styleId="TtuloTabelasChar" w:customStyle="1">
    <w:name w:val="Título Tabelas Char"/>
    <w:link w:val="TtuloTabelas"/>
    <w:rsid w:val="008F4548"/>
    <w:rPr>
      <w:rFonts w:ascii="Arial" w:cs="Times New Roman" w:eastAsia="Calibri" w:hAnsi="Arial"/>
      <w:b w:val="1"/>
      <w:color w:val="000000"/>
      <w:sz w:val="18"/>
    </w:rPr>
  </w:style>
  <w:style w:type="character" w:styleId="NormalTabelaChar" w:customStyle="1">
    <w:name w:val="Normal Tabela Char"/>
    <w:link w:val="NormalTabela"/>
    <w:rsid w:val="008F4548"/>
    <w:rPr>
      <w:rFonts w:ascii="Arial" w:cs="Times New Roman" w:eastAsia="Calibri" w:hAnsi="Arial"/>
      <w:bCs w:val="1"/>
      <w:color w:val="000000"/>
      <w:sz w:val="18"/>
      <w:szCs w:val="20"/>
    </w:rPr>
  </w:style>
  <w:style w:type="paragraph" w:styleId="Ttulo-Sumrios" w:customStyle="1">
    <w:name w:val="Título - Sumários"/>
    <w:basedOn w:val="SubTtulo-AutoreVerso"/>
    <w:link w:val="Ttulo-SumriosChar"/>
    <w:autoRedefine w:val="1"/>
    <w:qFormat w:val="1"/>
    <w:rsid w:val="008F4548"/>
    <w:pPr>
      <w:tabs>
        <w:tab w:val="left" w:pos="0"/>
      </w:tabs>
    </w:pPr>
    <w:rPr>
      <w:caps w:val="1"/>
      <w:szCs w:val="22"/>
    </w:rPr>
  </w:style>
  <w:style w:type="character" w:styleId="Ttulo-SumriosChar" w:customStyle="1">
    <w:name w:val="Título - Sumários Char"/>
    <w:link w:val="Ttulo-Sumrios"/>
    <w:rsid w:val="008F4548"/>
    <w:rPr>
      <w:rFonts w:ascii="Arial" w:cs="Times New Roman" w:eastAsia="Calibri" w:hAnsi="Arial"/>
      <w:b w:val="1"/>
      <w:caps w:val="1"/>
      <w:sz w:val="24"/>
    </w:rPr>
  </w:style>
  <w:style w:type="table" w:styleId="Histricoderevises" w:customStyle="1">
    <w:name w:val="Histórico de revisões"/>
    <w:basedOn w:val="Tabelanormal"/>
    <w:uiPriority w:val="99"/>
    <w:rsid w:val="008F4548"/>
    <w:pPr>
      <w:spacing w:after="0" w:line="240" w:lineRule="auto"/>
    </w:pPr>
    <w:rPr>
      <w:rFonts w:ascii="Arial" w:cs="Times New Roman" w:hAnsi="Arial"/>
      <w:sz w:val="18"/>
      <w:szCs w:val="20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jc w:val="center"/>
      </w:pPr>
      <w:rPr>
        <w:rFonts w:ascii="Arial" w:hAnsi="Arial"/>
        <w:b w:val="1"/>
        <w:color w:val="ffffff" w:themeColor="background1"/>
        <w:sz w:val="18"/>
      </w:rPr>
      <w:tblPr/>
      <w:tcPr>
        <w:shd w:color="auto" w:fill="a5a5a5" w:themeFill="accent3" w:val="clear"/>
        <w:vAlign w:val="cente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Cabealho">
    <w:name w:val="header"/>
    <w:basedOn w:val="Normal"/>
    <w:link w:val="Cabealho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60D4"/>
  </w:style>
  <w:style w:type="paragraph" w:styleId="Rodap">
    <w:name w:val="footer"/>
    <w:basedOn w:val="Normal"/>
    <w:link w:val="Rodap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60D4"/>
  </w:style>
  <w:style w:type="paragraph" w:styleId="PargrafodaLista">
    <w:name w:val="List Paragraph"/>
    <w:basedOn w:val="Normal"/>
    <w:uiPriority w:val="34"/>
    <w:qFormat w:val="1"/>
    <w:rsid w:val="00203E36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2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3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cPr>
        <w:shd w:fill="a5a5a5" w:val="clear"/>
        <w:vAlign w:val="cente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8IaqxilArmCsrN4Zx6+TmOH1g==">CgMxLjA4AHIhMUs0NU03bWhfYUhvOG1GSGFTQk04X2czVjY4MUdrWjRa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2022-12-09T21:09:00Z</dcterms:created>
  <dc:creator>Camila Cristiane Gozze</dc:creator>
</cp:coreProperties>
</file>