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Bold" w:hAnsi="Times New Roman Bold" w:cs="Times New Roman Bold"/>
          <w:b/>
          <w:bCs/>
          <w:sz w:val="52"/>
          <w:szCs w:val="52"/>
        </w:rPr>
      </w:pPr>
      <w:r>
        <w:rPr>
          <w:rFonts w:hint="default" w:ascii="Times New Roman Bold" w:hAnsi="Times New Roman Bold" w:cs="Times New Roman Bold"/>
          <w:b/>
          <w:bCs/>
          <w:sz w:val="52"/>
          <w:szCs w:val="52"/>
        </w:rPr>
        <w:t>Ensure Loan Fairness</w:t>
      </w:r>
    </w:p>
    <w:p>
      <w:pPr>
        <w:bidi w:val="0"/>
        <w:jc w:val="center"/>
        <w:rPr>
          <w:rFonts w:hint="default" w:ascii="Times New Roman Bold" w:hAnsi="Times New Roman Bold" w:cs="Times New Roman Bold"/>
          <w:b/>
          <w:bCs/>
          <w:sz w:val="52"/>
          <w:szCs w:val="52"/>
        </w:rPr>
      </w:pPr>
    </w:p>
    <w:p>
      <w:pPr>
        <w:bidi w:val="0"/>
        <w:jc w:val="both"/>
        <w:rPr>
          <w:rFonts w:hint="default" w:ascii="Times New Roman Bold" w:hAnsi="Times New Roman Bold" w:cs="Times New Roman Bold"/>
          <w:b/>
          <w:bCs/>
        </w:rPr>
      </w:pPr>
      <w:r>
        <w:rPr>
          <w:rFonts w:hint="default" w:ascii="Times New Roman Bold" w:hAnsi="Times New Roman Bold" w:cs="Times New Roman Bold"/>
          <w:b/>
          <w:bCs/>
        </w:rPr>
        <w:t>Group leader: Dew</w:t>
      </w:r>
      <w:r>
        <w:rPr>
          <w:rFonts w:hint="default" w:ascii="Times New Roman Bold" w:hAnsi="Times New Roman Bold" w:cs="Times New Roman Bold"/>
          <w:b/>
          <w:bCs/>
        </w:rPr>
        <w:tab/>
      </w:r>
      <w:r>
        <w:rPr>
          <w:rFonts w:hint="default" w:ascii="Times New Roman Bold" w:hAnsi="Times New Roman Bold" w:cs="Times New Roman Bold"/>
          <w:b/>
          <w:bCs/>
        </w:rPr>
        <w:t>18406040245</w:t>
      </w:r>
    </w:p>
    <w:p>
      <w:pPr>
        <w:bidi w:val="0"/>
        <w:jc w:val="both"/>
        <w:rPr>
          <w:rFonts w:hint="default" w:ascii="Times New Roman Bold" w:hAnsi="Times New Roman Bold" w:cs="Times New Roman Bold"/>
          <w:b/>
          <w:bCs/>
        </w:rPr>
      </w:pPr>
      <w:r>
        <w:rPr>
          <w:rFonts w:hint="default" w:ascii="Times New Roman Bold" w:hAnsi="Times New Roman Bold" w:cs="Times New Roman Bold"/>
          <w:b/>
          <w:bCs/>
        </w:rPr>
        <w:t>Group member: Bella 18406040241</w:t>
      </w:r>
    </w:p>
    <w:p>
      <w:pPr>
        <w:bidi w:val="0"/>
        <w:ind w:left="1260" w:leftChars="0" w:firstLine="420" w:firstLineChars="0"/>
        <w:jc w:val="both"/>
        <w:rPr>
          <w:rFonts w:hint="default" w:ascii="Times New Roman Bold" w:hAnsi="Times New Roman Bold" w:cs="Times New Roman Bold"/>
          <w:b/>
          <w:bCs/>
        </w:rPr>
      </w:pPr>
      <w:r>
        <w:rPr>
          <w:rFonts w:hint="default" w:ascii="Times New Roman Bold" w:hAnsi="Times New Roman Bold" w:cs="Times New Roman Bold"/>
          <w:b/>
          <w:bCs/>
        </w:rPr>
        <w:t>Indigo 18406040247</w:t>
      </w:r>
    </w:p>
    <w:p>
      <w:pPr>
        <w:bidi w:val="0"/>
        <w:ind w:left="1260" w:leftChars="0" w:firstLine="420" w:firstLineChars="0"/>
        <w:jc w:val="both"/>
        <w:rPr>
          <w:rFonts w:hint="default" w:ascii="Times New Roman Bold" w:hAnsi="Times New Roman Bold" w:cs="Times New Roman Bold"/>
          <w:b/>
          <w:bCs/>
        </w:rPr>
      </w:pPr>
      <w:r>
        <w:rPr>
          <w:rFonts w:hint="default" w:ascii="Times New Roman Bold" w:hAnsi="Times New Roman Bold" w:cs="Times New Roman Bold"/>
          <w:b/>
          <w:bCs/>
        </w:rPr>
        <w:t>Kitten 18406040248</w:t>
      </w:r>
    </w:p>
    <w:p>
      <w:pPr>
        <w:bidi w:val="0"/>
        <w:ind w:left="1260" w:leftChars="0" w:firstLine="420" w:firstLineChars="0"/>
        <w:jc w:val="both"/>
        <w:rPr>
          <w:rFonts w:hint="default" w:ascii="Times New Roman Bold" w:hAnsi="Times New Roman Bold" w:cs="Times New Roman Bold"/>
          <w:b/>
          <w:bCs/>
        </w:rPr>
      </w:pPr>
      <w:r>
        <w:rPr>
          <w:rFonts w:hint="default" w:ascii="Times New Roman Bold" w:hAnsi="Times New Roman Bold" w:cs="Times New Roman Bold"/>
          <w:b/>
          <w:bCs/>
        </w:rPr>
        <w:t>Sissy  18406040244</w:t>
      </w:r>
    </w:p>
    <w:p>
      <w:pPr>
        <w:pStyle w:val="2"/>
        <w:bidi w:val="0"/>
      </w:pPr>
      <w:r>
        <w:t>1</w:t>
      </w:r>
      <w:r>
        <w:rPr>
          <w:rFonts w:hint="eastAsia"/>
          <w:lang w:val="en-US" w:eastAsia="zh-Hans"/>
        </w:rPr>
        <w:t>.</w:t>
      </w:r>
      <w:r>
        <w:t>The background</w:t>
      </w:r>
      <w:r>
        <w:t>（</w:t>
      </w:r>
      <w:r>
        <w:rPr>
          <w:rFonts w:hint="eastAsia"/>
          <w:lang w:val="en-US" w:eastAsia="zh-Hans"/>
        </w:rPr>
        <w:t>Bella</w:t>
      </w:r>
      <w:r>
        <w:t>）</w:t>
      </w:r>
    </w:p>
    <w:p>
      <w:pPr>
        <w:numPr>
          <w:ilvl w:val="0"/>
          <w:numId w:val="0"/>
        </w:numPr>
        <w:bidi w:val="0"/>
        <w:jc w:val="both"/>
        <w:rPr>
          <w:rFonts w:hint="default"/>
        </w:rPr>
      </w:pPr>
      <w:r>
        <w:rPr>
          <w:rFonts w:hint="eastAsia"/>
        </w:rPr>
        <w:t>"What is fairness", even human beings themselves do not have a unified standard, it sometimes depends on the context. Whether at home or at school, it's important to teach children to be fair, but it's easier said than done. Because of this, how can we pass on the nuances of what society calls "fairness" to artificial intelligence (AI) systems</w:t>
      </w:r>
      <w:r>
        <w:rPr>
          <w:rFonts w:hint="default"/>
        </w:rPr>
        <w:t>.What if the data set used to train the machine is biased? If AI can't explain how it makes decisions, how can we verify its "correctness?" Can AI reveal whether data has been manipulated in some way during AI processing? Can AI assure us that its data has never been attacked or tampered with (both before and after processing)? In short, is there AI introspection? Simple answer: No. A machine learning model makes predictions of an outcome for a particular instance. (Given an instance of a loan application, predict if the applicant will repay the loan.) The model makes these predictions based on a training dataset, where many other instances (other loan applications) and actual outcomes (whether they repaid) are provided. Thus, a machine learning algorithm will attempt to find patterns, or generalizations, in the training dataset to use when a prediction for a new instance is needed. (For example, one pattern it might discover is "if a person has salary &gt; USD 40K and has outstanding debt &lt; USD 5, they will repay the loan".) In many domains this technique, called supervised machine learning, has worked very well.However, sometimes the patterns that are found may not be desirable or may even be illegal. For example, a loan repay model may determine that age plays a significant role in the prediction of repayment because the training dataset happened to have better repayment for one age group than for another. This raises two problems: 1) the training dataset may not be representative of the true population of people of all age groups, and 2) even if it is representative, it is illegal to base any decision on a applicant's age, regardless of whether this is a good prediction based on historical data.</w:t>
      </w:r>
    </w:p>
    <w:p>
      <w:pPr>
        <w:pStyle w:val="2"/>
        <w:numPr>
          <w:ilvl w:val="0"/>
          <w:numId w:val="1"/>
        </w:numPr>
        <w:bidi w:val="0"/>
        <w:rPr>
          <w:rFonts w:hint="default"/>
        </w:rPr>
      </w:pPr>
      <w:r>
        <w:rPr>
          <w:rFonts w:hint="default"/>
        </w:rPr>
        <w:t>The Machine Learning Workflow</w:t>
      </w:r>
      <w:r>
        <w:rPr>
          <w:rFonts w:hint="default"/>
        </w:rPr>
        <w:t>(Kitten)</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To understand how bias can enter a machine learning model, we first review the basics of how a model is created in a supervised machine learning process.</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First, the process starts with a training dataset, which contains a sequence of instances, where each instance has two components: the features and the correct prediction for those features. Next, a machine learning algorithm is trained on this training dataset to produce a machine learning model. This generated model can be used to make a prediction when given a new instance. A second dataset with features and correct predictions, called a test dataset, is used to assess the accuracy of the model. Since this test dataset is the same format as the training dataset, a set of instances of features and prediction pairs, often these two datasets derive from the same initial dataset. A random partitioning algorithm is used to split the initial dataset into training and test datasets.</w:t>
      </w:r>
    </w:p>
    <w:p>
      <w:pPr>
        <w:pStyle w:val="5"/>
        <w:keepNext w:val="0"/>
        <w:keepLines w:val="0"/>
        <w:widowControl/>
        <w:suppressLineNumbers w:val="0"/>
        <w:shd w:val="clear" w:fill="FFFFFF"/>
        <w:spacing w:before="210" w:beforeAutospacing="0" w:after="0" w:afterAutospacing="0"/>
        <w:ind w:left="0" w:right="0" w:firstLine="0"/>
        <w:jc w:val="left"/>
        <w:rPr>
          <w:rFonts w:hint="default"/>
        </w:rPr>
      </w:pPr>
      <w:r>
        <w:rPr>
          <w:rFonts w:hint="default" w:ascii="Times New Roman" w:hAnsi="Times New Roman" w:eastAsiaTheme="minorEastAsia" w:cstheme="minorBidi"/>
          <w:kern w:val="2"/>
          <w:sz w:val="24"/>
          <w:szCs w:val="24"/>
          <w:lang w:val="en-US" w:eastAsia="zh-CN" w:bidi="ar-SA"/>
        </w:rPr>
        <w:t>Bias can enter the system in any of the three steps above. The training data set may be biased in that its outcomes may be biased towards particular kinds of instances. The algorithm that creates the model may be biased in that it may generate models that are weighted towards particular features in the input. The test data set may be biased in that it has expectations on correct answers that may be biased. These three points in the machine learning process represent points for testing and mitigating bias. In AI Fairness 360 codebase, we call these points pre-processing, in-processing, and post-processing.</w:t>
      </w:r>
    </w:p>
    <w:p>
      <w:pPr>
        <w:pStyle w:val="2"/>
        <w:bidi w:val="0"/>
        <w:rPr>
          <w:rFonts w:hint="default"/>
        </w:rPr>
      </w:pPr>
      <w:r>
        <w:rPr>
          <w:rFonts w:hint="default"/>
        </w:rPr>
        <w:t>3.The algorithms</w:t>
      </w:r>
      <w:r>
        <w:rPr>
          <w:rFonts w:hint="default"/>
        </w:rPr>
        <w:t>(Sissy)</w:t>
      </w:r>
    </w:p>
    <w:p>
      <w:pPr>
        <w:numPr>
          <w:ilvl w:val="0"/>
          <w:numId w:val="0"/>
        </w:numPr>
        <w:rPr>
          <w:rFonts w:hint="default"/>
        </w:rPr>
      </w:pPr>
      <w:r>
        <w:rPr>
          <w:rFonts w:hint="default"/>
        </w:rPr>
        <w:t>AI Fairness 360 is designed to help address this problem with fairness metrics and bias mitigators. Fairness metrics can be used to check for bias in machine learning workflows. Bias mitigators can be used to overcome bias in the workflow to produce a more fair outcome.There are now 10 different algorithms in the toolbox to compensate for or mitigate bias. These algorithms can be roughly divided into three types. One group preprocesses the data to ensure that different groups of people are treated fairly. Another approach is to process the data itself, which may include the establishment of algorithmic protection mechanisms to eliminate biased data. The third step is to check whether the results of AI algorithm are biased.</w:t>
      </w:r>
    </w:p>
    <w:p>
      <w:pPr>
        <w:numPr>
          <w:ilvl w:val="0"/>
          <w:numId w:val="0"/>
        </w:numPr>
        <w:rPr>
          <w:rFonts w:hint="default"/>
        </w:rPr>
      </w:pPr>
      <w:r>
        <w:rPr>
          <w:rFonts w:hint="default"/>
        </w:rPr>
        <w:t>We are now ready to utilize AI Fairness 360 (aif360) to detect and mitigate bias. We will use the German credit dataset, splitting it into a training and test dataset. We will look for bias in the creation of a machine learning model to predict if an applicant should be given credit based on various features from a typical credit application. The protected attribute will be "Age", with "1" (older than or equal to 25) and "0" (younger than 25) being the values for the privileged and unprivileged groups, respectively. For this first tutorial, we will check for bias in the initial training data, mitigate the bias, and recheck. More sophisticated machine learning workflows are given in the author tutorials and demo notebooks in the codebase.</w:t>
      </w:r>
    </w:p>
    <w:p>
      <w:pPr>
        <w:numPr>
          <w:ilvl w:val="0"/>
          <w:numId w:val="0"/>
        </w:numPr>
        <w:rPr>
          <w:rFonts w:hint="default"/>
          <w:lang w:val="en-US" w:eastAsia="zh-CN"/>
        </w:rPr>
      </w:pPr>
      <w:r>
        <w:rPr>
          <w:rFonts w:hint="default"/>
          <w:lang w:val="en-US" w:eastAsia="zh-CN"/>
        </w:rPr>
        <w:t>Here are the steps involved</w:t>
      </w:r>
    </w:p>
    <w:p>
      <w:pPr>
        <w:numPr>
          <w:ilvl w:val="0"/>
          <w:numId w:val="0"/>
        </w:numPr>
        <w:rPr>
          <w:rFonts w:hint="default"/>
          <w:lang w:val="en-US" w:eastAsia="zh-CN"/>
        </w:rPr>
      </w:pPr>
      <w:r>
        <w:rPr>
          <w:rFonts w:hint="default"/>
          <w:lang w:eastAsia="zh-CN"/>
        </w:rPr>
        <w:t>1</w:t>
      </w:r>
      <w:r>
        <w:rPr>
          <w:rFonts w:hint="eastAsia"/>
          <w:lang w:val="en-US" w:eastAsia="zh-Hans"/>
        </w:rPr>
        <w:t>.</w:t>
      </w:r>
      <w:r>
        <w:rPr>
          <w:rFonts w:hint="default"/>
          <w:lang w:val="en-US" w:eastAsia="zh-CN"/>
        </w:rPr>
        <w:t>Import the aif360 toolkit and install it</w:t>
      </w:r>
    </w:p>
    <w:p>
      <w:pPr>
        <w:numPr>
          <w:ilvl w:val="0"/>
          <w:numId w:val="0"/>
        </w:numPr>
        <w:rPr>
          <w:rFonts w:hint="default"/>
          <w:lang w:val="en-US" w:eastAsia="zh-CN"/>
        </w:rPr>
      </w:pPr>
      <w:r>
        <w:rPr>
          <w:rFonts w:hint="default"/>
          <w:lang w:eastAsia="zh-CN"/>
        </w:rPr>
        <w:t>2</w:t>
      </w:r>
      <w:r>
        <w:rPr>
          <w:rFonts w:hint="eastAsia"/>
          <w:lang w:val="en-US" w:eastAsia="zh-Hans"/>
        </w:rPr>
        <w:t>.</w:t>
      </w:r>
      <w:r>
        <w:rPr>
          <w:rFonts w:hint="default"/>
          <w:lang w:val="en-US" w:eastAsia="zh-CN"/>
        </w:rPr>
        <w:t>Write import statements</w:t>
      </w:r>
    </w:p>
    <w:p>
      <w:pPr>
        <w:numPr>
          <w:ilvl w:val="0"/>
          <w:numId w:val="0"/>
        </w:numPr>
        <w:rPr>
          <w:rFonts w:hint="default"/>
          <w:lang w:val="en-US" w:eastAsia="zh-CN"/>
        </w:rPr>
      </w:pPr>
      <w:r>
        <w:rPr>
          <w:rFonts w:hint="default"/>
          <w:lang w:eastAsia="zh-CN"/>
        </w:rPr>
        <w:t>3</w:t>
      </w:r>
      <w:r>
        <w:rPr>
          <w:rFonts w:hint="eastAsia"/>
          <w:lang w:val="en-US" w:eastAsia="zh-Hans"/>
        </w:rPr>
        <w:t>.</w:t>
      </w:r>
      <w:r>
        <w:rPr>
          <w:rFonts w:hint="default"/>
          <w:lang w:val="en-US" w:eastAsia="zh-CN"/>
        </w:rPr>
        <w:t>Set bias detection options, load dataset, and split between train and test</w:t>
      </w:r>
    </w:p>
    <w:p>
      <w:pPr>
        <w:numPr>
          <w:ilvl w:val="0"/>
          <w:numId w:val="0"/>
        </w:numPr>
        <w:rPr>
          <w:rFonts w:hint="default"/>
          <w:lang w:val="en-US" w:eastAsia="zh-CN"/>
        </w:rPr>
      </w:pPr>
      <w:r>
        <w:rPr>
          <w:rFonts w:hint="default"/>
          <w:lang w:eastAsia="zh-CN"/>
        </w:rPr>
        <w:t>4</w:t>
      </w:r>
      <w:r>
        <w:rPr>
          <w:rFonts w:hint="eastAsia"/>
          <w:lang w:val="en-US" w:eastAsia="zh-Hans"/>
        </w:rPr>
        <w:t>.</w:t>
      </w:r>
      <w:r>
        <w:rPr>
          <w:rFonts w:hint="default"/>
          <w:lang w:val="en-US" w:eastAsia="zh-CN"/>
        </w:rPr>
        <w:t>Compute fairness metric on original training dataset</w:t>
      </w:r>
    </w:p>
    <w:p>
      <w:pPr>
        <w:numPr>
          <w:ilvl w:val="0"/>
          <w:numId w:val="0"/>
        </w:numPr>
        <w:rPr>
          <w:rFonts w:hint="default"/>
          <w:lang w:val="en-US" w:eastAsia="zh-CN"/>
        </w:rPr>
      </w:pPr>
      <w:r>
        <w:rPr>
          <w:rFonts w:hint="default"/>
          <w:lang w:eastAsia="zh-CN"/>
        </w:rPr>
        <w:t>5</w:t>
      </w:r>
      <w:r>
        <w:rPr>
          <w:rFonts w:hint="eastAsia"/>
          <w:lang w:val="en-US" w:eastAsia="zh-Hans"/>
        </w:rPr>
        <w:t>.</w:t>
      </w:r>
      <w:r>
        <w:rPr>
          <w:rFonts w:hint="default"/>
          <w:lang w:val="en-US" w:eastAsia="zh-CN"/>
        </w:rPr>
        <w:t>Mitigate bias by transforming the original dataset</w:t>
      </w:r>
    </w:p>
    <w:p>
      <w:pPr>
        <w:numPr>
          <w:ilvl w:val="0"/>
          <w:numId w:val="0"/>
        </w:numPr>
        <w:rPr>
          <w:rFonts w:hint="default"/>
          <w:lang w:val="en-US" w:eastAsia="zh-CN"/>
        </w:rPr>
      </w:pPr>
      <w:r>
        <w:rPr>
          <w:rFonts w:hint="default"/>
          <w:lang w:eastAsia="zh-CN"/>
        </w:rPr>
        <w:t>6</w:t>
      </w:r>
      <w:r>
        <w:rPr>
          <w:rFonts w:hint="eastAsia"/>
          <w:lang w:val="en-US" w:eastAsia="zh-Hans"/>
        </w:rPr>
        <w:t>.</w:t>
      </w:r>
      <w:r>
        <w:rPr>
          <w:rFonts w:hint="default"/>
          <w:lang w:val="en-US" w:eastAsia="zh-CN"/>
        </w:rPr>
        <w:t>Compute fairness metric on transformed training dataset</w:t>
      </w:r>
    </w:p>
    <w:p>
      <w:pPr>
        <w:pStyle w:val="2"/>
        <w:bidi w:val="0"/>
        <w:rPr>
          <w:rFonts w:hint="default"/>
          <w:lang w:eastAsia="zh-Hans"/>
        </w:rPr>
      </w:pPr>
      <w:r>
        <w:rPr>
          <w:rFonts w:hint="default"/>
          <w:lang w:eastAsia="zh-Hans"/>
        </w:rPr>
        <w:t>4</w:t>
      </w:r>
      <w:r>
        <w:rPr>
          <w:rFonts w:hint="eastAsia"/>
          <w:lang w:val="en-US" w:eastAsia="zh-Hans"/>
        </w:rPr>
        <w:t>.</w:t>
      </w:r>
      <w:r>
        <w:rPr>
          <w:rFonts w:hint="default"/>
          <w:lang w:eastAsia="zh-Hans"/>
        </w:rPr>
        <w:t>Specific steps</w:t>
      </w:r>
      <w:r>
        <w:rPr>
          <w:rFonts w:hint="default"/>
          <w:lang w:eastAsia="zh-Hans"/>
        </w:rPr>
        <w:t>(Dew)</w:t>
      </w:r>
    </w:p>
    <w:p>
      <w:pPr>
        <w:bidi w:val="0"/>
        <w:rPr>
          <w:rFonts w:hint="default"/>
        </w:rPr>
      </w:pPr>
      <w:r>
        <w:rPr>
          <w:rFonts w:hint="default"/>
        </w:rPr>
        <w:t>Step 1:</w:t>
      </w:r>
    </w:p>
    <w:p>
      <w:pPr>
        <w:numPr>
          <w:ilvl w:val="0"/>
          <w:numId w:val="0"/>
        </w:numPr>
        <w:bidi w:val="0"/>
        <w:jc w:val="both"/>
        <w:rPr>
          <w:rFonts w:hint="default"/>
          <w:lang w:eastAsia="zh-CN"/>
        </w:rPr>
      </w:pPr>
      <w:r>
        <w:rPr>
          <w:rFonts w:hint="default"/>
          <w:lang w:val="en-US" w:eastAsia="zh-CN"/>
        </w:rPr>
        <w:t>We'll install the aif360 toolkit</w:t>
      </w:r>
      <w:r>
        <w:rPr>
          <w:rFonts w:hint="default"/>
          <w:lang w:eastAsia="zh-CN"/>
        </w:rPr>
        <w:t xml:space="preserve"> first.</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!pip install aif360</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drawing>
          <wp:inline distT="0" distB="0" distL="114300" distR="114300">
            <wp:extent cx="5257165" cy="1642745"/>
            <wp:effectExtent l="0" t="0" r="635" b="8255"/>
            <wp:docPr id="1" name="图片 1"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ep1"/>
                    <pic:cNvPicPr>
                      <a:picLocks noChangeAspect="1"/>
                    </pic:cNvPicPr>
                  </pic:nvPicPr>
                  <pic:blipFill>
                    <a:blip r:embed="rId4"/>
                    <a:stretch>
                      <a:fillRect/>
                    </a:stretch>
                  </pic:blipFill>
                  <pic:spPr>
                    <a:xfrm>
                      <a:off x="0" y="0"/>
                      <a:ext cx="5257165" cy="1642745"/>
                    </a:xfrm>
                    <a:prstGeom prst="rect">
                      <a:avLst/>
                    </a:prstGeom>
                  </pic:spPr>
                </pic:pic>
              </a:graphicData>
            </a:graphic>
          </wp:inline>
        </w:drawing>
      </w:r>
    </w:p>
    <w:p>
      <w:pPr>
        <w:bidi w:val="0"/>
        <w:rPr>
          <w:rFonts w:hint="default"/>
          <w:lang w:eastAsia="zh-CN"/>
        </w:rPr>
      </w:pPr>
      <w:r>
        <w:rPr>
          <w:rFonts w:hint="default"/>
          <w:lang w:eastAsia="zh-CN"/>
        </w:rPr>
        <w:t>Step 2:</w:t>
      </w:r>
    </w:p>
    <w:p>
      <w:pPr>
        <w:numPr>
          <w:ilvl w:val="0"/>
          <w:numId w:val="0"/>
        </w:numPr>
        <w:bidi w:val="0"/>
        <w:jc w:val="both"/>
        <w:rPr>
          <w:rFonts w:hint="default"/>
          <w:lang w:eastAsia="zh-CN"/>
        </w:rPr>
      </w:pPr>
      <w:r>
        <w:rPr>
          <w:rFonts w:hint="default"/>
          <w:lang w:eastAsia="zh-CN"/>
        </w:rPr>
        <w:t>As with any python program, the first step will be to import the necessary packages. Below we import several components from the aif360 package. We import the GermanDataset, metrics to check for bias, and classes related to the algorithm we will use to mitigate bias.</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!pip install cvxpy==0.4.11</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drawing>
          <wp:inline distT="0" distB="0" distL="114300" distR="114300">
            <wp:extent cx="5271770" cy="1437640"/>
            <wp:effectExtent l="0" t="0" r="11430" b="10160"/>
            <wp:docPr id="2" name="图片 2" descr="ste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tep2.1"/>
                    <pic:cNvPicPr>
                      <a:picLocks noChangeAspect="1"/>
                    </pic:cNvPicPr>
                  </pic:nvPicPr>
                  <pic:blipFill>
                    <a:blip r:embed="rId5"/>
                    <a:stretch>
                      <a:fillRect/>
                    </a:stretch>
                  </pic:blipFill>
                  <pic:spPr>
                    <a:xfrm>
                      <a:off x="0" y="0"/>
                      <a:ext cx="5271770" cy="1437640"/>
                    </a:xfrm>
                    <a:prstGeom prst="rect">
                      <a:avLst/>
                    </a:prstGeom>
                  </pic:spPr>
                </pic:pic>
              </a:graphicData>
            </a:graphic>
          </wp:inline>
        </w:drawing>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pip install 'aif360[LFR]'</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drawing>
          <wp:inline distT="0" distB="0" distL="114300" distR="114300">
            <wp:extent cx="5261610" cy="2282190"/>
            <wp:effectExtent l="0" t="0" r="21590" b="3810"/>
            <wp:docPr id="3" name="图片 3" descr="ste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ep2.2"/>
                    <pic:cNvPicPr>
                      <a:picLocks noChangeAspect="1"/>
                    </pic:cNvPicPr>
                  </pic:nvPicPr>
                  <pic:blipFill>
                    <a:blip r:embed="rId6"/>
                    <a:stretch>
                      <a:fillRect/>
                    </a:stretch>
                  </pic:blipFill>
                  <pic:spPr>
                    <a:xfrm>
                      <a:off x="0" y="0"/>
                      <a:ext cx="5261610" cy="2282190"/>
                    </a:xfrm>
                    <a:prstGeom prst="rect">
                      <a:avLst/>
                    </a:prstGeom>
                  </pic:spPr>
                </pic:pic>
              </a:graphicData>
            </a:graphic>
          </wp:inline>
        </w:drawing>
      </w:r>
    </w:p>
    <w:p>
      <w:pPr>
        <w:numPr>
          <w:ilvl w:val="0"/>
          <w:numId w:val="0"/>
        </w:numPr>
        <w:rPr>
          <w:rFonts w:hint="default" w:ascii="Times New Roman Bold" w:hAnsi="Times New Roman Bold" w:cs="Times New Roman Bold"/>
          <w:b/>
          <w:bCs/>
          <w:lang w:eastAsia="zh-CN"/>
        </w:rPr>
      </w:pP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 Load all necessary packages</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import sys</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 xml:space="preserve">sys.path.insert(1, "../")  </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import numpy as np</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np.random.seed(0)</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from aif360.datasets import GermanDataset</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from aif360.metrics import BinaryLabelDatasetMetric</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from aif360.algorithms.preprocessing import Reweighing</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from IPython.display import Markdown, display</w:t>
      </w:r>
    </w:p>
    <w:p>
      <w:pPr>
        <w:numPr>
          <w:ilvl w:val="0"/>
          <w:numId w:val="0"/>
        </w:numPr>
        <w:rPr>
          <w:rFonts w:hint="default" w:ascii="Times New Roman Bold" w:hAnsi="Times New Roman Bold" w:cs="Times New Roman Bold"/>
          <w:b/>
          <w:bCs/>
          <w:lang w:eastAsia="zh-CN"/>
        </w:rPr>
      </w:pPr>
    </w:p>
    <w:p>
      <w:pPr>
        <w:bidi w:val="0"/>
        <w:rPr>
          <w:rFonts w:hint="default"/>
        </w:rPr>
      </w:pPr>
      <w:r>
        <w:rPr>
          <w:rFonts w:hint="default"/>
        </w:rPr>
        <w:t>Step 3: Load dataset, specifying protected attribute, and split dataset into train and test.</w:t>
      </w:r>
      <w:r>
        <w:rPr>
          <w:rFonts w:hint="default"/>
        </w:rPr>
        <w:fldChar w:fldCharType="begin"/>
      </w:r>
      <w:r>
        <w:rPr>
          <w:rFonts w:hint="default"/>
        </w:rPr>
        <w:instrText xml:space="preserve"> HYPERLINK "https://dataplatform.cloud.ibm.com/data/jupyter2/runtimeenv2/v1/wdpx/service/notebook/conda2py372a69cc69b6904b6bb140ca92655d75df/dsxjpy/79sICuygcqHormV5MT-IQA:YwNaqCiE28oGcvLDhSTmGZjOI4BgD61k8gZTafQ7sncqvIxBzvrpv49sqTELkChq-VQ50X4/container/notebooks/d7d7a89f-e20d-4654-907d-36903a361c9a?api=v2&amp;project=2a69cc69-b690-4b6b-b140-ca92655d75df" \l "Step-3-Load-dataset,-specifying-protected-attribute,-and-split-dataset-into-train-and-test" </w:instrText>
      </w:r>
      <w:r>
        <w:rPr>
          <w:rFonts w:hint="default"/>
        </w:rPr>
        <w:fldChar w:fldCharType="separate"/>
      </w:r>
      <w:r>
        <w:rPr>
          <w:rFonts w:hint="default"/>
        </w:rPr>
        <w:fldChar w:fldCharType="end"/>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eastAsia="zh-CN" w:bidi="ar-SA"/>
        </w:rPr>
      </w:pPr>
      <w:r>
        <w:rPr>
          <w:rFonts w:hint="default" w:ascii="Times New Roman" w:hAnsi="Times New Roman" w:eastAsiaTheme="minorEastAsia" w:cstheme="minorBidi"/>
          <w:kern w:val="2"/>
          <w:sz w:val="24"/>
          <w:szCs w:val="24"/>
          <w:lang w:val="en-US" w:eastAsia="zh-CN" w:bidi="ar-SA"/>
        </w:rPr>
        <w:t>In Step 3 we begin by dowloading the dataset. Then we load the initial dataset, setting the protected attribute to be age. We then split the original dataset into training and testing datasets. Note that we use a random seed number for this demonstration, which gives us the same result for each split(). Although we will use only the training dataset in this tutorial, a normal workflow would also use a test dataset for assessing the efficacy (accuracy, fairness, etc.) during the development of a machine learning model. Finally, we set two variables (to be used in Step 3) for the privileged (1) and unprivileged (0) values for the age attribute. These are key inputs for detecting and mitigating bias, which will be Step 3 and Step 4</w:t>
      </w:r>
      <w:r>
        <w:rPr>
          <w:rFonts w:hint="default" w:ascii="Times New Roman" w:hAnsi="Times New Roman" w:eastAsiaTheme="minorEastAsia" w:cstheme="minorBidi"/>
          <w:kern w:val="2"/>
          <w:sz w:val="24"/>
          <w:szCs w:val="24"/>
          <w:lang w:eastAsia="zh-CN" w:bidi="ar-SA"/>
        </w:rPr>
        <w:t>.</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eastAsia="zh-CN" w:bidi="ar-SA"/>
        </w:rPr>
      </w:pPr>
    </w:p>
    <w:p>
      <w:pPr>
        <w:numPr>
          <w:ilvl w:val="0"/>
          <w:numId w:val="0"/>
        </w:numPr>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aif360_location = !python -c "from distutils.sysconfig import get_python_lib; print(get_python_lib())"</w:t>
      </w:r>
    </w:p>
    <w:p>
      <w:pPr>
        <w:numPr>
          <w:ilvl w:val="0"/>
          <w:numId w:val="0"/>
        </w:numPr>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import os</w:t>
      </w:r>
    </w:p>
    <w:p>
      <w:pPr>
        <w:numPr>
          <w:ilvl w:val="0"/>
          <w:numId w:val="0"/>
        </w:numPr>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install_loc = os.path.join(aif360_location[0], "aif360/data/raw/german/")</w:t>
      </w:r>
    </w:p>
    <w:p>
      <w:pPr>
        <w:numPr>
          <w:ilvl w:val="0"/>
          <w:numId w:val="0"/>
        </w:numPr>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%cd $install_loc</w:t>
      </w:r>
    </w:p>
    <w:p>
      <w:pPr>
        <w:numPr>
          <w:ilvl w:val="0"/>
          <w:numId w:val="0"/>
        </w:numPr>
        <w:rPr>
          <w:rFonts w:hint="default" w:ascii="Times New Roman Bold" w:hAnsi="Times New Roman Bold" w:cs="Times New Roman Bold"/>
          <w:b/>
          <w:bCs/>
          <w:lang w:val="en-US" w:eastAsia="zh-CN"/>
        </w:rPr>
      </w:pPr>
      <w:r>
        <w:rPr>
          <w:rFonts w:hint="default" w:ascii="Times New Roman Bold" w:hAnsi="Times New Roman Bold" w:cs="Times New Roman Bold"/>
          <w:b/>
          <w:bCs/>
          <w:lang w:eastAsia="zh-CN"/>
        </w:rPr>
        <w:drawing>
          <wp:inline distT="0" distB="0" distL="114300" distR="114300">
            <wp:extent cx="5259070" cy="718185"/>
            <wp:effectExtent l="0" t="0" r="24130" b="18415"/>
            <wp:docPr id="5" name="图片 5" descr="ste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tep3.1"/>
                    <pic:cNvPicPr>
                      <a:picLocks noChangeAspect="1"/>
                    </pic:cNvPicPr>
                  </pic:nvPicPr>
                  <pic:blipFill>
                    <a:blip r:embed="rId7"/>
                    <a:stretch>
                      <a:fillRect/>
                    </a:stretch>
                  </pic:blipFill>
                  <pic:spPr>
                    <a:xfrm>
                      <a:off x="0" y="0"/>
                      <a:ext cx="5259070" cy="718185"/>
                    </a:xfrm>
                    <a:prstGeom prst="rect">
                      <a:avLst/>
                    </a:prstGeom>
                  </pic:spPr>
                </pic:pic>
              </a:graphicData>
            </a:graphic>
          </wp:inline>
        </w:drawing>
      </w:r>
    </w:p>
    <w:p>
      <w:pPr>
        <w:numPr>
          <w:ilvl w:val="0"/>
          <w:numId w:val="0"/>
        </w:numPr>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!wget ftp://ftp.ics.uci.edu/pub/machine-learning-databases/statlog/german/german.data</w:t>
      </w:r>
    </w:p>
    <w:p>
      <w:pPr>
        <w:numPr>
          <w:ilvl w:val="0"/>
          <w:numId w:val="0"/>
        </w:numPr>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!wget ftp://ftp.ics.uci.edu/pub/machine-learning-databases/statlog/german/german.doc</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drawing>
          <wp:inline distT="0" distB="0" distL="114300" distR="114300">
            <wp:extent cx="5258435" cy="2165350"/>
            <wp:effectExtent l="0" t="0" r="24765" b="19050"/>
            <wp:docPr id="4" name="图片 4" descr="ste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tep3.1"/>
                    <pic:cNvPicPr>
                      <a:picLocks noChangeAspect="1"/>
                    </pic:cNvPicPr>
                  </pic:nvPicPr>
                  <pic:blipFill>
                    <a:blip r:embed="rId8"/>
                    <a:stretch>
                      <a:fillRect/>
                    </a:stretch>
                  </pic:blipFill>
                  <pic:spPr>
                    <a:xfrm>
                      <a:off x="0" y="0"/>
                      <a:ext cx="5258435" cy="2165350"/>
                    </a:xfrm>
                    <a:prstGeom prst="rect">
                      <a:avLst/>
                    </a:prstGeom>
                  </pic:spPr>
                </pic:pic>
              </a:graphicData>
            </a:graphic>
          </wp:inline>
        </w:drawing>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%cd -</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dataset_orig = GermanDataset(protected_attribute_names=['age'],</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 this dataset also contains protected</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 attribute for "sex" which we do not</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 consider in this evaluation</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privileged_classes=[lambda x: x &gt;= 25],      # age &gt;=25 is considered privileged</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features_to_drop=['personal_status', 'sex']) # ignore sex-related attributes</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dataset_orig_train, dataset_orig_test = dataset_orig.split([0.7], shuffle=True)</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privileged_groups = [{'age': 1}]</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unprivileged_groups = [{'age': 0}]</w:t>
      </w:r>
    </w:p>
    <w:p>
      <w:pPr>
        <w:numPr>
          <w:ilvl w:val="0"/>
          <w:numId w:val="0"/>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drawing>
          <wp:inline distT="0" distB="0" distL="114300" distR="114300">
            <wp:extent cx="5270500" cy="1788160"/>
            <wp:effectExtent l="0" t="0" r="12700" b="15240"/>
            <wp:docPr id="6" name="图片 6" descr="ste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tep3.3"/>
                    <pic:cNvPicPr>
                      <a:picLocks noChangeAspect="1"/>
                    </pic:cNvPicPr>
                  </pic:nvPicPr>
                  <pic:blipFill>
                    <a:blip r:embed="rId9"/>
                    <a:stretch>
                      <a:fillRect/>
                    </a:stretch>
                  </pic:blipFill>
                  <pic:spPr>
                    <a:xfrm>
                      <a:off x="0" y="0"/>
                      <a:ext cx="5270500" cy="1788160"/>
                    </a:xfrm>
                    <a:prstGeom prst="rect">
                      <a:avLst/>
                    </a:prstGeom>
                  </pic:spPr>
                </pic:pic>
              </a:graphicData>
            </a:graphic>
          </wp:inline>
        </w:drawing>
      </w:r>
    </w:p>
    <w:p>
      <w:pPr>
        <w:numPr>
          <w:ilvl w:val="0"/>
          <w:numId w:val="0"/>
        </w:numPr>
        <w:rPr>
          <w:rFonts w:hint="default" w:ascii="Times New Roman Bold" w:hAnsi="Times New Roman Bold" w:cs="Times New Roman Bold"/>
          <w:b/>
          <w:bCs/>
          <w:lang w:eastAsia="zh-CN"/>
        </w:rPr>
      </w:pPr>
    </w:p>
    <w:p>
      <w:pPr>
        <w:bidi w:val="0"/>
        <w:rPr>
          <w:rFonts w:hint="default"/>
        </w:rPr>
      </w:pPr>
      <w:r>
        <w:rPr>
          <w:rFonts w:hint="default"/>
        </w:rPr>
        <w:t>Step 4 Compute fairness metric on original training dataset</w:t>
      </w:r>
      <w:r>
        <w:rPr>
          <w:rFonts w:hint="default"/>
        </w:rPr>
        <w:fldChar w:fldCharType="begin"/>
      </w:r>
      <w:r>
        <w:rPr>
          <w:rFonts w:hint="default"/>
        </w:rPr>
        <w:instrText xml:space="preserve"> HYPERLINK "https://dataplatform.cloud.ibm.com/data/jupyter2/runtimeenv2/v1/wdpx/service/notebook/conda2py372a69cc69b6904b6bb140ca92655d75df/dsxjpy/79sICuygcqHormV5MT-IQA:YwNaqCiE28oGcvLDhSTmGZjOI4BgD61k8gZTafQ7sncqvIxBzvrpv49sqTELkChq-VQ50X4/container/notebooks/d7d7a89f-e20d-4654-907d-36903a361c9a?api=v2&amp;project=2a69cc69-b690-4b6b-b140-ca92655d75df" \l "Step-4-Compute-fairness-metric-on-original-training-dataset" </w:instrText>
      </w:r>
      <w:r>
        <w:rPr>
          <w:rFonts w:hint="default"/>
        </w:rPr>
        <w:fldChar w:fldCharType="separate"/>
      </w:r>
      <w:r>
        <w:rPr>
          <w:rFonts w:hint="default"/>
        </w:rPr>
        <w:fldChar w:fldCharType="end"/>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Now that we've identified the protected attribute 'age' and defined privileged and unprivileged values, we can use aif360 to detect bias in the dataset. One simple test is to compare the percentage of favorable results for the privileged and unprivileged groups, subtracting the former percentage from the latter. A negative value indicates less favorable outcomes for the unprivileged groups. This is implemented in the method called mean_difference on the BinaryLabelDatasetMetric class. The code below performs this check and displays the output, showing that the difference is -0.169905</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Bold" w:hAnsi="Times New Roman Bold" w:cs="Times New Roman Bold" w:eastAsiaTheme="minorEastAsia"/>
          <w:b/>
          <w:bCs/>
          <w:kern w:val="2"/>
          <w:sz w:val="24"/>
          <w:szCs w:val="24"/>
          <w:lang w:val="en-US" w:eastAsia="zh-CN" w:bidi="ar-SA"/>
        </w:rPr>
      </w:pPr>
      <w:r>
        <w:rPr>
          <w:rFonts w:hint="default" w:ascii="Times New Roman Bold" w:hAnsi="Times New Roman Bold" w:cs="Times New Roman Bold" w:eastAsiaTheme="minorEastAsia"/>
          <w:b/>
          <w:bCs/>
          <w:kern w:val="2"/>
          <w:sz w:val="24"/>
          <w:szCs w:val="24"/>
          <w:lang w:val="en-US" w:eastAsia="zh-CN" w:bidi="ar-SA"/>
        </w:rPr>
        <w:t xml:space="preserve">metric_orig_train = BinaryLabelDatasetMetric(dataset_orig_train,                            </w:t>
      </w:r>
      <w:r>
        <w:rPr>
          <w:rFonts w:hint="default" w:ascii="Times New Roman Bold" w:hAnsi="Times New Roman Bold" w:cs="Times New Roman Bold" w:eastAsiaTheme="minorEastAsia"/>
          <w:b/>
          <w:bCs/>
          <w:kern w:val="2"/>
          <w:sz w:val="24"/>
          <w:szCs w:val="24"/>
          <w:lang w:eastAsia="zh-CN" w:bidi="ar-SA"/>
        </w:rPr>
        <w:tab/>
      </w:r>
      <w:r>
        <w:rPr>
          <w:rFonts w:hint="default" w:ascii="Times New Roman Bold" w:hAnsi="Times New Roman Bold" w:cs="Times New Roman Bold" w:eastAsiaTheme="minorEastAsia"/>
          <w:b/>
          <w:bCs/>
          <w:kern w:val="2"/>
          <w:sz w:val="24"/>
          <w:szCs w:val="24"/>
          <w:lang w:val="en-US" w:eastAsia="zh-CN" w:bidi="ar-SA"/>
        </w:rPr>
        <w:t xml:space="preserve">unprivileged_groups=unprivileged_groups,                                            </w:t>
      </w:r>
      <w:r>
        <w:rPr>
          <w:rFonts w:hint="default" w:ascii="Times New Roman Bold" w:hAnsi="Times New Roman Bold" w:cs="Times New Roman Bold" w:eastAsiaTheme="minorEastAsia"/>
          <w:b/>
          <w:bCs/>
          <w:kern w:val="2"/>
          <w:sz w:val="24"/>
          <w:szCs w:val="24"/>
          <w:lang w:eastAsia="zh-CN" w:bidi="ar-SA"/>
        </w:rPr>
        <w:tab/>
      </w:r>
      <w:r>
        <w:rPr>
          <w:rFonts w:hint="default" w:ascii="Times New Roman Bold" w:hAnsi="Times New Roman Bold" w:cs="Times New Roman Bold" w:eastAsiaTheme="minorEastAsia"/>
          <w:b/>
          <w:bCs/>
          <w:kern w:val="2"/>
          <w:sz w:val="24"/>
          <w:szCs w:val="24"/>
          <w:lang w:val="en-US" w:eastAsia="zh-CN" w:bidi="ar-SA"/>
        </w:rPr>
        <w:t>privileged_groups=privileged_groups)</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Bold" w:hAnsi="Times New Roman Bold" w:cs="Times New Roman Bold" w:eastAsiaTheme="minorEastAsia"/>
          <w:b/>
          <w:bCs/>
          <w:kern w:val="2"/>
          <w:sz w:val="24"/>
          <w:szCs w:val="24"/>
          <w:lang w:val="en-US" w:eastAsia="zh-CN" w:bidi="ar-SA"/>
        </w:rPr>
      </w:pPr>
      <w:r>
        <w:rPr>
          <w:rFonts w:hint="default" w:ascii="Times New Roman Bold" w:hAnsi="Times New Roman Bold" w:cs="Times New Roman Bold" w:eastAsiaTheme="minorEastAsia"/>
          <w:b/>
          <w:bCs/>
          <w:kern w:val="2"/>
          <w:sz w:val="24"/>
          <w:szCs w:val="24"/>
          <w:lang w:val="en-US" w:eastAsia="zh-CN" w:bidi="ar-SA"/>
        </w:rPr>
        <w:t>display(Markdown("#### Original training dataset"))</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Bold" w:hAnsi="Times New Roman Bold" w:cs="Times New Roman Bold" w:eastAsiaTheme="minorEastAsia"/>
          <w:b/>
          <w:bCs/>
          <w:kern w:val="2"/>
          <w:sz w:val="24"/>
          <w:szCs w:val="24"/>
          <w:lang w:val="en-US" w:eastAsia="zh-CN" w:bidi="ar-SA"/>
        </w:rPr>
      </w:pPr>
      <w:r>
        <w:rPr>
          <w:rFonts w:hint="default" w:ascii="Times New Roman Bold" w:hAnsi="Times New Roman Bold" w:cs="Times New Roman Bold" w:eastAsiaTheme="minorEastAsia"/>
          <w:b/>
          <w:bCs/>
          <w:kern w:val="2"/>
          <w:sz w:val="24"/>
          <w:szCs w:val="24"/>
          <w:lang w:val="en-US" w:eastAsia="zh-CN" w:bidi="ar-SA"/>
        </w:rPr>
        <w:t>print("Difference in mean outcomes between unprivileged and privileged groups = %f" % metric_orig_train.mean_difference())</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Bold" w:hAnsi="Times New Roman Bold" w:cs="Times New Roman Bold" w:eastAsiaTheme="minorEastAsia"/>
          <w:b/>
          <w:bCs/>
          <w:kern w:val="2"/>
          <w:sz w:val="24"/>
          <w:szCs w:val="24"/>
          <w:lang w:eastAsia="zh-CN" w:bidi="ar-SA"/>
        </w:rPr>
      </w:pPr>
      <w:r>
        <w:rPr>
          <w:rFonts w:hint="default" w:ascii="Times New Roman Bold" w:hAnsi="Times New Roman Bold" w:cs="Times New Roman Bold" w:eastAsiaTheme="minorEastAsia"/>
          <w:b/>
          <w:bCs/>
          <w:kern w:val="2"/>
          <w:sz w:val="24"/>
          <w:szCs w:val="24"/>
          <w:lang w:eastAsia="zh-CN" w:bidi="ar-SA"/>
        </w:rPr>
        <w:drawing>
          <wp:inline distT="0" distB="0" distL="114300" distR="114300">
            <wp:extent cx="5266690" cy="889000"/>
            <wp:effectExtent l="0" t="0" r="16510" b="0"/>
            <wp:docPr id="7" name="图片 7"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ep4"/>
                    <pic:cNvPicPr>
                      <a:picLocks noChangeAspect="1"/>
                    </pic:cNvPicPr>
                  </pic:nvPicPr>
                  <pic:blipFill>
                    <a:blip r:embed="rId10"/>
                    <a:stretch>
                      <a:fillRect/>
                    </a:stretch>
                  </pic:blipFill>
                  <pic:spPr>
                    <a:xfrm>
                      <a:off x="0" y="0"/>
                      <a:ext cx="5266690" cy="889000"/>
                    </a:xfrm>
                    <a:prstGeom prst="rect">
                      <a:avLst/>
                    </a:prstGeom>
                  </pic:spPr>
                </pic:pic>
              </a:graphicData>
            </a:graphic>
          </wp:inline>
        </w:drawing>
      </w:r>
    </w:p>
    <w:p>
      <w:pPr>
        <w:numPr>
          <w:ilvl w:val="0"/>
          <w:numId w:val="0"/>
        </w:numPr>
        <w:rPr>
          <w:rFonts w:hint="default" w:ascii="Times New Roman Bold" w:hAnsi="Times New Roman Bold" w:cs="Times New Roman Bold" w:eastAsiaTheme="minorEastAsia"/>
          <w:b/>
          <w:bCs/>
          <w:kern w:val="2"/>
          <w:sz w:val="24"/>
          <w:szCs w:val="24"/>
          <w:lang w:val="en-US" w:eastAsia="zh-CN" w:bidi="ar-SA"/>
        </w:rPr>
      </w:pPr>
    </w:p>
    <w:p>
      <w:pPr>
        <w:pStyle w:val="4"/>
        <w:keepNext w:val="0"/>
        <w:keepLines w:val="0"/>
        <w:widowControl/>
        <w:suppressLineNumbers w:val="0"/>
        <w:shd w:val="clear" w:fill="FFFFFF"/>
        <w:spacing w:before="163" w:beforeAutospacing="0" w:after="0" w:afterAutospacing="0" w:line="20" w:lineRule="atLeast"/>
        <w:ind w:left="0" w:right="0" w:firstLine="0"/>
        <w:rPr>
          <w:rFonts w:hint="default" w:ascii="Times New Roman" w:hAnsi="Times New Roman" w:eastAsiaTheme="minorEastAsia" w:cstheme="minorBidi"/>
          <w:b w:val="0"/>
          <w:kern w:val="2"/>
          <w:sz w:val="24"/>
          <w:szCs w:val="24"/>
          <w:lang w:val="en-US" w:eastAsia="zh-CN" w:bidi="ar-SA"/>
        </w:rPr>
      </w:pPr>
      <w:r>
        <w:rPr>
          <w:rFonts w:hint="default" w:ascii="Times New Roman" w:hAnsi="Times New Roman" w:eastAsiaTheme="minorEastAsia" w:cstheme="minorBidi"/>
          <w:b w:val="0"/>
          <w:kern w:val="2"/>
          <w:sz w:val="24"/>
          <w:szCs w:val="24"/>
          <w:lang w:val="en-US" w:eastAsia="zh-CN" w:bidi="ar-SA"/>
        </w:rPr>
        <w:t>Step 5 Mitigate bias by transforming the original dataset</w:t>
      </w:r>
      <w:r>
        <w:rPr>
          <w:rFonts w:hint="default" w:ascii="Times New Roman" w:hAnsi="Times New Roman" w:eastAsiaTheme="minorEastAsia" w:cstheme="minorBidi"/>
          <w:b w:val="0"/>
          <w:kern w:val="2"/>
          <w:sz w:val="24"/>
          <w:szCs w:val="24"/>
          <w:lang w:val="en-US" w:eastAsia="zh-CN" w:bidi="ar-SA"/>
        </w:rPr>
        <w:fldChar w:fldCharType="begin"/>
      </w:r>
      <w:r>
        <w:rPr>
          <w:rFonts w:hint="default" w:ascii="Times New Roman" w:hAnsi="Times New Roman" w:eastAsiaTheme="minorEastAsia" w:cstheme="minorBidi"/>
          <w:b w:val="0"/>
          <w:kern w:val="2"/>
          <w:sz w:val="24"/>
          <w:szCs w:val="24"/>
          <w:lang w:val="en-US" w:eastAsia="zh-CN" w:bidi="ar-SA"/>
        </w:rPr>
        <w:instrText xml:space="preserve"> HYPERLINK "https://dataplatform.cloud.ibm.com/data/jupyter2/runtimeenv2/v1/wdpx/service/notebook/conda2py372a69cc69b6904b6bb140ca92655d75df/dsxjpy/79sICuygcqHormV5MT-IQA:YwNaqCiE28oGcvLDhSTmGZjOI4BgD61k8gZTafQ7sncqvIxBzvrpv49sqTELkChq-VQ50X4/container/notebooks/d7d7a89f-e20d-4654-907d-36903a361c9a?api=v2&amp;project=2a69cc69-b690-4b6b-b140-ca92655d75df" \l "Step-5-Mitigate-bias-by-transforming-the-original-dataset" </w:instrText>
      </w:r>
      <w:r>
        <w:rPr>
          <w:rFonts w:hint="default" w:ascii="Times New Roman" w:hAnsi="Times New Roman" w:eastAsiaTheme="minorEastAsia" w:cstheme="minorBidi"/>
          <w:b w:val="0"/>
          <w:kern w:val="2"/>
          <w:sz w:val="24"/>
          <w:szCs w:val="24"/>
          <w:lang w:val="en-US" w:eastAsia="zh-CN" w:bidi="ar-SA"/>
        </w:rPr>
        <w:fldChar w:fldCharType="separate"/>
      </w:r>
      <w:r>
        <w:rPr>
          <w:rFonts w:hint="default" w:ascii="Times New Roman" w:hAnsi="Times New Roman" w:eastAsiaTheme="minorEastAsia" w:cstheme="minorBidi"/>
          <w:b w:val="0"/>
          <w:kern w:val="2"/>
          <w:sz w:val="24"/>
          <w:szCs w:val="24"/>
          <w:lang w:val="en-US" w:eastAsia="zh-CN" w:bidi="ar-SA"/>
        </w:rPr>
        <w:fldChar w:fldCharType="end"/>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The previous step showed that the privileged group was getting 17% more positive outcomes in the training dataset. Since this is not desirable, we are going to try to mitigate this bias in the training dataset. As stated above, this is called pre-processing mitigation because it happens before the creation of the model.</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AI Fairness 360 implements several pre-processing mitigation algorithms. We will choose the Reweighing algorithm [1], which is implemented in the Reweighing class in the aif360.algorithms.preprocessing package. This algorithm will transform the dataset to have more equity in positive outcomes on the protected attribute for the privileged and unprivileged groups.</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We then call the fit and transform methods to perform the transformation, producing a newly transformed training dataset (dataset_transf_train).</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p>
    <w:p>
      <w:pPr>
        <w:bidi w:val="0"/>
        <w:rPr>
          <w:rFonts w:hint="default" w:ascii="Times New Roman Bold" w:hAnsi="Times New Roman Bold" w:cs="Times New Roman Bold" w:eastAsiaTheme="minorEastAsia"/>
          <w:b/>
          <w:bCs/>
          <w:kern w:val="2"/>
          <w:sz w:val="24"/>
          <w:szCs w:val="24"/>
          <w:lang w:val="en-US" w:eastAsia="zh-CN" w:bidi="ar-SA"/>
        </w:rPr>
      </w:pPr>
      <w:r>
        <w:rPr>
          <w:rFonts w:hint="default" w:ascii="Times New Roman Bold" w:hAnsi="Times New Roman Bold" w:cs="Times New Roman Bold" w:eastAsiaTheme="minorEastAsia"/>
          <w:b/>
          <w:bCs/>
          <w:kern w:val="2"/>
          <w:sz w:val="24"/>
          <w:szCs w:val="24"/>
          <w:lang w:val="en-US" w:eastAsia="zh-CN" w:bidi="ar-SA"/>
        </w:rPr>
        <w:t>RW = Reweighing(unprivileged_groups=unprivileged_groups,</w:t>
      </w:r>
    </w:p>
    <w:p>
      <w:pPr>
        <w:bidi w:val="0"/>
        <w:rPr>
          <w:rFonts w:hint="default" w:ascii="Times New Roman Bold" w:hAnsi="Times New Roman Bold" w:cs="Times New Roman Bold" w:eastAsiaTheme="minorEastAsia"/>
          <w:b/>
          <w:bCs/>
          <w:kern w:val="2"/>
          <w:sz w:val="24"/>
          <w:szCs w:val="24"/>
          <w:lang w:val="en-US" w:eastAsia="zh-CN" w:bidi="ar-SA"/>
        </w:rPr>
      </w:pPr>
      <w:r>
        <w:rPr>
          <w:rFonts w:hint="default" w:ascii="Times New Roman Bold" w:hAnsi="Times New Roman Bold" w:cs="Times New Roman Bold" w:eastAsiaTheme="minorEastAsia"/>
          <w:b/>
          <w:bCs/>
          <w:kern w:val="2"/>
          <w:sz w:val="24"/>
          <w:szCs w:val="24"/>
          <w:lang w:val="en-US" w:eastAsia="zh-CN" w:bidi="ar-SA"/>
        </w:rPr>
        <w:t xml:space="preserve">                privileged_groups=privileged_groups)</w:t>
      </w:r>
    </w:p>
    <w:p>
      <w:pPr>
        <w:bidi w:val="0"/>
        <w:rPr>
          <w:rFonts w:hint="default" w:ascii="Times New Roman Bold" w:hAnsi="Times New Roman Bold" w:cs="Times New Roman Bold" w:eastAsiaTheme="minorEastAsia"/>
          <w:b/>
          <w:bCs/>
          <w:kern w:val="2"/>
          <w:sz w:val="24"/>
          <w:szCs w:val="24"/>
          <w:lang w:val="en-US" w:eastAsia="zh-CN" w:bidi="ar-SA"/>
        </w:rPr>
      </w:pPr>
      <w:r>
        <w:rPr>
          <w:rFonts w:hint="default" w:ascii="Times New Roman Bold" w:hAnsi="Times New Roman Bold" w:cs="Times New Roman Bold" w:eastAsiaTheme="minorEastAsia"/>
          <w:b/>
          <w:bCs/>
          <w:kern w:val="2"/>
          <w:sz w:val="24"/>
          <w:szCs w:val="24"/>
          <w:lang w:val="en-US" w:eastAsia="zh-CN" w:bidi="ar-SA"/>
        </w:rPr>
        <w:t>dataset_transf_train = RW.fit_transform(dataset_orig_train)</w:t>
      </w:r>
    </w:p>
    <w:p>
      <w:pPr>
        <w:bidi w:val="0"/>
        <w:rPr>
          <w:rFonts w:hint="default"/>
        </w:rPr>
      </w:pPr>
    </w:p>
    <w:p>
      <w:pPr>
        <w:pStyle w:val="4"/>
        <w:keepNext w:val="0"/>
        <w:keepLines w:val="0"/>
        <w:widowControl/>
        <w:suppressLineNumbers w:val="0"/>
        <w:shd w:val="clear" w:fill="FFFFFF"/>
        <w:spacing w:before="163" w:beforeAutospacing="0" w:after="0" w:afterAutospacing="0" w:line="20" w:lineRule="atLeast"/>
        <w:ind w:left="0" w:right="0" w:firstLine="0"/>
        <w:rPr>
          <w:rFonts w:hint="default" w:ascii="Times New Roman" w:hAnsi="Times New Roman" w:eastAsiaTheme="minorEastAsia" w:cstheme="minorBidi"/>
          <w:b w:val="0"/>
          <w:kern w:val="2"/>
          <w:sz w:val="24"/>
          <w:szCs w:val="24"/>
          <w:lang w:val="en-US" w:eastAsia="zh-CN" w:bidi="ar-SA"/>
        </w:rPr>
      </w:pPr>
      <w:r>
        <w:rPr>
          <w:rFonts w:hint="default" w:ascii="Times New Roman" w:hAnsi="Times New Roman" w:eastAsiaTheme="minorEastAsia" w:cstheme="minorBidi"/>
          <w:b w:val="0"/>
          <w:kern w:val="2"/>
          <w:sz w:val="24"/>
          <w:szCs w:val="24"/>
          <w:lang w:val="en-US" w:eastAsia="zh-CN" w:bidi="ar-SA"/>
        </w:rPr>
        <w:t>Step 6 Compute fairness metric on transformed dataset</w:t>
      </w:r>
      <w:r>
        <w:rPr>
          <w:rFonts w:hint="default" w:ascii="Times New Roman" w:hAnsi="Times New Roman" w:eastAsiaTheme="minorEastAsia" w:cstheme="minorBidi"/>
          <w:b w:val="0"/>
          <w:kern w:val="2"/>
          <w:sz w:val="24"/>
          <w:szCs w:val="24"/>
          <w:lang w:val="en-US" w:eastAsia="zh-CN" w:bidi="ar-SA"/>
        </w:rPr>
        <w:fldChar w:fldCharType="begin"/>
      </w:r>
      <w:r>
        <w:rPr>
          <w:rFonts w:hint="default" w:ascii="Times New Roman" w:hAnsi="Times New Roman" w:eastAsiaTheme="minorEastAsia" w:cstheme="minorBidi"/>
          <w:b w:val="0"/>
          <w:kern w:val="2"/>
          <w:sz w:val="24"/>
          <w:szCs w:val="24"/>
          <w:lang w:val="en-US" w:eastAsia="zh-CN" w:bidi="ar-SA"/>
        </w:rPr>
        <w:instrText xml:space="preserve"> HYPERLINK "https://dataplatform.cloud.ibm.com/data/jupyter2/runtimeenv2/v1/wdpx/service/notebook/conda2py372a69cc69b6904b6bb140ca92655d75df/dsxjpy/79sICuygcqHormV5MT-IQA:YwNaqCiE28oGcvLDhSTmGZjOI4BgD61k8gZTafQ7sncqvIxBzvrpv49sqTELkChq-VQ50X4/container/notebooks/d7d7a89f-e20d-4654-907d-36903a361c9a?api=v2&amp;project=2a69cc69-b690-4b6b-b140-ca92655d75df" \l "Step-6-Compute-fairness-metric-on-transformed-dataset" </w:instrText>
      </w:r>
      <w:r>
        <w:rPr>
          <w:rFonts w:hint="default" w:ascii="Times New Roman" w:hAnsi="Times New Roman" w:eastAsiaTheme="minorEastAsia" w:cstheme="minorBidi"/>
          <w:b w:val="0"/>
          <w:kern w:val="2"/>
          <w:sz w:val="24"/>
          <w:szCs w:val="24"/>
          <w:lang w:val="en-US" w:eastAsia="zh-CN" w:bidi="ar-SA"/>
        </w:rPr>
        <w:fldChar w:fldCharType="separate"/>
      </w:r>
      <w:r>
        <w:rPr>
          <w:rFonts w:hint="default" w:ascii="Times New Roman" w:hAnsi="Times New Roman" w:eastAsiaTheme="minorEastAsia" w:cstheme="minorBidi"/>
          <w:b w:val="0"/>
          <w:kern w:val="2"/>
          <w:sz w:val="24"/>
          <w:szCs w:val="24"/>
          <w:lang w:val="en-US" w:eastAsia="zh-CN" w:bidi="ar-SA"/>
        </w:rPr>
        <w:fldChar w:fldCharType="end"/>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Now that we have a transformed dataset, we can check how effective it was in removing bias by using the same metric we used for the original training dataset in Step 3. Once again, we use the function mean_difference in the BinaryLabelDatasetMetric class. We see the mitigation step was very effective, the difference in mean outcomes is now 0.0. So we went from a 17% advantage for the privileged group to equality in terms of mean outcome.</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Bold" w:hAnsi="Times New Roman Bold" w:cs="Times New Roman Bold" w:eastAsiaTheme="minorEastAsia"/>
          <w:b/>
          <w:bCs/>
          <w:kern w:val="2"/>
          <w:sz w:val="24"/>
          <w:szCs w:val="24"/>
          <w:lang w:val="en-US" w:eastAsia="zh-CN" w:bidi="ar-SA"/>
        </w:rPr>
      </w:pPr>
      <w:r>
        <w:rPr>
          <w:rFonts w:hint="default" w:ascii="Times New Roman Bold" w:hAnsi="Times New Roman Bold" w:cs="Times New Roman Bold" w:eastAsiaTheme="minorEastAsia"/>
          <w:b/>
          <w:bCs/>
          <w:kern w:val="2"/>
          <w:sz w:val="24"/>
          <w:szCs w:val="24"/>
          <w:lang w:val="en-US" w:eastAsia="zh-CN" w:bidi="ar-SA"/>
        </w:rPr>
        <w:t>metric_transf_train = BinaryLabelDatasetMetric(dataset_transf_train,                     unprivileged_groups=unprivileged_groups,                                               privileged_groups=privileged_groups)</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Bold" w:hAnsi="Times New Roman Bold" w:cs="Times New Roman Bold" w:eastAsiaTheme="minorEastAsia"/>
          <w:b/>
          <w:bCs/>
          <w:kern w:val="2"/>
          <w:sz w:val="24"/>
          <w:szCs w:val="24"/>
          <w:lang w:val="en-US" w:eastAsia="zh-CN" w:bidi="ar-SA"/>
        </w:rPr>
      </w:pPr>
      <w:r>
        <w:rPr>
          <w:rFonts w:hint="default" w:ascii="Times New Roman Bold" w:hAnsi="Times New Roman Bold" w:cs="Times New Roman Bold" w:eastAsiaTheme="minorEastAsia"/>
          <w:b/>
          <w:bCs/>
          <w:kern w:val="2"/>
          <w:sz w:val="24"/>
          <w:szCs w:val="24"/>
          <w:lang w:val="en-US" w:eastAsia="zh-CN" w:bidi="ar-SA"/>
        </w:rPr>
        <w:t>display(Markdown("#### Transformed training dataset"))</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Bold" w:hAnsi="Times New Roman Bold" w:cs="Times New Roman Bold" w:eastAsiaTheme="minorEastAsia"/>
          <w:b/>
          <w:bCs/>
          <w:kern w:val="2"/>
          <w:sz w:val="24"/>
          <w:szCs w:val="24"/>
          <w:lang w:val="en-US" w:eastAsia="zh-CN" w:bidi="ar-SA"/>
        </w:rPr>
      </w:pPr>
      <w:r>
        <w:rPr>
          <w:rFonts w:hint="default" w:ascii="Times New Roman Bold" w:hAnsi="Times New Roman Bold" w:cs="Times New Roman Bold" w:eastAsiaTheme="minorEastAsia"/>
          <w:b/>
          <w:bCs/>
          <w:kern w:val="2"/>
          <w:sz w:val="24"/>
          <w:szCs w:val="24"/>
          <w:lang w:val="en-US" w:eastAsia="zh-CN" w:bidi="ar-SA"/>
        </w:rPr>
        <w:t>print("Difference in mean outcomes between unprivileged and privileged groups = %f" % metric_transf_train.mean_difference())</w:t>
      </w:r>
    </w:p>
    <w:p>
      <w:pPr>
        <w:bidi w:val="0"/>
        <w:rPr>
          <w:rFonts w:hint="default" w:ascii="Times New Roman Bold" w:hAnsi="Times New Roman Bold" w:cs="Times New Roman Bold" w:eastAsiaTheme="minorEastAsia"/>
          <w:b/>
          <w:bCs/>
          <w:kern w:val="2"/>
          <w:sz w:val="24"/>
          <w:szCs w:val="24"/>
          <w:lang w:eastAsia="zh-CN" w:bidi="ar-SA"/>
        </w:rPr>
      </w:pPr>
      <w:r>
        <w:rPr>
          <w:rFonts w:hint="default" w:ascii="Times New Roman Bold" w:hAnsi="Times New Roman Bold" w:cs="Times New Roman Bold" w:eastAsiaTheme="minorEastAsia"/>
          <w:b/>
          <w:bCs/>
          <w:kern w:val="2"/>
          <w:sz w:val="24"/>
          <w:szCs w:val="24"/>
          <w:lang w:eastAsia="zh-CN" w:bidi="ar-SA"/>
        </w:rPr>
        <w:drawing>
          <wp:inline distT="0" distB="0" distL="114300" distR="114300">
            <wp:extent cx="5261610" cy="864235"/>
            <wp:effectExtent l="0" t="0" r="21590" b="24765"/>
            <wp:docPr id="8" name="图片 8" descr="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ep6"/>
                    <pic:cNvPicPr>
                      <a:picLocks noChangeAspect="1"/>
                    </pic:cNvPicPr>
                  </pic:nvPicPr>
                  <pic:blipFill>
                    <a:blip r:embed="rId11"/>
                    <a:stretch>
                      <a:fillRect/>
                    </a:stretch>
                  </pic:blipFill>
                  <pic:spPr>
                    <a:xfrm>
                      <a:off x="0" y="0"/>
                      <a:ext cx="5261610" cy="864235"/>
                    </a:xfrm>
                    <a:prstGeom prst="rect">
                      <a:avLst/>
                    </a:prstGeom>
                  </pic:spPr>
                </pic:pic>
              </a:graphicData>
            </a:graphic>
          </wp:inline>
        </w:drawing>
      </w:r>
    </w:p>
    <w:p>
      <w:pPr>
        <w:rPr>
          <w:rFonts w:hint="default"/>
        </w:rPr>
      </w:pPr>
    </w:p>
    <w:p>
      <w:pPr>
        <w:pStyle w:val="2"/>
        <w:numPr>
          <w:ilvl w:val="0"/>
          <w:numId w:val="0"/>
        </w:numPr>
        <w:bidi w:val="0"/>
        <w:rPr>
          <w:rFonts w:hint="default"/>
        </w:rPr>
      </w:pPr>
      <w:r>
        <w:rPr>
          <w:rFonts w:hint="default"/>
        </w:rPr>
        <w:t>5.Summary</w:t>
      </w:r>
      <w:r>
        <w:rPr>
          <w:rFonts w:hint="default"/>
        </w:rPr>
        <w:t>(Indigo</w:t>
      </w:r>
      <w:bookmarkStart w:id="0" w:name="_GoBack"/>
      <w:bookmarkEnd w:id="0"/>
      <w:r>
        <w:rPr>
          <w:rFonts w:hint="default"/>
        </w:rPr>
        <w:t>)</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The purpose of this tutorial is to give a new user to bias detection and mitigation a gentle introduction to some of the functionality of AI Fairness 360. A more complete use case would take the next step and see how the transformed dataset impacts the accuracy and fairness of a trained model. This is implemented in the demo notebook in the examples directory of toolkit, called demo_reweighing_preproc.ipynb. I highly encourage readers to view that notebook as it is generalization and extension of this simple tutorial.</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There are many metrics one can use to detect the presence of bias. AI Fairness 360 provides many of them for your use. Since it is not clear which of these metrics to use, we also provide some guidance. Likewise, there are many different bias mitigation algorithms one can employ, many of which are in AI Fairness 360. Other tutorials will demonstrate the use of some of these metrics and mitigations algorithms.</w:t>
      </w:r>
    </w:p>
    <w:p>
      <w:pPr>
        <w:pStyle w:val="5"/>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Theme="minorEastAsia" w:cstheme="minorBidi"/>
          <w:kern w:val="2"/>
          <w:sz w:val="24"/>
          <w:szCs w:val="24"/>
          <w:lang w:val="en-US" w:eastAsia="zh-CN" w:bidi="ar-SA"/>
        </w:rPr>
      </w:pPr>
      <w:r>
        <w:rPr>
          <w:rFonts w:hint="default" w:ascii="Times New Roman" w:hAnsi="Times New Roman" w:eastAsiaTheme="minorEastAsia" w:cstheme="minorBidi"/>
          <w:kern w:val="2"/>
          <w:sz w:val="24"/>
          <w:szCs w:val="24"/>
          <w:lang w:val="en-US" w:eastAsia="zh-CN" w:bidi="ar-SA"/>
        </w:rPr>
        <w:t>As mentioned earlier, both fairness metrics and mitigation algorithms can be performed at various stages of the machine learning pipeline. We recommend checking for bias as often as possible, using as many metrics are relevant for the application domain. We also recommend incorporating bias detection in an automated continouus integration pipeline to ensure bias awareness as a software project evolves.</w:t>
      </w:r>
    </w:p>
    <w:p>
      <w:pPr>
        <w:rPr>
          <w:rFonts w:hint="default"/>
        </w:rPr>
      </w:pPr>
    </w:p>
    <w:p>
      <w:pPr>
        <w:pStyle w:val="2"/>
        <w:bidi w:val="0"/>
        <w:rPr>
          <w:rFonts w:hint="default"/>
        </w:rPr>
      </w:pPr>
      <w:r>
        <w:rPr>
          <w:rFonts w:hint="default"/>
        </w:rPr>
        <w:t>3.Data sources</w:t>
      </w:r>
    </w:p>
    <w:p>
      <w:pPr>
        <w:numPr>
          <w:ilvl w:val="0"/>
          <w:numId w:val="0"/>
        </w:numPr>
        <w:rPr>
          <w:rFonts w:hint="default"/>
          <w:color w:val="auto"/>
          <w:u w:val="none"/>
        </w:rPr>
      </w:pPr>
      <w:r>
        <w:rPr>
          <w:rFonts w:hint="default"/>
          <w:color w:val="auto"/>
          <w:u w:val="none"/>
        </w:rPr>
        <w:fldChar w:fldCharType="begin"/>
      </w:r>
      <w:r>
        <w:rPr>
          <w:rFonts w:hint="default"/>
          <w:color w:val="auto"/>
          <w:u w:val="none"/>
        </w:rPr>
        <w:instrText xml:space="preserve"> HYPERLINK "https://github.com/IBM/ensure-loan-fairness-aif360" </w:instrText>
      </w:r>
      <w:r>
        <w:rPr>
          <w:rFonts w:hint="default"/>
          <w:color w:val="auto"/>
          <w:u w:val="none"/>
        </w:rPr>
        <w:fldChar w:fldCharType="separate"/>
      </w:r>
      <w:r>
        <w:rPr>
          <w:rStyle w:val="8"/>
          <w:rFonts w:hint="default"/>
          <w:color w:val="auto"/>
          <w:u w:val="none"/>
        </w:rPr>
        <w:t>https://github.com/IBM/ensure-loan-fairness-aif360</w:t>
      </w:r>
      <w:r>
        <w:rPr>
          <w:rFonts w:hint="default"/>
          <w:color w:val="auto"/>
          <w:u w:val="none"/>
        </w:rPr>
        <w:fldChar w:fldCharType="end"/>
      </w:r>
    </w:p>
    <w:p>
      <w:pPr>
        <w:numPr>
          <w:ilvl w:val="0"/>
          <w:numId w:val="0"/>
        </w:numPr>
        <w:rPr>
          <w:rFonts w:hint="default"/>
        </w:rPr>
      </w:pPr>
      <w:r>
        <w:rPr>
          <w:rFonts w:hint="default"/>
        </w:rPr>
        <w:t>https://raw.githubusercontent.com/IBM/ensure-loan-fairness-aif360/master/notebooks/credit_scoring.ipynb</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ibm-plex-sans">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CAD41"/>
    <w:multiLevelType w:val="singleLevel"/>
    <w:tmpl w:val="5FDCAD41"/>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B0717"/>
    <w:rsid w:val="5E2BD8D8"/>
    <w:rsid w:val="6FECF7A4"/>
    <w:rsid w:val="7EBFD6D9"/>
    <w:rsid w:val="BECBFE84"/>
    <w:rsid w:val="F7F7C3DF"/>
    <w:rsid w:val="FFFB0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Emphasis"/>
    <w:basedOn w:val="6"/>
    <w:qFormat/>
    <w:uiPriority w:val="0"/>
    <w:rPr>
      <w:i/>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2020-11-08T18:26:00Z</dcterms:created>
  <dc:creator>dew</dc:creator>
  <cp:lastModifiedBy>dew</cp:lastModifiedBy>
  <dcterms:modified xsi:type="dcterms:W3CDTF">2020-12-19T15:53:49Z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