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980000"/>
          <w:sz w:val="26"/>
          <w:szCs w:val="26"/>
          <w:rtl w:val="0"/>
        </w:rPr>
        <w:t xml:space="preserve">Explanation</w:t>
      </w:r>
      <w:r w:rsidDel="00000000" w:rsidR="00000000" w:rsidRPr="00000000">
        <w:rPr>
          <w:rFonts w:ascii="Times New Roman" w:cs="Times New Roman" w:eastAsia="Times New Roman" w:hAnsi="Times New Roman"/>
          <w:sz w:val="26"/>
          <w:szCs w:val="26"/>
          <w:rtl w:val="0"/>
        </w:rPr>
        <w:t xml:space="preserve">: “Created a disjoint set of every people. Initialize a loop to complete each of the query. Inside that loop find the set of first person in the query and check if second person is also in the set. If not find the set of second person and check if second and person are in the same set. If not extend the first person’s set to the second person and make the second person’s  set empty. Then write the size of their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