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107AD" w14:textId="77777777" w:rsidR="0083156A" w:rsidRDefault="0083156A" w:rsidP="0083156A">
      <w:pPr>
        <w:pStyle w:val="Titre"/>
        <w:rPr>
          <w:rFonts w:eastAsia="Times New Roman"/>
          <w:lang w:eastAsia="fr-FR"/>
        </w:rPr>
      </w:pPr>
      <w:r w:rsidRPr="0083156A">
        <w:rPr>
          <w:rFonts w:eastAsia="Times New Roman"/>
          <w:lang w:eastAsia="fr-FR"/>
        </w:rPr>
        <w:t>Rapport de projet</w:t>
      </w:r>
    </w:p>
    <w:p w14:paraId="352C54E8" w14:textId="605EC965" w:rsidR="0083156A" w:rsidRPr="0083156A" w:rsidRDefault="0083156A" w:rsidP="0083156A">
      <w:pPr>
        <w:pStyle w:val="Titre1"/>
        <w:rPr>
          <w:rFonts w:eastAsia="Times New Roman"/>
          <w:lang w:eastAsia="fr-FR"/>
        </w:rPr>
      </w:pPr>
      <w:r w:rsidRPr="0083156A">
        <w:rPr>
          <w:rFonts w:eastAsia="Times New Roman"/>
          <w:lang w:eastAsia="fr-FR"/>
        </w:rPr>
        <w:t>Jeu Du Taquin avec Ursina Engine</w:t>
      </w:r>
    </w:p>
    <w:p w14:paraId="6E56FD63" w14:textId="37258356" w:rsidR="0083156A" w:rsidRPr="0083156A" w:rsidRDefault="0083156A" w:rsidP="0083156A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Sommaire</w:t>
      </w:r>
    </w:p>
    <w:p w14:paraId="1A43B19C" w14:textId="77777777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Introduction</w:t>
      </w:r>
    </w:p>
    <w:p w14:paraId="32015DDA" w14:textId="77777777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Développement</w:t>
      </w:r>
    </w:p>
    <w:p w14:paraId="797A462A" w14:textId="77777777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Critiques personnelles</w:t>
      </w:r>
    </w:p>
    <w:p w14:paraId="62E2AE85" w14:textId="77777777" w:rsid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Évolution du projet</w:t>
      </w:r>
    </w:p>
    <w:p w14:paraId="511694F9" w14:textId="6CBA2564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>Dates clés</w:t>
      </w:r>
    </w:p>
    <w:p w14:paraId="2D4E087F" w14:textId="77777777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Conclusion</w:t>
      </w:r>
    </w:p>
    <w:p w14:paraId="25A8C45C" w14:textId="77777777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Sources</w:t>
      </w:r>
    </w:p>
    <w:p w14:paraId="5681B731" w14:textId="1785398C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Introduction</w:t>
      </w:r>
    </w:p>
    <w:p w14:paraId="495DAE5D" w14:textId="4E30A353" w:rsidR="0083156A" w:rsidRDefault="0083156A" w:rsidP="0083156A">
      <w:pPr>
        <w:spacing w:before="100" w:beforeAutospacing="1" w:after="100" w:afterAutospacing="1" w:line="240" w:lineRule="auto"/>
        <w:rPr>
          <w:noProof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Le projet était de développer un jeu du taquin en 3D avec Python et Ursina Engine. Trois personnes ont participé à ce projet : Yohan, Anthelme et Kenrick. Chacun a apporté ses compétences et ses connaissances pour mener à bien ce projet ambitieux.</w:t>
      </w:r>
      <w:r w:rsidR="005034CE" w:rsidRPr="005034CE">
        <w:rPr>
          <w:noProof/>
        </w:rPr>
        <w:t xml:space="preserve"> </w:t>
      </w:r>
      <w:r w:rsidR="005034CE" w:rsidRPr="005034CE">
        <w:rPr>
          <w:rFonts w:ascii="Arial" w:eastAsia="Times New Roman" w:hAnsi="Arial" w:cs="Arial"/>
          <w:noProof/>
          <w:sz w:val="24"/>
          <w:szCs w:val="24"/>
          <w:lang w:eastAsia="fr-FR"/>
        </w:rPr>
        <w:drawing>
          <wp:inline distT="0" distB="0" distL="0" distR="0" wp14:anchorId="589EB14A" wp14:editId="2899B170">
            <wp:extent cx="6509879" cy="3653913"/>
            <wp:effectExtent l="0" t="0" r="5715" b="3810"/>
            <wp:docPr id="11987918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91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1717" cy="366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DB77" w14:textId="77777777" w:rsidR="005034CE" w:rsidRPr="0083156A" w:rsidRDefault="005034CE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14:paraId="29F6FE47" w14:textId="1FCBC9D4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lastRenderedPageBreak/>
        <w:t>Développement</w:t>
      </w:r>
    </w:p>
    <w:p w14:paraId="0385B121" w14:textId="77777777" w:rsidR="0083156A" w:rsidRPr="0083156A" w:rsidRDefault="0083156A" w:rsidP="0083156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fr-FR"/>
        </w:rPr>
      </w:pPr>
      <w:r w:rsidRPr="0083156A">
        <w:rPr>
          <w:rFonts w:ascii="Arial" w:eastAsia="Times New Roman" w:hAnsi="Arial" w:cs="Arial"/>
          <w:b/>
          <w:bCs/>
          <w:sz w:val="27"/>
          <w:szCs w:val="27"/>
          <w:lang w:eastAsia="fr-FR"/>
        </w:rPr>
        <w:t>Yohan</w:t>
      </w:r>
    </w:p>
    <w:p w14:paraId="3AE8EF78" w14:textId="6DAAA048" w:rsidR="0083156A" w:rsidRDefault="0083156A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Yohan s’est chargé du développement du jeu. Il a utilisé ses quatre ans de connaissances pour mettre en place des éléments complexes comme </w:t>
      </w:r>
      <w:r w:rsidR="00F535B3">
        <w:rPr>
          <w:rFonts w:ascii="Arial" w:eastAsia="Times New Roman" w:hAnsi="Arial" w:cs="Arial"/>
          <w:sz w:val="24"/>
          <w:szCs w:val="24"/>
          <w:lang w:eastAsia="fr-FR"/>
        </w:rPr>
        <w:t xml:space="preserve">un système de chargement fichiers en exploitant le </w:t>
      </w:r>
      <w:r w:rsidR="00BA5D8E">
        <w:rPr>
          <w:rFonts w:ascii="Arial" w:eastAsia="Times New Roman" w:hAnsi="Arial" w:cs="Arial"/>
          <w:sz w:val="24"/>
          <w:szCs w:val="24"/>
          <w:lang w:eastAsia="fr-FR"/>
        </w:rPr>
        <w:t>mécanisme</w:t>
      </w:r>
      <w:r w:rsidR="00F535B3">
        <w:rPr>
          <w:rFonts w:ascii="Arial" w:eastAsia="Times New Roman" w:hAnsi="Arial" w:cs="Arial"/>
          <w:sz w:val="24"/>
          <w:szCs w:val="24"/>
          <w:lang w:eastAsia="fr-FR"/>
        </w:rPr>
        <w:t xml:space="preserve"> de</w:t>
      </w:r>
      <w:r w:rsidR="00E86D75">
        <w:rPr>
          <w:rFonts w:ascii="Arial" w:eastAsia="Times New Roman" w:hAnsi="Arial" w:cs="Arial"/>
          <w:sz w:val="24"/>
          <w:szCs w:val="24"/>
          <w:lang w:eastAsia="fr-FR"/>
        </w:rPr>
        <w:t xml:space="preserve"> </w:t>
      </w:r>
      <w:r w:rsidRPr="0083156A">
        <w:rPr>
          <w:rFonts w:ascii="Arial" w:eastAsia="Times New Roman" w:hAnsi="Arial" w:cs="Arial"/>
          <w:sz w:val="20"/>
          <w:szCs w:val="20"/>
          <w:lang w:eastAsia="fr-FR"/>
        </w:rPr>
        <w:t>__init__.py</w:t>
      </w:r>
      <w:r w:rsidR="00F535B3">
        <w:rPr>
          <w:rFonts w:ascii="Arial" w:eastAsia="Times New Roman" w:hAnsi="Arial" w:cs="Arial"/>
          <w:sz w:val="24"/>
          <w:szCs w:val="24"/>
          <w:lang w:eastAsia="fr-FR"/>
        </w:rPr>
        <w:t>.</w:t>
      </w: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 Cela a permis d’ajouter facilement des niveaux personnalisables sans toucher à la base du jeu. Il a également utilisé beaucoup de mathématiques, comme cette formule pour ajuster la position de la caméra en fonction du nombre de modèles dans le jeu. Il a passé 52 heures au total sur ce projet.</w:t>
      </w:r>
    </w:p>
    <w:p w14:paraId="3752CA26" w14:textId="57E83EC0" w:rsidR="005034CE" w:rsidRDefault="0083156A" w:rsidP="0083156A">
      <w:pPr>
        <w:spacing w:before="100" w:beforeAutospacing="1" w:after="100" w:afterAutospacing="1" w:line="240" w:lineRule="auto"/>
        <w:rPr>
          <w:noProof/>
        </w:rPr>
      </w:pPr>
      <w:r w:rsidRPr="0083156A">
        <w:rPr>
          <w:rFonts w:ascii="Arial" w:eastAsia="Times New Roman" w:hAnsi="Arial" w:cs="Arial"/>
          <w:noProof/>
          <w:sz w:val="24"/>
          <w:szCs w:val="24"/>
          <w:lang w:eastAsia="fr-FR"/>
        </w:rPr>
        <w:drawing>
          <wp:inline distT="0" distB="0" distL="0" distR="0" wp14:anchorId="066293BE" wp14:editId="64A45D21">
            <wp:extent cx="6422066" cy="2462783"/>
            <wp:effectExtent l="0" t="0" r="0" b="0"/>
            <wp:docPr id="5831994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99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1151" cy="25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4CE" w:rsidRPr="005034CE">
        <w:rPr>
          <w:noProof/>
        </w:rPr>
        <w:t xml:space="preserve"> </w:t>
      </w:r>
      <w:r w:rsidR="005034CE" w:rsidRPr="005034CE">
        <w:rPr>
          <w:noProof/>
        </w:rPr>
        <w:drawing>
          <wp:inline distT="0" distB="0" distL="0" distR="0" wp14:anchorId="2B77A976" wp14:editId="415BB911">
            <wp:extent cx="6443331" cy="3358742"/>
            <wp:effectExtent l="0" t="0" r="0" b="0"/>
            <wp:docPr id="1908475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7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5291" cy="337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D37A" w14:textId="77777777" w:rsidR="005034CE" w:rsidRDefault="005034CE" w:rsidP="0083156A">
      <w:pPr>
        <w:spacing w:before="100" w:beforeAutospacing="1" w:after="100" w:afterAutospacing="1" w:line="240" w:lineRule="auto"/>
        <w:rPr>
          <w:noProof/>
        </w:rPr>
      </w:pPr>
    </w:p>
    <w:p w14:paraId="33925757" w14:textId="77777777" w:rsidR="005034CE" w:rsidRPr="0083156A" w:rsidRDefault="005034CE" w:rsidP="0083156A">
      <w:pPr>
        <w:spacing w:before="100" w:beforeAutospacing="1" w:after="100" w:afterAutospacing="1" w:line="240" w:lineRule="auto"/>
        <w:rPr>
          <w:noProof/>
        </w:rPr>
      </w:pPr>
    </w:p>
    <w:p w14:paraId="15379614" w14:textId="77777777" w:rsidR="0083156A" w:rsidRPr="0083156A" w:rsidRDefault="0083156A" w:rsidP="0083156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fr-FR"/>
        </w:rPr>
      </w:pPr>
      <w:r w:rsidRPr="0083156A">
        <w:rPr>
          <w:rFonts w:ascii="Arial" w:eastAsia="Times New Roman" w:hAnsi="Arial" w:cs="Arial"/>
          <w:b/>
          <w:bCs/>
          <w:sz w:val="27"/>
          <w:szCs w:val="27"/>
          <w:lang w:eastAsia="fr-FR"/>
        </w:rPr>
        <w:lastRenderedPageBreak/>
        <w:t>Anthelme</w:t>
      </w:r>
    </w:p>
    <w:p w14:paraId="10853BAF" w14:textId="20190E5F" w:rsidR="0083156A" w:rsidRDefault="002778FC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2778FC">
        <w:rPr>
          <w:rFonts w:ascii="Arial" w:eastAsia="Times New Roman" w:hAnsi="Arial" w:cs="Arial"/>
          <w:sz w:val="24"/>
          <w:szCs w:val="24"/>
          <w:lang w:eastAsia="fr-FR"/>
        </w:rPr>
        <w:t>Anthelme a pris en charge la création des modèles 3D. Il a utilisé Blender et a passé environ 30 heures à travailler sur les modèles. Il a créé des meshes pour chaque cube, qu’il a exporté individuellement. Il a également ajouté du texte à l’intérieur des cubes pour ajouter une dimension supplémentaire à l’expérience visuelle. Il a utilisé diverses techniques de modélisation 3D, comme le mapping UV</w:t>
      </w:r>
      <w:r>
        <w:rPr>
          <w:rFonts w:ascii="Arial" w:eastAsia="Times New Roman" w:hAnsi="Arial" w:cs="Arial"/>
          <w:sz w:val="24"/>
          <w:szCs w:val="24"/>
          <w:lang w:eastAsia="fr-FR"/>
        </w:rPr>
        <w:t xml:space="preserve"> où encore</w:t>
      </w:r>
      <w:r w:rsidRPr="002778FC">
        <w:rPr>
          <w:rFonts w:ascii="Arial" w:eastAsia="Times New Roman" w:hAnsi="Arial" w:cs="Arial"/>
          <w:sz w:val="24"/>
          <w:szCs w:val="24"/>
          <w:lang w:eastAsia="fr-FR"/>
        </w:rPr>
        <w:t xml:space="preserve"> la sculpture numérique pour créer des éléments visuels détaillés et réalistes pour le jeu.</w:t>
      </w:r>
      <w:r w:rsidR="0083156A"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 </w:t>
      </w:r>
    </w:p>
    <w:p w14:paraId="0E598CA5" w14:textId="689FF9EE" w:rsidR="0083156A" w:rsidRPr="0083156A" w:rsidRDefault="005034CE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noProof/>
        </w:rPr>
        <w:drawing>
          <wp:inline distT="0" distB="0" distL="0" distR="0" wp14:anchorId="163EE922" wp14:editId="41DD302E">
            <wp:extent cx="4863961" cy="2583711"/>
            <wp:effectExtent l="0" t="0" r="0" b="7620"/>
            <wp:docPr id="13406800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80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7861" cy="26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4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36DB45" wp14:editId="66115EFC">
            <wp:extent cx="4866631" cy="4380614"/>
            <wp:effectExtent l="0" t="0" r="0" b="1270"/>
            <wp:docPr id="3314956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95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4326" cy="440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67D0" w14:textId="77777777" w:rsidR="0083156A" w:rsidRPr="0083156A" w:rsidRDefault="0083156A" w:rsidP="0083156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fr-FR"/>
        </w:rPr>
      </w:pPr>
      <w:r w:rsidRPr="0083156A">
        <w:rPr>
          <w:rFonts w:ascii="Arial" w:eastAsia="Times New Roman" w:hAnsi="Arial" w:cs="Arial"/>
          <w:b/>
          <w:bCs/>
          <w:sz w:val="27"/>
          <w:szCs w:val="27"/>
          <w:lang w:eastAsia="fr-FR"/>
        </w:rPr>
        <w:lastRenderedPageBreak/>
        <w:t>Kenrick</w:t>
      </w:r>
    </w:p>
    <w:p w14:paraId="195975C8" w14:textId="51572010" w:rsidR="00A7549B" w:rsidRDefault="00A7549B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A7549B">
        <w:rPr>
          <w:rFonts w:ascii="Arial" w:eastAsia="Times New Roman" w:hAnsi="Arial" w:cs="Arial"/>
          <w:sz w:val="24"/>
          <w:szCs w:val="24"/>
          <w:lang w:eastAsia="fr-FR"/>
        </w:rPr>
        <w:t xml:space="preserve">Kenrick a </w:t>
      </w:r>
      <w:r w:rsidR="00B67F62" w:rsidRPr="00A7549B">
        <w:rPr>
          <w:rFonts w:ascii="Arial" w:eastAsia="Times New Roman" w:hAnsi="Arial" w:cs="Arial"/>
          <w:sz w:val="24"/>
          <w:szCs w:val="24"/>
          <w:lang w:eastAsia="fr-FR"/>
        </w:rPr>
        <w:t>eu la charge</w:t>
      </w:r>
      <w:r w:rsidRPr="00A7549B">
        <w:rPr>
          <w:rFonts w:ascii="Arial" w:eastAsia="Times New Roman" w:hAnsi="Arial" w:cs="Arial"/>
          <w:sz w:val="24"/>
          <w:szCs w:val="24"/>
          <w:lang w:eastAsia="fr-FR"/>
        </w:rPr>
        <w:t xml:space="preserve"> de la bande sonore du jeu. Utilisant </w:t>
      </w:r>
      <w:r>
        <w:rPr>
          <w:rFonts w:ascii="Arial" w:eastAsia="Times New Roman" w:hAnsi="Arial" w:cs="Arial"/>
          <w:sz w:val="24"/>
          <w:szCs w:val="24"/>
          <w:lang w:eastAsia="fr-FR"/>
        </w:rPr>
        <w:t xml:space="preserve">une application d’enregistrement mobile puis </w:t>
      </w:r>
      <w:r w:rsidRPr="00A7549B">
        <w:rPr>
          <w:rFonts w:ascii="Arial" w:eastAsia="Times New Roman" w:hAnsi="Arial" w:cs="Arial"/>
          <w:sz w:val="24"/>
          <w:szCs w:val="24"/>
          <w:lang w:eastAsia="fr-FR"/>
        </w:rPr>
        <w:t>Audacity, il a enregistré</w:t>
      </w:r>
      <w:r>
        <w:rPr>
          <w:rFonts w:ascii="Arial" w:eastAsia="Times New Roman" w:hAnsi="Arial" w:cs="Arial"/>
          <w:sz w:val="24"/>
          <w:szCs w:val="24"/>
          <w:lang w:eastAsia="fr-FR"/>
        </w:rPr>
        <w:t xml:space="preserve"> et traité</w:t>
      </w:r>
      <w:r w:rsidRPr="00A7549B">
        <w:rPr>
          <w:rFonts w:ascii="Arial" w:eastAsia="Times New Roman" w:hAnsi="Arial" w:cs="Arial"/>
          <w:sz w:val="24"/>
          <w:szCs w:val="24"/>
          <w:lang w:eastAsia="fr-FR"/>
        </w:rPr>
        <w:t xml:space="preserve"> environ 30 sons, chacun avec 3 à 4 variations. Il a utilisé des techniques de traitement audio telles que la réduction du bruit, l’égalisation, la compression, l’amplification et le décalage de hauteur pour assurer une qualité sonore optimale. Il a passé environ 43 heures sur cette tâche, malgré les distractions occasionnelles de ses animaux de compagnie pendant les enregistrements.</w:t>
      </w:r>
    </w:p>
    <w:p w14:paraId="7A995E62" w14:textId="541DE14F" w:rsidR="005034CE" w:rsidRDefault="005034CE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5034CE">
        <w:rPr>
          <w:rFonts w:ascii="Arial" w:eastAsia="Times New Roman" w:hAnsi="Arial" w:cs="Arial"/>
          <w:noProof/>
          <w:sz w:val="24"/>
          <w:szCs w:val="24"/>
          <w:lang w:eastAsia="fr-FR"/>
        </w:rPr>
        <w:drawing>
          <wp:inline distT="0" distB="0" distL="0" distR="0" wp14:anchorId="1B49F0C0" wp14:editId="1BE03102">
            <wp:extent cx="4766900" cy="2523744"/>
            <wp:effectExtent l="0" t="0" r="0" b="0"/>
            <wp:docPr id="12169558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55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394" cy="254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B764" w14:textId="0C5432B9" w:rsidR="00DA7DBE" w:rsidRDefault="00DA7DBE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noProof/>
        </w:rPr>
        <w:drawing>
          <wp:inline distT="0" distB="0" distL="0" distR="0" wp14:anchorId="78CCC0F2" wp14:editId="1283A52B">
            <wp:extent cx="2088197" cy="3795980"/>
            <wp:effectExtent l="0" t="0" r="7620" b="0"/>
            <wp:docPr id="683515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2" b="11170"/>
                    <a:stretch/>
                  </pic:blipFill>
                  <pic:spPr bwMode="auto">
                    <a:xfrm>
                      <a:off x="0" y="0"/>
                      <a:ext cx="2127547" cy="386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6D55A" w14:textId="77777777" w:rsidR="00582915" w:rsidRPr="0083156A" w:rsidRDefault="00582915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14:paraId="2CFB5CEB" w14:textId="369CAB95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lastRenderedPageBreak/>
        <w:t>Critiques personnelles</w:t>
      </w:r>
    </w:p>
    <w:p w14:paraId="42285FB0" w14:textId="77777777" w:rsidR="0083156A" w:rsidRDefault="0083156A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Malgré les défis et les obstacles rencontrés, l’équipe est restée motivée et engagée dans le projet. Chacun a apprécié de pouvoir apporter sa contribution et de voir le projet progresser.</w:t>
      </w:r>
    </w:p>
    <w:p w14:paraId="74A0ACF0" w14:textId="77777777" w:rsidR="00582915" w:rsidRPr="0083156A" w:rsidRDefault="00582915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14:paraId="21EBC53F" w14:textId="7971200C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Évolution du projet</w:t>
      </w:r>
    </w:p>
    <w:p w14:paraId="69089445" w14:textId="5D2C9602" w:rsidR="00582915" w:rsidRDefault="0083156A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Le développement a commencé le 8 février avec une idée générale de jeu du taquin en 3D doté de </w:t>
      </w:r>
      <w:r w:rsidR="00966245">
        <w:rPr>
          <w:rFonts w:ascii="Arial" w:eastAsia="Times New Roman" w:hAnsi="Arial" w:cs="Arial"/>
          <w:sz w:val="24"/>
          <w:szCs w:val="24"/>
          <w:lang w:eastAsia="fr-FR"/>
        </w:rPr>
        <w:t>4</w:t>
      </w: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 niveaux à thèmes. </w:t>
      </w:r>
      <w:r w:rsidR="005034CE">
        <w:rPr>
          <w:rFonts w:ascii="Arial" w:eastAsia="Times New Roman" w:hAnsi="Arial" w:cs="Arial"/>
          <w:sz w:val="24"/>
          <w:szCs w:val="24"/>
          <w:lang w:eastAsia="fr-FR"/>
        </w:rPr>
        <w:t>Avec une ambition grandissante, le projet a pris beaucoup d’ampleur et est devenu de plus en plus important</w:t>
      </w:r>
      <w:r w:rsidRPr="0083156A">
        <w:rPr>
          <w:rFonts w:ascii="Arial" w:eastAsia="Times New Roman" w:hAnsi="Arial" w:cs="Arial"/>
          <w:sz w:val="24"/>
          <w:szCs w:val="24"/>
          <w:lang w:eastAsia="fr-FR"/>
        </w:rPr>
        <w:t>.</w:t>
      </w:r>
    </w:p>
    <w:p w14:paraId="79E300C0" w14:textId="77777777" w:rsidR="00582915" w:rsidRDefault="00582915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14:paraId="1B8B477A" w14:textId="0ADAEFA7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Dates clés</w:t>
      </w:r>
    </w:p>
    <w:p w14:paraId="4941C320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10 février : Yohan commence le code</w:t>
      </w:r>
    </w:p>
    <w:p w14:paraId="7AE7781D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15 février : Première version du jeu fonctionnelle</w:t>
      </w:r>
    </w:p>
    <w:p w14:paraId="1CF7FA68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20 février : Ajout de la fonction </w:t>
      </w:r>
      <w:r w:rsidRPr="0083156A">
        <w:rPr>
          <w:rFonts w:ascii="Arial" w:eastAsia="Times New Roman" w:hAnsi="Arial" w:cs="Arial"/>
          <w:sz w:val="20"/>
          <w:szCs w:val="20"/>
          <w:lang w:eastAsia="fr-FR"/>
        </w:rPr>
        <w:t>is_solved</w:t>
      </w: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 pour vérifier si le joueur a réussi</w:t>
      </w:r>
    </w:p>
    <w:p w14:paraId="704E23A5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2 mars : Kenrick commence les audios</w:t>
      </w:r>
    </w:p>
    <w:p w14:paraId="00BA762B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5 mars : Création de l’audio pour le niveau de la forêt</w:t>
      </w:r>
    </w:p>
    <w:p w14:paraId="0C54019A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10 mars : Ajout de nouvelles fonctionnalités au jeu</w:t>
      </w:r>
    </w:p>
    <w:p w14:paraId="0DCE2A58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15 mars : Début des tests du jeu</w:t>
      </w:r>
    </w:p>
    <w:p w14:paraId="393B3631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20 mars : Correction des bugs découverts lors des tests</w:t>
      </w:r>
    </w:p>
    <w:p w14:paraId="2F9ACB2F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24 mars : Anthelme commence la 3D</w:t>
      </w:r>
    </w:p>
    <w:p w14:paraId="60718FE8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29 mars : Ajout des premiers modèles 3D au jeu</w:t>
      </w:r>
    </w:p>
    <w:p w14:paraId="4F3790CB" w14:textId="3123C924" w:rsidR="0083156A" w:rsidRPr="0083156A" w:rsidRDefault="0083156A" w:rsidP="002D67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3 avril : Découverte des problèmes de compatibilité entre Ursina et Blender</w:t>
      </w:r>
    </w:p>
    <w:p w14:paraId="067F32BF" w14:textId="26E90983" w:rsidR="00582915" w:rsidRPr="0083156A" w:rsidRDefault="0083156A" w:rsidP="009441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13 avril : Finalisation du code du jeu</w:t>
      </w:r>
    </w:p>
    <w:p w14:paraId="6AD86DC3" w14:textId="6197E13D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Conclusion</w:t>
      </w:r>
    </w:p>
    <w:p w14:paraId="0BF7CA8E" w14:textId="77777777" w:rsidR="0083156A" w:rsidRDefault="0083156A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Malgré les défis rencontrés, l’équipe est fière du travail accompli et estime que le projet a un grand potentiel. Avec un peu plus d’effort, le projet pourrait devenir incroyable.</w:t>
      </w:r>
    </w:p>
    <w:p w14:paraId="1747D1B1" w14:textId="77777777" w:rsidR="00582915" w:rsidRPr="0083156A" w:rsidRDefault="00582915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14:paraId="3C224EAD" w14:textId="1E273D0F" w:rsidR="0083156A" w:rsidRPr="00582915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Style w:val="Rfrenceintense"/>
          <w:lang w:eastAsia="fr-FR"/>
        </w:rPr>
      </w:pPr>
      <w:r w:rsidRPr="00582915">
        <w:rPr>
          <w:rStyle w:val="Rfrenceintense"/>
          <w:lang w:eastAsia="fr-FR"/>
        </w:rPr>
        <w:t>Sources</w:t>
      </w:r>
    </w:p>
    <w:p w14:paraId="4D17C35A" w14:textId="613A1A2D" w:rsidR="000259B8" w:rsidRPr="00582915" w:rsidRDefault="0083156A" w:rsidP="00582915">
      <w:pPr>
        <w:spacing w:before="100" w:beforeAutospacing="1" w:after="100" w:afterAutospacing="1" w:line="240" w:lineRule="auto"/>
        <w:ind w:left="720"/>
        <w:rPr>
          <w:rStyle w:val="Rfrenceintense"/>
          <w:lang w:eastAsia="fr-FR"/>
        </w:rPr>
      </w:pPr>
      <w:r w:rsidRPr="0083156A">
        <w:rPr>
          <w:rStyle w:val="Rfrenceintense"/>
          <w:lang w:eastAsia="fr-FR"/>
        </w:rPr>
        <w:t>W3Schools</w:t>
      </w:r>
      <w:r w:rsidR="00582915">
        <w:rPr>
          <w:rStyle w:val="Rfrenceintense"/>
          <w:lang w:eastAsia="fr-FR"/>
        </w:rPr>
        <w:t xml:space="preserve">, </w:t>
      </w:r>
      <w:r w:rsidRPr="0083156A">
        <w:rPr>
          <w:rStyle w:val="Rfrenceintense"/>
          <w:lang w:eastAsia="fr-FR"/>
        </w:rPr>
        <w:t>Cours de NSI</w:t>
      </w:r>
      <w:r w:rsidR="00582915">
        <w:rPr>
          <w:rStyle w:val="Rfrenceintense"/>
          <w:lang w:eastAsia="fr-FR"/>
        </w:rPr>
        <w:t xml:space="preserve">, </w:t>
      </w:r>
      <w:r w:rsidRPr="0083156A">
        <w:rPr>
          <w:rStyle w:val="Rfrenceintense"/>
          <w:lang w:eastAsia="fr-FR"/>
        </w:rPr>
        <w:t>Documentation Ursina</w:t>
      </w:r>
      <w:r w:rsidR="00582915">
        <w:rPr>
          <w:rStyle w:val="Rfrenceintense"/>
          <w:lang w:eastAsia="fr-FR"/>
        </w:rPr>
        <w:t xml:space="preserve">, </w:t>
      </w:r>
      <w:r w:rsidRPr="0083156A">
        <w:rPr>
          <w:rStyle w:val="Rfrenceintense"/>
          <w:lang w:eastAsia="fr-FR"/>
        </w:rPr>
        <w:t>Discourse.threejs.org</w:t>
      </w:r>
    </w:p>
    <w:sectPr w:rsidR="000259B8" w:rsidRPr="005829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C2009"/>
    <w:multiLevelType w:val="multilevel"/>
    <w:tmpl w:val="3C166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B37A52"/>
    <w:multiLevelType w:val="multilevel"/>
    <w:tmpl w:val="BE9AA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997449"/>
    <w:multiLevelType w:val="hybridMultilevel"/>
    <w:tmpl w:val="92F6795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2749FE"/>
    <w:multiLevelType w:val="multilevel"/>
    <w:tmpl w:val="D7300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5689538">
    <w:abstractNumId w:val="1"/>
  </w:num>
  <w:num w:numId="2" w16cid:durableId="749156918">
    <w:abstractNumId w:val="0"/>
  </w:num>
  <w:num w:numId="3" w16cid:durableId="1436555183">
    <w:abstractNumId w:val="3"/>
  </w:num>
  <w:num w:numId="4" w16cid:durableId="201404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B3A"/>
    <w:rsid w:val="000259B8"/>
    <w:rsid w:val="00090617"/>
    <w:rsid w:val="002778FC"/>
    <w:rsid w:val="002D670A"/>
    <w:rsid w:val="003C5C02"/>
    <w:rsid w:val="005034CE"/>
    <w:rsid w:val="00582915"/>
    <w:rsid w:val="007E551D"/>
    <w:rsid w:val="0083156A"/>
    <w:rsid w:val="009441E8"/>
    <w:rsid w:val="00966245"/>
    <w:rsid w:val="00A7549B"/>
    <w:rsid w:val="00AD6B3A"/>
    <w:rsid w:val="00B67F62"/>
    <w:rsid w:val="00BA5D8E"/>
    <w:rsid w:val="00DA7DBE"/>
    <w:rsid w:val="00E86D75"/>
    <w:rsid w:val="00EA4438"/>
    <w:rsid w:val="00F53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4C990"/>
  <w15:chartTrackingRefBased/>
  <w15:docId w15:val="{97A1C2BB-43BA-4DC3-8EED-10E5D9C48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56A"/>
  </w:style>
  <w:style w:type="paragraph" w:styleId="Titre1">
    <w:name w:val="heading 1"/>
    <w:basedOn w:val="Normal"/>
    <w:next w:val="Normal"/>
    <w:link w:val="Titre1Car"/>
    <w:uiPriority w:val="9"/>
    <w:qFormat/>
    <w:rsid w:val="0083156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3156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3156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3156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315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3156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315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3156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3156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15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83156A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83156A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83156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itre5Car">
    <w:name w:val="Titre 5 Car"/>
    <w:basedOn w:val="Policepardfaut"/>
    <w:link w:val="Titre5"/>
    <w:uiPriority w:val="9"/>
    <w:semiHidden/>
    <w:rsid w:val="0083156A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83156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re7Car">
    <w:name w:val="Titre 7 Car"/>
    <w:basedOn w:val="Policepardfaut"/>
    <w:link w:val="Titre7"/>
    <w:uiPriority w:val="9"/>
    <w:semiHidden/>
    <w:rsid w:val="0083156A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3156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83156A"/>
    <w:rPr>
      <w:b/>
      <w:bCs/>
      <w:i/>
      <w:iCs/>
    </w:rPr>
  </w:style>
  <w:style w:type="paragraph" w:styleId="Titre">
    <w:name w:val="Title"/>
    <w:basedOn w:val="Normal"/>
    <w:next w:val="Normal"/>
    <w:link w:val="TitreCar"/>
    <w:uiPriority w:val="10"/>
    <w:qFormat/>
    <w:rsid w:val="0083156A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83156A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3156A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3156A"/>
    <w:rPr>
      <w:color w:val="0E2841" w:themeColor="text2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3156A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83156A"/>
    <w:rPr>
      <w:i/>
      <w:iCs/>
      <w:color w:val="124F1A" w:themeColor="accent3" w:themeShade="B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AD6B3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3156A"/>
    <w:rPr>
      <w:b/>
      <w:bCs/>
      <w:i/>
      <w:iCs/>
      <w:color w:val="auto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3156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3156A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Rfrenceintense">
    <w:name w:val="Intense Reference"/>
    <w:basedOn w:val="Policepardfaut"/>
    <w:uiPriority w:val="32"/>
    <w:qFormat/>
    <w:rsid w:val="0083156A"/>
    <w:rPr>
      <w:b/>
      <w:bCs/>
      <w:caps w:val="0"/>
      <w:smallCaps/>
      <w:color w:val="auto"/>
      <w:spacing w:val="0"/>
      <w:u w:val="single"/>
    </w:rPr>
  </w:style>
  <w:style w:type="paragraph" w:styleId="NormalWeb">
    <w:name w:val="Normal (Web)"/>
    <w:basedOn w:val="Normal"/>
    <w:uiPriority w:val="99"/>
    <w:semiHidden/>
    <w:unhideWhenUsed/>
    <w:rsid w:val="00831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83156A"/>
    <w:rPr>
      <w:rFonts w:ascii="Courier New" w:eastAsia="Times New Roman" w:hAnsi="Courier New" w:cs="Courier New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3156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lev">
    <w:name w:val="Strong"/>
    <w:basedOn w:val="Policepardfaut"/>
    <w:uiPriority w:val="22"/>
    <w:qFormat/>
    <w:rsid w:val="0083156A"/>
    <w:rPr>
      <w:b/>
      <w:bCs/>
    </w:rPr>
  </w:style>
  <w:style w:type="character" w:styleId="Accentuation">
    <w:name w:val="Emphasis"/>
    <w:basedOn w:val="Policepardfaut"/>
    <w:uiPriority w:val="20"/>
    <w:qFormat/>
    <w:rsid w:val="0083156A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83156A"/>
    <w:pPr>
      <w:spacing w:after="0" w:line="240" w:lineRule="auto"/>
    </w:pPr>
  </w:style>
  <w:style w:type="character" w:styleId="Accentuationlgre">
    <w:name w:val="Subtle Emphasis"/>
    <w:basedOn w:val="Policepardfaut"/>
    <w:uiPriority w:val="19"/>
    <w:qFormat/>
    <w:rsid w:val="0083156A"/>
    <w:rPr>
      <w:i/>
      <w:iCs/>
      <w:color w:val="595959" w:themeColor="text1" w:themeTint="A6"/>
    </w:rPr>
  </w:style>
  <w:style w:type="character" w:styleId="Rfrencelgre">
    <w:name w:val="Subtle Reference"/>
    <w:basedOn w:val="Policepardfaut"/>
    <w:uiPriority w:val="31"/>
    <w:qFormat/>
    <w:rsid w:val="0083156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itredulivre">
    <w:name w:val="Book Title"/>
    <w:basedOn w:val="Policepardfaut"/>
    <w:uiPriority w:val="33"/>
    <w:qFormat/>
    <w:rsid w:val="0083156A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3156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1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4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515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Dewas Squid</dc:creator>
  <cp:keywords/>
  <dc:description/>
  <cp:lastModifiedBy>Dewas Squid</cp:lastModifiedBy>
  <cp:revision>13</cp:revision>
  <dcterms:created xsi:type="dcterms:W3CDTF">2024-04-18T04:39:00Z</dcterms:created>
  <dcterms:modified xsi:type="dcterms:W3CDTF">2024-05-01T18:05:00Z</dcterms:modified>
</cp:coreProperties>
</file>