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tcMar>
              <w:top w:w="50" w:type="dxa"/>
              <w:bottom w:w="50" w:type="dxa"/>
              <w:start w:w="10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Course</w:t>
            </w:r>
          </w:p>
        </w:tc>
        <w:tc>
          <w:tcPr>
            <w:tcW w:type="dxa" w:w="3005"/>
            <w:tcMar>
              <w:top w:w="50" w:type="dxa"/>
              <w:bottom w:w="50" w:type="dxa"/>
              <w:start w:w="100" w:type="dxa"/>
              <w:end w:w="80" w:type="dxa"/>
            </w:tcMar>
          </w:tcPr>
          <w:p>
            <w:pPr>
              <w:spacing w:after="0"/>
            </w:pPr>
            <w:r>
              <w:rPr>
                <w:sz w:val="21"/>
              </w:rPr>
              <w:t>Digital Signal Processing Lab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10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Experiment No.</w:t>
            </w:r>
          </w:p>
        </w:tc>
        <w:tc>
          <w:tcPr>
            <w:tcW w:type="dxa" w:w="3005"/>
            <w:tcMar>
              <w:top w:w="50" w:type="dxa"/>
              <w:bottom w:w="50" w:type="dxa"/>
              <w:start w:w="100" w:type="dxa"/>
              <w:end w:w="80" w:type="dxa"/>
            </w:tcMar>
          </w:tcPr>
          <w:p>
            <w:pPr>
              <w:spacing w:after="0"/>
            </w:pPr>
            <w:r>
              <w:rPr>
                <w:sz w:val="21"/>
              </w:rPr>
              <w:t>01</w:t>
            </w:r>
          </w:p>
        </w:tc>
      </w:tr>
      <w:tr>
        <w:tc>
          <w:tcPr>
            <w:tcW w:type="dxa" w:w="1814"/>
            <w:tcMar>
              <w:top w:w="50" w:type="dxa"/>
              <w:bottom w:w="50" w:type="dxa"/>
              <w:start w:w="10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Name</w:t>
            </w:r>
          </w:p>
        </w:tc>
        <w:tc>
          <w:tcPr>
            <w:tcW w:type="dxa" w:w="3005"/>
            <w:tcMar>
              <w:top w:w="50" w:type="dxa"/>
              <w:bottom w:w="50" w:type="dxa"/>
              <w:start w:w="100" w:type="dxa"/>
              <w:end w:w="80" w:type="dxa"/>
            </w:tcMar>
          </w:tcPr>
          <w:p>
            <w:pPr>
              <w:spacing w:after="0"/>
            </w:pPr>
            <w:r>
              <w:rPr>
                <w:sz w:val="21"/>
              </w:rPr>
              <w:t>Dewashish Lambore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10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PRN</w:t>
            </w:r>
          </w:p>
        </w:tc>
        <w:tc>
          <w:tcPr>
            <w:tcW w:type="dxa" w:w="3005"/>
            <w:tcMar>
              <w:top w:w="50" w:type="dxa"/>
              <w:bottom w:w="50" w:type="dxa"/>
              <w:start w:w="100" w:type="dxa"/>
              <w:end w:w="80" w:type="dxa"/>
            </w:tcMar>
          </w:tcPr>
          <w:p>
            <w:pPr>
              <w:spacing w:after="0"/>
            </w:pPr>
            <w:r>
              <w:rPr>
                <w:sz w:val="21"/>
              </w:rPr>
              <w:t>____________</w:t>
            </w:r>
          </w:p>
        </w:tc>
      </w:tr>
      <w:tr>
        <w:tc>
          <w:tcPr>
            <w:tcW w:type="dxa" w:w="1814"/>
            <w:tcMar>
              <w:top w:w="50" w:type="dxa"/>
              <w:bottom w:w="50" w:type="dxa"/>
              <w:start w:w="10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Language</w:t>
            </w:r>
          </w:p>
        </w:tc>
        <w:tc>
          <w:tcPr>
            <w:tcW w:type="dxa" w:w="3005"/>
            <w:tcMar>
              <w:top w:w="50" w:type="dxa"/>
              <w:bottom w:w="50" w:type="dxa"/>
              <w:start w:w="100" w:type="dxa"/>
              <w:end w:w="80" w:type="dxa"/>
            </w:tcMar>
          </w:tcPr>
          <w:p>
            <w:pPr>
              <w:spacing w:after="0"/>
            </w:pPr>
            <w:r>
              <w:rPr>
                <w:sz w:val="21"/>
              </w:rPr>
              <w:t>Python 3.10</w:t>
            </w:r>
          </w:p>
        </w:tc>
        <w:tc>
          <w:tcPr>
            <w:tcW w:type="dxa" w:w="1814"/>
            <w:tcMar>
              <w:top w:w="50" w:type="dxa"/>
              <w:bottom w:w="50" w:type="dxa"/>
              <w:start w:w="10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type="dxa" w:w="3005"/>
            <w:tcMar>
              <w:top w:w="50" w:type="dxa"/>
              <w:bottom w:w="50" w:type="dxa"/>
              <w:start w:w="100" w:type="dxa"/>
              <w:end w:w="80" w:type="dxa"/>
            </w:tcMar>
          </w:tcPr>
          <w:p>
            <w:pPr>
              <w:spacing w:after="0"/>
            </w:pPr>
            <w:r>
              <w:rPr>
                <w:sz w:val="21"/>
              </w:rPr>
              <w:t>____ / ____ / 2026</w:t>
            </w:r>
          </w:p>
        </w:tc>
      </w:tr>
    </w:tbl>
    <w:p>
      <w:pPr>
        <w:spacing w:before="200" w:after="40"/>
        <w:jc w:val="center"/>
      </w:pPr>
      <w:r>
        <w:rPr>
          <w:b/>
          <w:color w:val="8B1A1A"/>
          <w:sz w:val="32"/>
        </w:rPr>
        <w:t>Basic Operations on Discrete-Time Signals</w:t>
      </w:r>
    </w:p>
    <w:p>
      <w:pPr>
        <w:spacing w:after="200"/>
        <w:jc w:val="center"/>
      </w:pPr>
      <w:r>
        <w:rPr>
          <w:i/>
          <w:color w:val="404040"/>
          <w:sz w:val="23"/>
        </w:rPr>
        <w:t>Applied to hourly solar-irradiance and weather signals of Pune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AF8"/>
            <w:tcBorders>
              <w:top w:val="single" w:sz="8" w:color="8B1A1A"/>
              <w:left w:val="nil"/>
              <w:bottom w:val="single" w:sz="8" w:color="8B1A1A"/>
              <w:right w:val="nil"/>
            </w:tcBorders>
            <w:tcMar>
              <w:top w:w="110" w:type="dxa"/>
              <w:bottom w:w="110" w:type="dxa"/>
              <w:start w:w="160" w:type="dxa"/>
              <w:end w:w="160" w:type="dxa"/>
            </w:tcMar>
          </w:tcPr>
          <w:p>
            <w:pPr>
              <w:spacing w:after="80"/>
              <w:jc w:val="both"/>
            </w:pPr>
            <w:r>
              <w:rPr>
                <w:b/>
                <w:i/>
                <w:sz w:val="20"/>
              </w:rPr>
              <w:t xml:space="preserve">Abstract: </w:t>
            </w:r>
            <w:r>
              <w:rPr>
                <w:sz w:val="20"/>
              </w:rPr>
              <w:t>One week (N = 168 hourly samples) of real ERA5 reanalysis data for Pune was treated as a set of discrete-time signals, and nine elementary operations were implemented in a modular, tested Python library with an interactive GUI. Each operation solved a physical task: addition reconstructed global irradiance with zero error, subtraction flagged 11 fog-risk hours, multiplication estimated a PV yield of 5.29 kWh/kWp/day (9.9 % thermal loss), a 24-sample delay gave a persistence forecast with 74 % skill, and a 24-point moving-average convolution cut the standard deviation from 3.60 °C to 0.30 °C, exposing the multi-day trend.</w:t>
            </w:r>
          </w:p>
          <w:p>
            <w:pPr>
              <w:spacing w:after="0"/>
            </w:pPr>
            <w:r>
              <w:rPr>
                <w:b/>
                <w:i/>
                <w:sz w:val="20"/>
              </w:rPr>
              <w:t xml:space="preserve">Keywords: </w:t>
            </w:r>
            <w:r>
              <w:rPr>
                <w:i/>
                <w:sz w:val="20"/>
              </w:rPr>
              <w:t>discrete-time signals, convolution, moving average, sampling, solar energy, Python</w:t>
            </w:r>
          </w:p>
        </w:tc>
      </w:tr>
    </w:tbl>
    <w:p>
      <w:pPr>
        <w:spacing w:after="0"/>
      </w:pPr>
    </w:p>
    <w:p>
      <w:pPr>
        <w:pStyle w:val="Heading1"/>
      </w:pPr>
      <w:r>
        <w:t>1.  Aim and Objectives</w:t>
      </w:r>
    </w:p>
    <w:p>
      <w:pPr>
        <w:keepNext w:val="0"/>
        <w:spacing w:after="60"/>
        <w:jc w:val="both"/>
      </w:pPr>
      <w:r>
        <w:rPr>
          <w:b/>
        </w:rPr>
        <w:t>Aim:</w:t>
      </w:r>
      <w:r>
        <w:t xml:space="preserve"> to perform the basic operations on discrete-time signals (addition, subtraction, multiplication, amplitude scaling, time shifting, time reversal, time scaling and convolution ) on a real-world dataset in Python, and to interpret each result physically.</w:t>
      </w:r>
    </w:p>
    <w:p>
      <w:pPr>
        <w:pStyle w:val="ListBullet"/>
        <w:jc w:val="both"/>
      </w:pPr>
      <w:r>
        <w:t xml:space="preserve">Represent measured data as sequences </w:t>
      </w:r>
      <m:oMath xmlns:mml="http://www.w3.org/1998/Math/MathML">
        <m:r>
          <m:t>x[n]</m:t>
        </m:r>
      </m:oMath>
      <w:r>
        <w:t xml:space="preserve"> with an explicit index support.</w:t>
      </w:r>
    </w:p>
    <w:p>
      <w:pPr>
        <w:pStyle w:val="ListBullet"/>
        <w:jc w:val="both"/>
      </w:pPr>
      <w:r>
        <w:t>Implement every operation as a reusable, unit-tested function and expose it through a GUI.</w:t>
      </w:r>
    </w:p>
    <w:p>
      <w:pPr>
        <w:pStyle w:val="ListBullet"/>
        <w:jc w:val="both"/>
      </w:pPr>
      <w:r>
        <w:t>Verify theory numerically (energy scaling, convolution length) and relate each operation to a real engineering task.</w:t>
      </w:r>
    </w:p>
    <w:p>
      <w:pPr>
        <w:pStyle w:val="Heading1"/>
      </w:pPr>
      <w:r>
        <w:t>2.  Real-World Application</w:t>
      </w:r>
    </w:p>
    <w:p>
      <w:pPr>
        <w:keepNext w:val="0"/>
        <w:jc w:val="both"/>
      </w:pPr>
      <w:r>
        <w:t>Rooftop-solar capacity in Maharashtra is growing quickly, and every inverter, weather station and energy-management system in such an installation works on sampled data. The operations of this experiment are the first stage of those monitoring pipelines (Table 1): pyranometer components are added, dew point is subtracted from temperature to warn of condensation on panels, irradiance is multiplied by a thermal factor to predict power, yesterday’s profile is shifted to forecast today, loggers down-sample to save bandwidth, and moving averages expose trends.</w:t>
      </w:r>
    </w:p>
    <w:p>
      <w:pPr>
        <w:pStyle w:val="Caption"/>
        <w:keepNext/>
        <w:spacing w:after="60" w:before="120"/>
        <w:jc w:val="center"/>
      </w:pPr>
      <w:r>
        <w:rPr>
          <w:b/>
        </w:rPr>
        <w:t xml:space="preserve">Table 1. </w:t>
      </w:r>
      <w:r>
        <w:rPr>
          <w:b/>
        </w:rPr>
        <w:t>Operations, their use here and in industry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Use in this experiment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Industrial application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18"/>
              </w:rPr>
              <w:t>Addition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[n]+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[n]</m:t>
              </m:r>
            </m:oMath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Direct + diffuse = global irradiance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Sensor fusion, station QC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18"/>
              </w:rPr>
              <w:t>Subtraction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[n]−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[n]</m:t>
              </m:r>
            </m:oMath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Temperature − dew point (fog indicator)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Noise / baseline removal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18"/>
              </w:rPr>
              <w:t>Multiplication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[n]</m:t>
              </m:r>
              <m:r>
                <m:rPr>
                  <m:nor/>
                </m:rPr>
                <m:t> 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[n]</m:t>
              </m:r>
            </m:oMath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Irradiance × thermal factor = PV power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Power metering, windowing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18"/>
              </w:rPr>
              <w:t>Amplitude scaling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A</m:t>
              </m:r>
              <m:r>
                <m:rPr>
                  <m:nor/>
                </m:rPr>
                <m:t> </m:t>
              </m:r>
              <m:r>
                <m:t>x[n]</m:t>
              </m:r>
            </m:oMath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1 kWp → 3 kWp array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Calibration, gain control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18"/>
              </w:rPr>
              <w:t>Time shift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x[n−k]</m:t>
              </m:r>
            </m:oMath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24-h delay = persistence forecast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Latency compensation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18"/>
              </w:rPr>
              <w:t>Time reversal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x[−n]</m:t>
              </m:r>
            </m:oMath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Folding, even/odd parts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Matched / zero-phase filtering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18"/>
              </w:rPr>
              <w:t>Down-sampling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x[Dn]</m:t>
              </m:r>
            </m:oMath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Hourly → 3-hourly synoptic data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IoT data compression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18"/>
              </w:rPr>
              <w:t>Up-sampling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x[n/L]</m:t>
              </m:r>
            </m:oMath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3-hourly → hourly reconstruction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Sample-rate conversion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Convolution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m:oMath xmlns:mml="http://www.w3.org/1998/Math/MathML">
              <m:r>
                <m:t>x[n]*h[n]</m:t>
              </m:r>
            </m:oMath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24-h moving average (trend)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Smoothing, FIR filtering</w:t>
            </w:r>
          </w:p>
        </w:tc>
      </w:tr>
    </w:tbl>
    <w:p>
      <w:pPr>
        <w:spacing w:after="40"/>
      </w:pPr>
    </w:p>
    <w:p>
      <w:pPr>
        <w:pStyle w:val="Heading1"/>
      </w:pPr>
      <w:r>
        <w:t>3.  Theory</w:t>
      </w:r>
    </w:p>
    <w:p>
      <w:pPr>
        <w:keepNext w:val="0"/>
        <w:jc w:val="both"/>
      </w:pPr>
      <w:r>
        <w:t xml:space="preserve">A discrete-time signal is a sequence </w:t>
      </w:r>
      <m:oMath xmlns:mml="http://www.w3.org/1998/Math/MathML">
        <m:r>
          <m:t>x[n]</m:t>
        </m:r>
      </m:oMath>
      <w:r>
        <w:t xml:space="preserve"> defined only at integer </w:t>
      </w:r>
      <m:oMath xmlns:mml="http://www.w3.org/1998/Math/MathML">
        <m:r>
          <m:t>n</m:t>
        </m:r>
      </m:oMath>
      <w:r>
        <w:t xml:space="preserve">. Sampling a continuous signal every </w:t>
      </w:r>
      <m:oMath xmlns:mml="http://www.w3.org/1998/Math/MathML"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seconds gives </w:t>
      </w:r>
      <m:oMath xmlns:mml="http://www.w3.org/1998/Math/MathML">
        <m:r>
          <m:t>x[n]=</m:t>
        </m:r>
        <m:sSub>
          <m:e>
            <m:r>
              <m:t>x</m:t>
            </m:r>
          </m:e>
          <m:sub>
            <m:r>
              <m:t>a</m:t>
            </m:r>
          </m:sub>
        </m:sSub>
        <m:r>
          <m:t>(n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t>)</m:t>
        </m:r>
      </m:oMath>
      <w:r>
        <w:t xml:space="preserve">; here </w:t>
      </w:r>
      <m:oMath xmlns:mml="http://www.w3.org/1998/Math/MathML"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= 1 h, so </w:t>
      </w:r>
      <m:oMath xmlns:mml="http://www.w3.org/1998/Math/MathML">
        <m:r>
          <m:t>n=0</m:t>
        </m:r>
      </m:oMath>
      <w:r>
        <w:t xml:space="preserve"> is 00:00 IST on 1 October 2026. A finite signal is non-zero only on its </w:t>
      </w:r>
      <w:r>
        <w:rPr>
          <w:b/>
        </w:rPr>
        <w:t>support</w:t>
      </w:r>
      <w:r>
        <w:t xml:space="preserve"> </w:t>
      </w:r>
      <m:oMath xmlns:mml="http://www.w3.org/1998/Math/MathML">
        <m:sSub>
          <m:e>
            <m:r>
              <m:t>n</m:t>
            </m:r>
          </m:e>
          <m:sub>
            <m:r>
              <m:t>1</m:t>
            </m:r>
          </m:sub>
        </m:sSub>
        <m:r>
          <m:t>≤n≤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>, and its energy and average power are</w:t>
      </w:r>
    </w:p>
    <w:p>
      <w:pPr>
        <w:tabs>
          <w:tab w:pos="4819" w:val="center"/>
          <w:tab w:pos="9638" w:val="right"/>
        </w:tabs>
        <w:spacing w:before="60" w:after="120"/>
      </w:pPr>
      <w:r>
        <w:tab/>
      </w:r>
      <m:oMath xmlns:mml="http://www.w3.org/1998/Math/MathML">
        <m:sSub>
          <m:e>
            <m:r>
              <m:t>E</m:t>
            </m:r>
          </m:e>
          <m:sub>
            <m:r>
              <m:t>x</m:t>
            </m:r>
          </m:sub>
        </m:sSub>
        <m:r>
          <m:t>=</m:t>
        </m:r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n=</m:t>
            </m:r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sub>
          <m:sup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sup>
          <m:e/>
        </m:nary>
        <m:r>
          <m:t>|x[n]</m:t>
        </m:r>
        <m:sSup>
          <m:e>
            <m:r>
              <m:t>|</m:t>
            </m:r>
          </m:e>
          <m:sup>
            <m:r>
              <m:t>2</m:t>
            </m:r>
          </m:sup>
        </m:sSup>
        <m:r>
          <m:t>,</m:t>
        </m:r>
        <m:r>
          <m:rPr>
            <m:nor/>
          </m:rPr>
          <m:t>  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x</m:t>
                </m:r>
              </m:sub>
            </m:sSub>
          </m:num>
          <m:den>
            <m:r>
              <m:t>N</m:t>
            </m:r>
          </m:den>
        </m:f>
      </m:oMath>
      <w:r>
        <w:tab/>
        <w:t>(1)</w:t>
      </w:r>
    </w:p>
    <w:p>
      <w:pPr>
        <w:keepNext/>
        <w:jc w:val="both"/>
      </w:pPr>
      <w:r>
        <w:t xml:space="preserve">Arithmetic operations act sample-by-sample; operations on the index </w:t>
      </w:r>
      <m:oMath xmlns:mml="http://www.w3.org/1998/Math/MathML">
        <m:r>
          <m:t>n</m:t>
        </m:r>
      </m:oMath>
      <w:r>
        <w:t xml:space="preserve"> change </w:t>
      </w:r>
      <w:r>
        <w:rPr>
          <w:i/>
        </w:rPr>
        <w:t>where</w:t>
      </w:r>
      <w:r>
        <w:t xml:space="preserve"> the signal lives. Table 2 gives the effect of each on support, length and energy.</w:t>
      </w:r>
    </w:p>
    <w:p>
      <w:pPr>
        <w:pStyle w:val="Caption"/>
        <w:keepNext/>
        <w:spacing w:after="60" w:before="120"/>
        <w:jc w:val="center"/>
      </w:pPr>
      <w:r>
        <w:rPr>
          <w:b/>
        </w:rPr>
        <w:t xml:space="preserve">Table 2. </w:t>
      </w:r>
      <w:r>
        <w:rPr>
          <w:b/>
        </w:rPr>
        <w:t>Effect of each operation on support, length and energy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 w:val="true"/>
        </w:trPr>
        <w:tc>
          <w:tcPr>
            <w:tcW w:type="dxa" w:w="13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Output support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Length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Energy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Remark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A</m:t>
              </m:r>
              <m:r>
                <m:rPr>
                  <m:nor/>
                </m:rPr>
                <m:t> </m:t>
              </m:r>
              <m:r>
                <m:t>x[n]</m:t>
              </m:r>
            </m:oMath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[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t>]</m:t>
              </m:r>
            </m:oMath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N</m:t>
              </m:r>
            </m:oMath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E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amplifies (|A|&gt;1) or attenuates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x[n−k]</m:t>
              </m:r>
            </m:oMath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[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t>+k,</m:t>
              </m:r>
              <m:r>
                <m:rPr>
                  <m:nor/>
                </m:rPr>
                <m:t> 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t>+k]</m:t>
              </m:r>
            </m:oMath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N</m:t>
              </m:r>
            </m:oMath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sSub>
                <m:e>
                  <m:r>
                    <m:t>E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k &gt; 0 delay, k &lt; 0 advance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x[−n]</m:t>
              </m:r>
            </m:oMath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[−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t>,</m:t>
              </m:r>
              <m:r>
                <m:rPr>
                  <m:nor/>
                </m:rPr>
                <m:t> </m:t>
              </m:r>
              <m:r>
                <m:t>−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t>]</m:t>
              </m:r>
            </m:oMath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N</m:t>
              </m:r>
            </m:oMath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sSub>
                <m:e>
                  <m:r>
                    <m:t>E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mirror about n = 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x[Dn]</m:t>
              </m:r>
            </m:oMath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[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t>/D,</m:t>
              </m:r>
              <m:r>
                <m:rPr>
                  <m:nor/>
                </m:rPr>
                <m:t> 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t>/D]</m:t>
              </m:r>
            </m:oMath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8"/>
              </w:rPr>
              <w:t xml:space="preserve">≈ </w:t>
            </w:r>
            <m:oMath xmlns:mml="http://www.w3.org/1998/Math/MathML"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D</m:t>
                  </m:r>
                </m:den>
              </m:f>
            </m:oMath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8"/>
              </w:rPr>
              <w:t xml:space="preserve">≈ </w:t>
            </w:r>
            <m:oMath xmlns:mml="http://www.w3.org/1998/Math/MathML">
              <m:f>
                <m:fPr>
                  <m:type m:val="lin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r>
                    <m:t>D</m:t>
                  </m:r>
                </m:den>
              </m:f>
            </m:oMath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keeps every D-th sample; may alias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x[n/L]</m:t>
              </m:r>
            </m:oMath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[L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r>
                <m:rPr>
                  <m:nor/>
                </m:rPr>
                <m:t> </m:t>
              </m:r>
              <m:r>
                <m:t>L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t>]</m:t>
              </m:r>
            </m:oMath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r>
                <m:t>L(N−1)+1</m:t>
              </m:r>
            </m:oMath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m:oMath xmlns:mml="http://www.w3.org/1998/Math/MathML">
              <m:sSub>
                <m:e>
                  <m:r>
                    <m:t>E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inserts L − 1 zeros; needs interpolation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center"/>
            </w:pPr>
            <m:oMath xmlns:mml="http://www.w3.org/1998/Math/MathML">
              <m:r>
                <m:t>x[n]*h[n]</m:t>
              </m:r>
            </m:oMath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starts at </w:t>
            </w:r>
            <m:oMath xmlns:mml="http://www.w3.org/1998/Math/MathML">
              <m:sSub>
                <m:e>
                  <m:r>
                    <m:t>n</m:t>
                  </m:r>
                </m:e>
                <m:sub>
                  <m:r>
                    <m:t>x</m:t>
                  </m:r>
                </m:sub>
              </m:sSub>
              <m:r>
                <m:t>+</m:t>
              </m:r>
              <m:sSub>
                <m:e>
                  <m:r>
                    <m:t>n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center"/>
            </w:pPr>
            <m:oMath xmlns:mml="http://www.w3.org/1998/Math/MathML">
              <m:r>
                <m:t>N+M−1</m:t>
              </m:r>
            </m:oMath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depends on h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LTI filtering (Eq. 2)</w:t>
            </w:r>
          </w:p>
        </w:tc>
      </w:tr>
    </w:tbl>
    <w:p>
      <w:pPr>
        <w:spacing w:after="40"/>
      </w:pPr>
    </w:p>
    <w:p>
      <w:pPr>
        <w:keepNext w:val="0"/>
        <w:jc w:val="both"/>
      </w:pPr>
      <w:r>
        <w:t xml:space="preserve">Convolution gives the output of a linear time-invariant system with impulse response </w:t>
      </w:r>
      <m:oMath xmlns:mml="http://www.w3.org/1998/Math/MathML">
        <m:r>
          <m:t>h[n]</m:t>
        </m:r>
      </m:oMath>
      <w:r>
        <w:t xml:space="preserve">. The causal </w:t>
      </w:r>
      <m:oMath xmlns:mml="http://www.w3.org/1998/Math/MathML">
        <m:r>
          <m:t>M</m:t>
        </m:r>
      </m:oMath>
      <w:r>
        <w:t xml:space="preserve">-point moving average has </w:t>
      </w:r>
      <m:oMath xmlns:mml="http://www.w3.org/1998/Math/MathML">
        <m:r>
          <m:t>h[n]=1/M</m:t>
        </m:r>
      </m:oMath>
      <w:r>
        <w:t xml:space="preserve"> for </w:t>
      </w:r>
      <m:oMath xmlns:mml="http://www.w3.org/1998/Math/MathML">
        <m:r>
          <m:t>0≤n≤M−1</m:t>
        </m:r>
      </m:oMath>
      <w:r>
        <w:t>:</w:t>
      </w:r>
    </w:p>
    <w:p>
      <w:pPr>
        <w:tabs>
          <w:tab w:pos="4819" w:val="center"/>
          <w:tab w:pos="9638" w:val="right"/>
        </w:tabs>
        <w:spacing w:before="60" w:after="120"/>
      </w:pPr>
      <w:r>
        <w:tab/>
      </w:r>
      <m:oMath xmlns:mml="http://www.w3.org/1998/Math/MathML">
        <m:r>
          <m:t>y[n]=</m:t>
        </m:r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k=−∞</m:t>
            </m:r>
          </m:sub>
          <m:sup>
            <m:r>
              <m:t>∞</m:t>
            </m:r>
          </m:sup>
          <m:e/>
        </m:nary>
        <m:r>
          <m:t>x[k]</m:t>
        </m:r>
        <m:r>
          <m:rPr>
            <m:nor/>
          </m:rPr>
          <m:t> </m:t>
        </m:r>
        <m:r>
          <m:t>h[n−k]=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k=0</m:t>
            </m:r>
          </m:sub>
          <m:sup>
            <m:r>
              <m:t>M−1</m:t>
            </m:r>
          </m:sup>
          <m:e/>
        </m:nary>
        <m:r>
          <m:t>x[n−k]</m:t>
        </m:r>
      </m:oMath>
      <w:r>
        <w:tab/>
        <w:t>(2)</w:t>
      </w:r>
    </w:p>
    <w:p>
      <w:pPr>
        <w:keepNext w:val="0"/>
        <w:jc w:val="both"/>
      </w:pPr>
      <w:r>
        <w:t xml:space="preserve">Its DC gain </w:t>
      </w:r>
      <m:oMath xmlns:mml="http://www.w3.org/1998/Math/MathML">
        <m:r>
          <m:t>∑h[n]=1</m:t>
        </m:r>
      </m:oMath>
      <w:r>
        <w:t xml:space="preserve"> passes constants unchanged, while any oscillation whose period divides </w:t>
      </w:r>
      <m:oMath xmlns:mml="http://www.w3.org/1998/Math/MathML">
        <m:r>
          <m:t>M</m:t>
        </m:r>
      </m:oMath>
      <w:r>
        <w:t xml:space="preserve"> is cancelled; with </w:t>
      </w:r>
      <m:oMath xmlns:mml="http://www.w3.org/1998/Math/MathML">
        <m:r>
          <m:t>M=24</m:t>
        </m:r>
      </m:oMath>
      <w:r>
        <w:t xml:space="preserve"> the daily cycle is removed. The output lags by </w:t>
      </w:r>
      <m:oMath xmlns:mml="http://www.w3.org/1998/Math/MathML">
        <m:r>
          <m:t>(M−1)/2</m:t>
        </m:r>
      </m:oMath>
      <w:r>
        <w:t xml:space="preserve"> samples.</w:t>
      </w:r>
    </w:p>
    <w:p>
      <w:pPr>
        <w:keepNext w:val="0"/>
        <w:jc w:val="both"/>
      </w:pPr>
      <w:r>
        <w:rPr>
          <w:b/>
        </w:rPr>
        <w:t>Application models.</w:t>
      </w:r>
      <w:r>
        <w:t xml:space="preserve"> Global irradiance is the sum of beam and diffuse components; PV power is irradiance multiplied by a thermal derating factor (PVWatts model, NOCT cell temperature); and a forecast is scored by RMSE and skill against the weekly mean:</w:t>
      </w:r>
    </w:p>
    <w:p>
      <w:pPr>
        <w:tabs>
          <w:tab w:pos="4819" w:val="center"/>
          <w:tab w:pos="9638" w:val="right"/>
        </w:tabs>
        <w:spacing w:before="60" w:after="120"/>
      </w:pPr>
      <w:r>
        <w:tab/>
      </w:r>
      <m:oMath xmlns:mml="http://www.w3.org/1998/Math/MathML">
        <m:r>
          <m:rPr>
            <m:sty m:val="p"/>
          </m:rPr>
          <m:t>GHI</m:t>
        </m:r>
        <m:r>
          <m:t>[n]=</m:t>
        </m:r>
        <m:r>
          <m:rPr>
            <m:sty m:val="p"/>
          </m:rPr>
          <m:t>DNI</m:t>
        </m:r>
        <m:r>
          <m:t>[n]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z</m:t>
            </m:r>
          </m:sub>
        </m:sSub>
        <m:r>
          <m:t>[n]+</m:t>
        </m:r>
        <m:r>
          <m:rPr>
            <m:sty m:val="p"/>
          </m:rPr>
          <m:t>DHI</m:t>
        </m:r>
        <m:r>
          <m:t>[n]</m:t>
        </m:r>
      </m:oMath>
      <w:r>
        <w:tab/>
        <w:t>(3)</w:t>
      </w:r>
    </w:p>
    <w:p>
      <w:pPr>
        <w:tabs>
          <w:tab w:pos="4819" w:val="center"/>
          <w:tab w:pos="9638" w:val="right"/>
        </w:tabs>
        <w:spacing w:before="60" w:after="120"/>
      </w:pPr>
      <w:r>
        <w:tab/>
      </w:r>
      <m:oMath xmlns:mml="http://www.w3.org/1998/Math/MathML">
        <m:r>
          <m:t>P[n]=</m:t>
        </m:r>
        <m:f>
          <m:fPr>
            <m:type m:val="bar"/>
          </m:fPr>
          <m:num>
            <m:r>
              <m:t>G[n]</m:t>
            </m:r>
          </m:num>
          <m:den>
            <m:r>
              <m:t>1000</m:t>
            </m:r>
          </m:den>
        </m:f>
        <m:r>
          <m:t>·</m:t>
        </m:r>
        <m:r>
          <m:t>[1+γ</m:t>
        </m:r>
        <m:r>
          <m:t>(</m:t>
        </m:r>
        <m:sSub>
          <m:e>
            <m:r>
              <m:t>T</m:t>
            </m:r>
          </m:e>
          <m:sub>
            <m:r>
              <m:t>a</m:t>
            </m:r>
          </m:sub>
        </m:sSub>
        <m:r>
          <m:t>[n]+</m:t>
        </m:r>
        <m:f>
          <m:fPr>
            <m:type m:val="bar"/>
          </m:fPr>
          <m:num>
            <m:r>
              <m:rPr>
                <m:sty m:val="p"/>
              </m:rPr>
              <m:t>NOCT</m:t>
            </m:r>
            <m:r>
              <m:t>−20</m:t>
            </m:r>
          </m:num>
          <m:den>
            <m:r>
              <m:t>800</m:t>
            </m:r>
          </m:den>
        </m:f>
        <m:r>
          <m:t>G[n]−25)</m:t>
        </m:r>
        <m:r>
          <m:t>]</m:t>
        </m:r>
      </m:oMath>
      <w:r>
        <w:tab/>
        <w:t>(4)</w:t>
      </w:r>
    </w:p>
    <w:p>
      <w:pPr>
        <w:tabs>
          <w:tab w:pos="4819" w:val="center"/>
          <w:tab w:pos="9638" w:val="right"/>
        </w:tabs>
        <w:spacing w:before="60" w:after="120"/>
      </w:pPr>
      <w:r>
        <w:tab/>
      </w:r>
      <m:oMath xmlns:mml="http://www.w3.org/1998/Math/MathML">
        <m:r>
          <m:rPr>
            <m:sty m:val="p"/>
          </m:rPr>
          <m:t>RMSE</m:t>
        </m:r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′</m:t>
                    </m:r>
                  </m:sup>
                </m:sSup>
              </m:den>
            </m:f>
            <m:r>
              <m:t>∑</m:t>
            </m:r>
            <m:sSup>
              <m:e>
                <m:r>
                  <m:t>(x[n]−</m:t>
                </m:r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  <m:r>
                  <m:t>[n])</m:t>
                </m:r>
              </m:e>
              <m:sup>
                <m:r>
                  <m:t>2</m:t>
                </m:r>
              </m:sup>
            </m:sSup>
          </m:e>
        </m:rad>
        <m:r>
          <m:t>,</m:t>
        </m:r>
        <m:r>
          <m:rPr>
            <m:nor/>
          </m:rPr>
          <m:t>  </m:t>
        </m:r>
        <m:r>
          <m:t>S=1−</m:t>
        </m:r>
        <m:f>
          <m:fPr>
            <m:type m:val="bar"/>
          </m:fPr>
          <m:num>
            <m:r>
              <m:rPr>
                <m:sty m:val="p"/>
              </m:rPr>
              <m:t>RMSE</m:t>
            </m:r>
          </m:num>
          <m:den>
            <m:sSub>
              <m:e>
                <m:r>
                  <m:rPr>
                    <m:sty m:val="p"/>
                  </m:rPr>
                  <m:t>RMSE</m:t>
                </m:r>
              </m:e>
              <m:sub>
                <m:r>
                  <m:rPr>
                    <m:sty m:val="p"/>
                  </m:rPr>
                  <m:t>clim</m:t>
                </m:r>
              </m:sub>
            </m:sSub>
          </m:den>
        </m:f>
      </m:oMath>
      <w:r>
        <w:tab/>
        <w:t>(5)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4FB"/>
            <w:tcBorders>
              <w:top w:val="nil"/>
              <w:left w:val="single" w:sz="24" w:color="2A78D6"/>
              <w:bottom w:val="nil"/>
              <w:right w:val="nil"/>
            </w:tcBorders>
            <w:tcMar>
              <w:top w:w="90" w:type="dxa"/>
              <w:bottom w:w="90" w:type="dxa"/>
              <w:start w:w="160" w:type="dxa"/>
              <w:end w:w="140" w:type="dxa"/>
            </w:tcMar>
          </w:tcPr>
          <w:p>
            <w:pPr>
              <w:spacing w:after="40"/>
              <w:jc w:val="both"/>
            </w:pPr>
            <w:r>
              <w:rPr>
                <w:b/>
                <w:color w:val="2A78D6"/>
                <w:sz w:val="20"/>
              </w:rPr>
              <w:t xml:space="preserve">Note.  </w:t>
            </w:r>
            <w:r>
              <w:rPr>
                <w:sz w:val="20"/>
              </w:rPr>
              <w:t>with γ = -0.0037 /°C and NOCT = 45 °C. Signals are stored as pairs (n, x) in the code: padding with zeros and keeping n = 0 … N−1 (a common shortcut) loses samples on shifting and makes x[−n] indistinguishable from simply reversing an array.</w:t>
            </w:r>
          </w:p>
        </w:tc>
      </w:tr>
    </w:tbl>
    <w:p>
      <w:pPr>
        <w:spacing w:after="40"/>
      </w:pPr>
    </w:p>
    <w:p>
      <w:pPr>
        <w:pStyle w:val="Heading1"/>
      </w:pPr>
      <w:r>
        <w:t>4.  Dataset Description</w:t>
      </w:r>
    </w:p>
    <w:p>
      <w:pPr>
        <w:keepNext w:val="0"/>
        <w:jc w:val="both"/>
      </w:pPr>
      <w:r>
        <w:t xml:space="preserve">Hourly </w:t>
      </w:r>
      <w:r>
        <w:rPr>
          <w:b/>
        </w:rPr>
        <w:t>ERA5 / ERA5-Land reanalysis</w:t>
      </w:r>
      <w:r>
        <w:t xml:space="preserve"> data (ECMWF, Copernicus Climate Change Service) for Pune (18.5204° N, 73.8567° E, 561 m), from 2026-10-01 to 2026-10-07 (the post-monsoon transition), downloaded from the free Open-Meteo archive API. Reanalysis blends satellite, radiosonde and ground observations with a physical model, so the record is gap-free and physically consistent. The file is only 8.7 kB (N = 168 samples × 7 signals, no missing values) and is cached locally after the first run.</w:t>
      </w:r>
    </w:p>
    <w:p>
      <w:pPr>
        <w:pStyle w:val="Caption"/>
        <w:keepNext/>
        <w:spacing w:after="60" w:before="120"/>
        <w:jc w:val="center"/>
      </w:pPr>
      <w:r>
        <w:rPr>
          <w:b/>
        </w:rPr>
        <w:t xml:space="preserve">Table 3. </w:t>
      </w:r>
      <w:r>
        <w:rPr>
          <w:b/>
        </w:rPr>
        <w:t>Dataset attributes and statistics (168 hourly samples)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Unit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Mean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Min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Max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nsolas" w:hAnsi="Consolas"/>
                <w:sz w:val="14"/>
              </w:rPr>
              <w:t>temp_c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Air temperature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°C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27.5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21.9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33.7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x₁ (subtraction, shift, scaling, conv.)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nsolas" w:hAnsi="Consolas"/>
                <w:sz w:val="14"/>
              </w:rPr>
              <w:t>dewpoint_c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Dew-point temperature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°C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17.6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10.2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22.2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x₂ (subtraction)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nsolas" w:hAnsi="Consolas"/>
                <w:sz w:val="14"/>
              </w:rPr>
              <w:t>rh_pct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Relative humidity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%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58.9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25.0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95.0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check for DPD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nsolas" w:hAnsi="Consolas"/>
                <w:sz w:val="14"/>
              </w:rPr>
              <w:t>ghi_wm2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Global horizontal irradiance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W/m²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244.6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896.0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reference; PV input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nsolas" w:hAnsi="Consolas"/>
                <w:sz w:val="14"/>
              </w:rPr>
              <w:t>direct_wm2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Direct horizontal irradiance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W/m²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176.4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718.0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x₁ (addition)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nsolas" w:hAnsi="Consolas"/>
                <w:sz w:val="14"/>
              </w:rPr>
              <w:t>diffuse_wm2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Diffuse horizontal irradiance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W/m²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68.2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266.0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x₂ (addition)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4"/>
              </w:rPr>
              <w:t>cloud_pct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Cloud cover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%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21.6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99.0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context</w:t>
            </w:r>
          </w:p>
        </w:tc>
      </w:tr>
    </w:tbl>
    <w:p>
      <w:pPr>
        <w:spacing w:after="40"/>
      </w:pPr>
    </w:p>
    <w:p>
      <w:pPr>
        <w:pStyle w:val="Caption"/>
        <w:keepNext/>
        <w:spacing w:after="60" w:before="120"/>
        <w:jc w:val="center"/>
      </w:pPr>
      <w:r>
        <w:rPr>
          <w:b/>
        </w:rPr>
        <w:t xml:space="preserve">Table 4. </w:t>
      </w:r>
      <w:r>
        <w:rPr>
          <w:b/>
        </w:rPr>
        <w:t>Dataset preview around sunrise, 1 October (irradiance in W/m²; GHI = Direct + Diffuse)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cantSplit/>
          <w:tblHeader w:val="true"/>
        </w:trPr>
        <w:tc>
          <w:tcPr>
            <w:tcW w:type="dxa" w:w="5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Time (IST)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 (°C)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Td (°C)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RH (%)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GHI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Direct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Diffuse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Cloud (%)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01-Oct 06:00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22.3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20.9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01-Oct 07:00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24.0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21.0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01-Oct 08:00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26.6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20.4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273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171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102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01-Oct 09:00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28.4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19.0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495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360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135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01-Oct 10:00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29.8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18.3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684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525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159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01-Oct 11:00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31.3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16.4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826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655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171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12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85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aw_sign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8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60" w:before="40"/>
        <w:jc w:val="both"/>
      </w:pPr>
      <w:r>
        <w:rPr>
          <w:b/>
        </w:rPr>
        <w:t xml:space="preserve">Figure 1. </w:t>
      </w:r>
      <w:r>
        <w:rPr>
          <w:b/>
        </w:rPr>
        <w:t>Raw input signals for the full week.</w:t>
      </w:r>
      <w:r>
        <w:t xml:space="preserve">  </w:t>
      </w:r>
      <w:r>
        <w:rPr>
          <w:sz w:val="19"/>
        </w:rPr>
        <w:t>Dashed lines mark midnight.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7F1"/>
            <w:tcBorders>
              <w:top w:val="nil"/>
              <w:left w:val="single" w:sz="24" w:color="1B8F5F"/>
              <w:bottom w:val="nil"/>
              <w:right w:val="nil"/>
            </w:tcBorders>
            <w:tcMar>
              <w:top w:w="90" w:type="dxa"/>
              <w:bottom w:w="90" w:type="dxa"/>
              <w:start w:w="160" w:type="dxa"/>
              <w:end w:w="140" w:type="dxa"/>
            </w:tcMar>
          </w:tcPr>
          <w:p>
            <w:pPr>
              <w:spacing w:after="40"/>
              <w:jc w:val="both"/>
            </w:pPr>
            <w:r>
              <w:rPr>
                <w:b/>
                <w:color w:val="1B8F5F"/>
                <w:sz w:val="20"/>
              </w:rPr>
              <w:t xml:space="preserve">Inference.  </w:t>
            </w:r>
            <w:r>
              <w:rPr>
                <w:sz w:val="20"/>
              </w:rPr>
              <w:t>Every signal is dominated by a 24-sample (daily) periodicity. Temperature swings by ≈ 10.5 °C per day while dew point stays flatter; irradiance is zero for ≈ 12 h each night and peaks at 830 to 900 W/m², indicating mostly clear skies with brief afternoon cloud on 3 and 4 October. Because the signals are physically linked, arithmetic between them has real meaning.</w:t>
            </w:r>
          </w:p>
        </w:tc>
      </w:tr>
    </w:tbl>
    <w:p>
      <w:pPr>
        <w:spacing w:after="40"/>
      </w:pPr>
    </w:p>
    <w:p>
      <w:pPr>
        <w:pStyle w:val="Heading1"/>
      </w:pPr>
      <w:r>
        <w:t>5.  Methodology and Implementation</w:t>
      </w:r>
    </w:p>
    <w:p>
      <w:pPr>
        <w:keepNext/>
        <w:jc w:val="both"/>
      </w:pPr>
      <w:r>
        <w:t xml:space="preserve">The code is split into single-responsibility modules (Table 5). Each column is wrapped in a </w:t>
      </w:r>
      <w:r>
        <w:rPr>
          <w:rFonts w:ascii="Consolas" w:hAnsi="Consolas"/>
          <w:sz w:val="19"/>
        </w:rPr>
        <w:t>DTSignal(n, x)</w:t>
      </w:r>
      <w:r>
        <w:t xml:space="preserve"> object that carries its own index vector, so a delay adds k to n and a fold negates n exactly as in Table 2. Parameters: k = 24, A = 3, D = L = 3, M = 24 (and 3), fog threshold 2 °C.</w:t>
      </w:r>
    </w:p>
    <w:p>
      <w:pPr>
        <w:pStyle w:val="Caption"/>
        <w:keepNext/>
        <w:spacing w:after="60" w:before="120"/>
        <w:jc w:val="center"/>
      </w:pPr>
      <w:r>
        <w:rPr>
          <w:b/>
        </w:rPr>
        <w:t xml:space="preserve">Table 5. </w:t>
      </w:r>
      <w:r>
        <w:rPr>
          <w:b/>
        </w:rPr>
        <w:t>Software 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25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nsolas" w:hAnsi="Consolas"/>
                <w:sz w:val="15"/>
              </w:rPr>
              <w:t>config.py</w:t>
            </w:r>
          </w:p>
        </w:tc>
        <w:tc>
          <w:tcPr>
            <w:tcW w:type="dxa" w:w="725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All constants, paths and experiment parameters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nsolas" w:hAnsi="Consolas"/>
                <w:sz w:val="15"/>
              </w:rPr>
              <w:t>data_loader.py</w:t>
            </w:r>
          </w:p>
        </w:tc>
        <w:tc>
          <w:tcPr>
            <w:tcW w:type="dxa" w:w="725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Download from Open-Meteo once, cache as CSV, clean, attach index 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nsolas" w:hAnsi="Consolas"/>
                <w:sz w:val="15"/>
              </w:rPr>
              <w:t>signal_ops.py</w:t>
            </w:r>
          </w:p>
        </w:tc>
        <w:tc>
          <w:tcPr>
            <w:tcW w:type="dxa" w:w="725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nsolas" w:hAnsi="Consolas"/>
                <w:sz w:val="15"/>
              </w:rPr>
              <w:t>DTSignal</w:t>
            </w:r>
            <w:r>
              <w:rPr>
                <w:sz w:val="18"/>
              </w:rPr>
              <w:t xml:space="preserve"> class and the nine pure operations (no I/O)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nsolas" w:hAnsi="Consolas"/>
                <w:sz w:val="15"/>
              </w:rPr>
              <w:t>analysis.py</w:t>
            </w:r>
          </w:p>
        </w:tc>
        <w:tc>
          <w:tcPr>
            <w:tcW w:type="dxa" w:w="725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Physical interpretation: GHI closure, DPD, PV power, forecast skill, smoothing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nsolas" w:hAnsi="Consolas"/>
                <w:sz w:val="15"/>
              </w:rPr>
              <w:t>plots.py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5"/>
              </w:rPr>
              <w:t>gui.py</w:t>
            </w:r>
          </w:p>
        </w:tc>
        <w:tc>
          <w:tcPr>
            <w:tcW w:type="dxa" w:w="725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Report figures / interactive Tkinter application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5"/>
              </w:rPr>
              <w:t>test_signal_ops.py</w:t>
            </w:r>
          </w:p>
        </w:tc>
        <w:tc>
          <w:tcPr>
            <w:tcW w:type="dxa" w:w="725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20 unit tests of the identities in Table 2 (all pass)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sz w:val="19"/>
        </w:rPr>
        <w:t>Core of signal_ops.py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7F5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 1  </w:t>
            </w:r>
            <w:r>
              <w:rPr>
                <w:rFonts w:ascii="Consolas" w:hAnsi="Consolas"/>
                <w:color w:val="AF00DB"/>
                <w:sz w:val="15"/>
              </w:rPr>
              <w:t>@dataclass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 2  </w:t>
            </w:r>
            <w:r>
              <w:rPr>
                <w:rFonts w:ascii="Consolas" w:hAnsi="Consolas"/>
                <w:color w:val="0000C0"/>
                <w:sz w:val="15"/>
              </w:rPr>
              <w:t>class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267F99"/>
                <w:sz w:val="15"/>
              </w:rPr>
              <w:t>DTSignal</w:t>
            </w:r>
            <w:r>
              <w:rPr>
                <w:rFonts w:ascii="Consolas" w:hAnsi="Consolas"/>
                <w:sz w:val="15"/>
              </w:rPr>
              <w:t>: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 3  </w:t>
            </w:r>
            <w:r>
              <w:rPr>
                <w:rFonts w:ascii="Consolas" w:hAnsi="Consolas"/>
                <w:sz w:val="15"/>
              </w:rPr>
              <w:t xml:space="preserve">    </w:t>
            </w:r>
            <w:r>
              <w:rPr>
                <w:rFonts w:ascii="Consolas" w:hAnsi="Consolas"/>
                <w:color w:val="001080"/>
                <w:sz w:val="15"/>
              </w:rPr>
              <w:t>n</w:t>
            </w:r>
            <w:r>
              <w:rPr>
                <w:rFonts w:ascii="Consolas" w:hAnsi="Consolas"/>
                <w:sz w:val="15"/>
              </w:rPr>
              <w:t>: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np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ndarray</w:t>
            </w:r>
            <w:r>
              <w:rPr>
                <w:rFonts w:ascii="Consolas" w:hAnsi="Consolas"/>
                <w:sz w:val="15"/>
              </w:rPr>
              <w:t xml:space="preserve">                      </w:t>
            </w:r>
            <w:r>
              <w:rPr>
                <w:rFonts w:ascii="Consolas" w:hAnsi="Consolas"/>
                <w:i/>
                <w:color w:val="008000"/>
                <w:sz w:val="15"/>
              </w:rPr>
              <w:t># integer sample indices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 4  </w:t>
            </w:r>
            <w:r>
              <w:rPr>
                <w:rFonts w:ascii="Consolas" w:hAnsi="Consolas"/>
                <w:sz w:val="15"/>
              </w:rPr>
              <w:t xml:space="preserve">    </w:t>
            </w:r>
            <w:r>
              <w:rPr>
                <w:rFonts w:ascii="Consolas" w:hAnsi="Consolas"/>
                <w:color w:val="001080"/>
                <w:sz w:val="15"/>
              </w:rPr>
              <w:t>x</w:t>
            </w:r>
            <w:r>
              <w:rPr>
                <w:rFonts w:ascii="Consolas" w:hAnsi="Consolas"/>
                <w:sz w:val="15"/>
              </w:rPr>
              <w:t>: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np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ndarray</w:t>
            </w:r>
            <w:r>
              <w:rPr>
                <w:rFonts w:ascii="Consolas" w:hAnsi="Consolas"/>
                <w:sz w:val="15"/>
              </w:rPr>
              <w:t xml:space="preserve">                      </w:t>
            </w:r>
            <w:r>
              <w:rPr>
                <w:rFonts w:ascii="Consolas" w:hAnsi="Consolas"/>
                <w:i/>
                <w:color w:val="008000"/>
                <w:sz w:val="15"/>
              </w:rPr>
              <w:t># sample values x[n]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 5  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 6  </w:t>
            </w:r>
            <w:r>
              <w:rPr>
                <w:rFonts w:ascii="Consolas" w:hAnsi="Consolas"/>
                <w:color w:val="0000C0"/>
                <w:sz w:val="15"/>
              </w:rPr>
              <w:t>def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795E26"/>
                <w:sz w:val="15"/>
              </w:rPr>
              <w:t>time_shift</w:t>
            </w:r>
            <w:r>
              <w:rPr>
                <w:rFonts w:ascii="Consolas" w:hAnsi="Consolas"/>
                <w:sz w:val="15"/>
              </w:rPr>
              <w:t>(</w:t>
            </w:r>
            <w:r>
              <w:rPr>
                <w:rFonts w:ascii="Consolas" w:hAnsi="Consolas"/>
                <w:color w:val="001080"/>
                <w:sz w:val="15"/>
              </w:rPr>
              <w:t>s</w:t>
            </w:r>
            <w:r>
              <w:rPr>
                <w:rFonts w:ascii="Consolas" w:hAnsi="Consolas"/>
                <w:sz w:val="15"/>
              </w:rPr>
              <w:t>,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k</w:t>
            </w:r>
            <w:r>
              <w:rPr>
                <w:rFonts w:ascii="Consolas" w:hAnsi="Consolas"/>
                <w:sz w:val="15"/>
              </w:rPr>
              <w:t>)</w:t>
            </w:r>
            <w:r>
              <w:rPr>
                <w:rFonts w:ascii="Consolas" w:hAnsi="Consolas"/>
                <w:sz w:val="15"/>
              </w:rPr>
              <w:t>:</w:t>
            </w:r>
            <w:r>
              <w:rPr>
                <w:rFonts w:ascii="Consolas" w:hAnsi="Consolas"/>
                <w:sz w:val="15"/>
              </w:rPr>
              <w:t xml:space="preserve">                  </w:t>
            </w:r>
            <w:r>
              <w:rPr>
                <w:rFonts w:ascii="Consolas" w:hAnsi="Consolas"/>
                <w:i/>
                <w:color w:val="008000"/>
                <w:sz w:val="15"/>
              </w:rPr>
              <w:t># y[n] = x[n - k]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 7  </w:t>
            </w:r>
            <w:r>
              <w:rPr>
                <w:rFonts w:ascii="Consolas" w:hAnsi="Consolas"/>
                <w:sz w:val="15"/>
              </w:rPr>
              <w:t xml:space="preserve">    </w:t>
            </w:r>
            <w:r>
              <w:rPr>
                <w:rFonts w:ascii="Consolas" w:hAnsi="Consolas"/>
                <w:color w:val="0000C0"/>
                <w:sz w:val="15"/>
              </w:rPr>
              <w:t>return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DTSignal</w:t>
            </w:r>
            <w:r>
              <w:rPr>
                <w:rFonts w:ascii="Consolas" w:hAnsi="Consolas"/>
                <w:sz w:val="15"/>
              </w:rPr>
              <w:t>(</w:t>
            </w:r>
            <w:r>
              <w:rPr>
                <w:rFonts w:ascii="Consolas" w:hAnsi="Consolas"/>
                <w:color w:val="001080"/>
                <w:sz w:val="15"/>
              </w:rPr>
              <w:t>s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n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0000"/>
                <w:sz w:val="15"/>
              </w:rPr>
              <w:t>+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k</w:t>
            </w:r>
            <w:r>
              <w:rPr>
                <w:rFonts w:ascii="Consolas" w:hAnsi="Consolas"/>
                <w:sz w:val="15"/>
              </w:rPr>
              <w:t>,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s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x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copy</w:t>
            </w:r>
            <w:r>
              <w:rPr>
                <w:rFonts w:ascii="Consolas" w:hAnsi="Consolas"/>
                <w:sz w:val="15"/>
              </w:rPr>
              <w:t>(</w:t>
            </w:r>
            <w:r>
              <w:rPr>
                <w:rFonts w:ascii="Consolas" w:hAnsi="Consolas"/>
                <w:sz w:val="15"/>
              </w:rPr>
              <w:t>)</w:t>
            </w:r>
            <w:r>
              <w:rPr>
                <w:rFonts w:ascii="Consolas" w:hAnsi="Consolas"/>
                <w:sz w:val="15"/>
              </w:rPr>
              <w:t>)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 8  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 9  </w:t>
            </w:r>
            <w:r>
              <w:rPr>
                <w:rFonts w:ascii="Consolas" w:hAnsi="Consolas"/>
                <w:color w:val="0000C0"/>
                <w:sz w:val="15"/>
              </w:rPr>
              <w:t>def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795E26"/>
                <w:sz w:val="15"/>
              </w:rPr>
              <w:t>time_reverse</w:t>
            </w:r>
            <w:r>
              <w:rPr>
                <w:rFonts w:ascii="Consolas" w:hAnsi="Consolas"/>
                <w:sz w:val="15"/>
              </w:rPr>
              <w:t>(</w:t>
            </w:r>
            <w:r>
              <w:rPr>
                <w:rFonts w:ascii="Consolas" w:hAnsi="Consolas"/>
                <w:color w:val="001080"/>
                <w:sz w:val="15"/>
              </w:rPr>
              <w:t>s</w:t>
            </w:r>
            <w:r>
              <w:rPr>
                <w:rFonts w:ascii="Consolas" w:hAnsi="Consolas"/>
                <w:sz w:val="15"/>
              </w:rPr>
              <w:t>)</w:t>
            </w:r>
            <w:r>
              <w:rPr>
                <w:rFonts w:ascii="Consolas" w:hAnsi="Consolas"/>
                <w:sz w:val="15"/>
              </w:rPr>
              <w:t>:</w:t>
            </w:r>
            <w:r>
              <w:rPr>
                <w:rFonts w:ascii="Consolas" w:hAnsi="Consolas"/>
                <w:sz w:val="15"/>
              </w:rPr>
              <w:t xml:space="preserve">                   </w:t>
            </w:r>
            <w:r>
              <w:rPr>
                <w:rFonts w:ascii="Consolas" w:hAnsi="Consolas"/>
                <w:i/>
                <w:color w:val="008000"/>
                <w:sz w:val="15"/>
              </w:rPr>
              <w:t># y[n] = x[-n]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10  </w:t>
            </w:r>
            <w:r>
              <w:rPr>
                <w:rFonts w:ascii="Consolas" w:hAnsi="Consolas"/>
                <w:sz w:val="15"/>
              </w:rPr>
              <w:t xml:space="preserve">    </w:t>
            </w:r>
            <w:r>
              <w:rPr>
                <w:rFonts w:ascii="Consolas" w:hAnsi="Consolas"/>
                <w:color w:val="0000C0"/>
                <w:sz w:val="15"/>
              </w:rPr>
              <w:t>return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DTSignal</w:t>
            </w:r>
            <w:r>
              <w:rPr>
                <w:rFonts w:ascii="Consolas" w:hAnsi="Consolas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t>-</w:t>
            </w:r>
            <w:r>
              <w:rPr>
                <w:rFonts w:ascii="Consolas" w:hAnsi="Consolas"/>
                <w:color w:val="001080"/>
                <w:sz w:val="15"/>
              </w:rPr>
              <w:t>s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n</w:t>
            </w:r>
            <w:r>
              <w:rPr>
                <w:rFonts w:ascii="Consolas" w:hAnsi="Consolas"/>
                <w:sz w:val="15"/>
              </w:rPr>
              <w:t>[</w:t>
            </w:r>
            <w:r>
              <w:rPr>
                <w:rFonts w:ascii="Consolas" w:hAnsi="Consolas"/>
                <w:sz w:val="15"/>
              </w:rPr>
              <w:t>:</w:t>
            </w:r>
            <w:r>
              <w:rPr>
                <w:rFonts w:ascii="Consolas" w:hAnsi="Consolas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t>-</w:t>
            </w:r>
            <w:r>
              <w:rPr>
                <w:rFonts w:ascii="Consolas" w:hAnsi="Consolas"/>
                <w:color w:val="098658"/>
                <w:sz w:val="15"/>
              </w:rPr>
              <w:t>1</w:t>
            </w:r>
            <w:r>
              <w:rPr>
                <w:rFonts w:ascii="Consolas" w:hAnsi="Consolas"/>
                <w:sz w:val="15"/>
              </w:rPr>
              <w:t>]</w:t>
            </w:r>
            <w:r>
              <w:rPr>
                <w:rFonts w:ascii="Consolas" w:hAnsi="Consolas"/>
                <w:sz w:val="15"/>
              </w:rPr>
              <w:t>,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s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x</w:t>
            </w:r>
            <w:r>
              <w:rPr>
                <w:rFonts w:ascii="Consolas" w:hAnsi="Consolas"/>
                <w:sz w:val="15"/>
              </w:rPr>
              <w:t>[</w:t>
            </w:r>
            <w:r>
              <w:rPr>
                <w:rFonts w:ascii="Consolas" w:hAnsi="Consolas"/>
                <w:sz w:val="15"/>
              </w:rPr>
              <w:t>:</w:t>
            </w:r>
            <w:r>
              <w:rPr>
                <w:rFonts w:ascii="Consolas" w:hAnsi="Consolas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t>-</w:t>
            </w:r>
            <w:r>
              <w:rPr>
                <w:rFonts w:ascii="Consolas" w:hAnsi="Consolas"/>
                <w:color w:val="098658"/>
                <w:sz w:val="15"/>
              </w:rPr>
              <w:t>1</w:t>
            </w:r>
            <w:r>
              <w:rPr>
                <w:rFonts w:ascii="Consolas" w:hAnsi="Consolas"/>
                <w:sz w:val="15"/>
              </w:rPr>
              <w:t>]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copy</w:t>
            </w:r>
            <w:r>
              <w:rPr>
                <w:rFonts w:ascii="Consolas" w:hAnsi="Consolas"/>
                <w:sz w:val="15"/>
              </w:rPr>
              <w:t>(</w:t>
            </w:r>
            <w:r>
              <w:rPr>
                <w:rFonts w:ascii="Consolas" w:hAnsi="Consolas"/>
                <w:sz w:val="15"/>
              </w:rPr>
              <w:t>)</w:t>
            </w:r>
            <w:r>
              <w:rPr>
                <w:rFonts w:ascii="Consolas" w:hAnsi="Consolas"/>
                <w:sz w:val="15"/>
              </w:rPr>
              <w:t>)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11  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12  </w:t>
            </w:r>
            <w:r>
              <w:rPr>
                <w:rFonts w:ascii="Consolas" w:hAnsi="Consolas"/>
                <w:color w:val="0000C0"/>
                <w:sz w:val="15"/>
              </w:rPr>
              <w:t>def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795E26"/>
                <w:sz w:val="15"/>
              </w:rPr>
              <w:t>downsample</w:t>
            </w:r>
            <w:r>
              <w:rPr>
                <w:rFonts w:ascii="Consolas" w:hAnsi="Consolas"/>
                <w:sz w:val="15"/>
              </w:rPr>
              <w:t>(</w:t>
            </w:r>
            <w:r>
              <w:rPr>
                <w:rFonts w:ascii="Consolas" w:hAnsi="Consolas"/>
                <w:color w:val="001080"/>
                <w:sz w:val="15"/>
              </w:rPr>
              <w:t>s</w:t>
            </w:r>
            <w:r>
              <w:rPr>
                <w:rFonts w:ascii="Consolas" w:hAnsi="Consolas"/>
                <w:sz w:val="15"/>
              </w:rPr>
              <w:t>,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D</w:t>
            </w:r>
            <w:r>
              <w:rPr>
                <w:rFonts w:ascii="Consolas" w:hAnsi="Consolas"/>
                <w:sz w:val="15"/>
              </w:rPr>
              <w:t>)</w:t>
            </w:r>
            <w:r>
              <w:rPr>
                <w:rFonts w:ascii="Consolas" w:hAnsi="Consolas"/>
                <w:sz w:val="15"/>
              </w:rPr>
              <w:t>:</w:t>
            </w:r>
            <w:r>
              <w:rPr>
                <w:rFonts w:ascii="Consolas" w:hAnsi="Consolas"/>
                <w:sz w:val="15"/>
              </w:rPr>
              <w:t xml:space="preserve">                  </w:t>
            </w:r>
            <w:r>
              <w:rPr>
                <w:rFonts w:ascii="Consolas" w:hAnsi="Consolas"/>
                <w:i/>
                <w:color w:val="008000"/>
                <w:sz w:val="15"/>
              </w:rPr>
              <w:t># y[n] = x[Dn]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13  </w:t>
            </w:r>
            <w:r>
              <w:rPr>
                <w:rFonts w:ascii="Consolas" w:hAnsi="Consolas"/>
                <w:sz w:val="15"/>
              </w:rPr>
              <w:t xml:space="preserve">    </w:t>
            </w:r>
            <w:r>
              <w:rPr>
                <w:rFonts w:ascii="Consolas" w:hAnsi="Consolas"/>
                <w:color w:val="001080"/>
                <w:sz w:val="15"/>
              </w:rPr>
              <w:t>keep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0000"/>
                <w:sz w:val="15"/>
              </w:rPr>
              <w:t>=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s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n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0000"/>
                <w:sz w:val="15"/>
              </w:rPr>
              <w:t>%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D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0000"/>
                <w:sz w:val="15"/>
              </w:rPr>
              <w:t>==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98658"/>
                <w:sz w:val="15"/>
              </w:rPr>
              <w:t>0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14  </w:t>
            </w:r>
            <w:r>
              <w:rPr>
                <w:rFonts w:ascii="Consolas" w:hAnsi="Consolas"/>
                <w:sz w:val="15"/>
              </w:rPr>
              <w:t xml:space="preserve">    </w:t>
            </w:r>
            <w:r>
              <w:rPr>
                <w:rFonts w:ascii="Consolas" w:hAnsi="Consolas"/>
                <w:color w:val="0000C0"/>
                <w:sz w:val="15"/>
              </w:rPr>
              <w:t>return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DTSignal</w:t>
            </w:r>
            <w:r>
              <w:rPr>
                <w:rFonts w:ascii="Consolas" w:hAnsi="Consolas"/>
                <w:sz w:val="15"/>
              </w:rPr>
              <w:t>(</w:t>
            </w:r>
            <w:r>
              <w:rPr>
                <w:rFonts w:ascii="Consolas" w:hAnsi="Consolas"/>
                <w:color w:val="001080"/>
                <w:sz w:val="15"/>
              </w:rPr>
              <w:t>s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n</w:t>
            </w:r>
            <w:r>
              <w:rPr>
                <w:rFonts w:ascii="Consolas" w:hAnsi="Consolas"/>
                <w:sz w:val="15"/>
              </w:rPr>
              <w:t>[</w:t>
            </w:r>
            <w:r>
              <w:rPr>
                <w:rFonts w:ascii="Consolas" w:hAnsi="Consolas"/>
                <w:color w:val="001080"/>
                <w:sz w:val="15"/>
              </w:rPr>
              <w:t>keep</w:t>
            </w:r>
            <w:r>
              <w:rPr>
                <w:rFonts w:ascii="Consolas" w:hAnsi="Consolas"/>
                <w:sz w:val="15"/>
              </w:rPr>
              <w:t>]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0000"/>
                <w:sz w:val="15"/>
              </w:rPr>
              <w:t>/</w:t>
            </w:r>
            <w:r>
              <w:rPr>
                <w:rFonts w:ascii="Consolas" w:hAnsi="Consolas"/>
                <w:color w:val="000000"/>
                <w:sz w:val="15"/>
              </w:rPr>
              <w:t>/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D</w:t>
            </w:r>
            <w:r>
              <w:rPr>
                <w:rFonts w:ascii="Consolas" w:hAnsi="Consolas"/>
                <w:sz w:val="15"/>
              </w:rPr>
              <w:t>,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s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x</w:t>
            </w:r>
            <w:r>
              <w:rPr>
                <w:rFonts w:ascii="Consolas" w:hAnsi="Consolas"/>
                <w:sz w:val="15"/>
              </w:rPr>
              <w:t>[</w:t>
            </w:r>
            <w:r>
              <w:rPr>
                <w:rFonts w:ascii="Consolas" w:hAnsi="Consolas"/>
                <w:color w:val="001080"/>
                <w:sz w:val="15"/>
              </w:rPr>
              <w:t>keep</w:t>
            </w:r>
            <w:r>
              <w:rPr>
                <w:rFonts w:ascii="Consolas" w:hAnsi="Consolas"/>
                <w:sz w:val="15"/>
              </w:rPr>
              <w:t>]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copy</w:t>
            </w:r>
            <w:r>
              <w:rPr>
                <w:rFonts w:ascii="Consolas" w:hAnsi="Consolas"/>
                <w:sz w:val="15"/>
              </w:rPr>
              <w:t>(</w:t>
            </w:r>
            <w:r>
              <w:rPr>
                <w:rFonts w:ascii="Consolas" w:hAnsi="Consolas"/>
                <w:sz w:val="15"/>
              </w:rPr>
              <w:t>)</w:t>
            </w:r>
            <w:r>
              <w:rPr>
                <w:rFonts w:ascii="Consolas" w:hAnsi="Consolas"/>
                <w:sz w:val="15"/>
              </w:rPr>
              <w:t>)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15  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16  </w:t>
            </w:r>
            <w:r>
              <w:rPr>
                <w:rFonts w:ascii="Consolas" w:hAnsi="Consolas"/>
                <w:color w:val="0000C0"/>
                <w:sz w:val="15"/>
              </w:rPr>
              <w:t>def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795E26"/>
                <w:sz w:val="15"/>
              </w:rPr>
              <w:t>convolve</w:t>
            </w:r>
            <w:r>
              <w:rPr>
                <w:rFonts w:ascii="Consolas" w:hAnsi="Consolas"/>
                <w:sz w:val="15"/>
              </w:rPr>
              <w:t>(</w:t>
            </w:r>
            <w:r>
              <w:rPr>
                <w:rFonts w:ascii="Consolas" w:hAnsi="Consolas"/>
                <w:color w:val="001080"/>
                <w:sz w:val="15"/>
              </w:rPr>
              <w:t>s</w:t>
            </w:r>
            <w:r>
              <w:rPr>
                <w:rFonts w:ascii="Consolas" w:hAnsi="Consolas"/>
                <w:sz w:val="15"/>
              </w:rPr>
              <w:t>,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h</w:t>
            </w:r>
            <w:r>
              <w:rPr>
                <w:rFonts w:ascii="Consolas" w:hAnsi="Consolas"/>
                <w:sz w:val="15"/>
              </w:rPr>
              <w:t>)</w:t>
            </w:r>
            <w:r>
              <w:rPr>
                <w:rFonts w:ascii="Consolas" w:hAnsi="Consolas"/>
                <w:sz w:val="15"/>
              </w:rPr>
              <w:t>:</w:t>
            </w:r>
            <w:r>
              <w:rPr>
                <w:rFonts w:ascii="Consolas" w:hAnsi="Consolas"/>
                <w:sz w:val="15"/>
              </w:rPr>
              <w:t xml:space="preserve">                    </w:t>
            </w:r>
            <w:r>
              <w:rPr>
                <w:rFonts w:ascii="Consolas" w:hAnsi="Consolas"/>
                <w:i/>
                <w:color w:val="008000"/>
                <w:sz w:val="15"/>
              </w:rPr>
              <w:t># support starts at n_x + n_h, length N + M - 1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17  </w:t>
            </w:r>
            <w:r>
              <w:rPr>
                <w:rFonts w:ascii="Consolas" w:hAnsi="Consolas"/>
                <w:sz w:val="15"/>
              </w:rPr>
              <w:t xml:space="preserve">    </w:t>
            </w:r>
            <w:r>
              <w:rPr>
                <w:rFonts w:ascii="Consolas" w:hAnsi="Consolas"/>
                <w:color w:val="001080"/>
                <w:sz w:val="15"/>
              </w:rPr>
              <w:t>y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0000"/>
                <w:sz w:val="15"/>
              </w:rPr>
              <w:t>=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np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convolve</w:t>
            </w:r>
            <w:r>
              <w:rPr>
                <w:rFonts w:ascii="Consolas" w:hAnsi="Consolas"/>
                <w:sz w:val="15"/>
              </w:rPr>
              <w:t>(</w:t>
            </w:r>
            <w:r>
              <w:rPr>
                <w:rFonts w:ascii="Consolas" w:hAnsi="Consolas"/>
                <w:color w:val="001080"/>
                <w:sz w:val="15"/>
              </w:rPr>
              <w:t>s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x</w:t>
            </w:r>
            <w:r>
              <w:rPr>
                <w:rFonts w:ascii="Consolas" w:hAnsi="Consolas"/>
                <w:sz w:val="15"/>
              </w:rPr>
              <w:t>,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h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x</w:t>
            </w:r>
            <w:r>
              <w:rPr>
                <w:rFonts w:ascii="Consolas" w:hAnsi="Consolas"/>
                <w:sz w:val="15"/>
              </w:rPr>
              <w:t>)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18  </w:t>
            </w:r>
            <w:r>
              <w:rPr>
                <w:rFonts w:ascii="Consolas" w:hAnsi="Consolas"/>
                <w:sz w:val="15"/>
              </w:rPr>
              <w:t xml:space="preserve">    </w:t>
            </w:r>
            <w:r>
              <w:rPr>
                <w:rFonts w:ascii="Consolas" w:hAnsi="Consolas"/>
                <w:color w:val="0000C0"/>
                <w:sz w:val="15"/>
              </w:rPr>
              <w:t>return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DTSignal</w:t>
            </w:r>
            <w:r>
              <w:rPr>
                <w:rFonts w:ascii="Consolas" w:hAnsi="Consolas"/>
                <w:sz w:val="15"/>
              </w:rPr>
              <w:t>(</w:t>
            </w:r>
            <w:r>
              <w:rPr>
                <w:rFonts w:ascii="Consolas" w:hAnsi="Consolas"/>
                <w:color w:val="001080"/>
                <w:sz w:val="15"/>
              </w:rPr>
              <w:t>np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arange</w:t>
            </w:r>
            <w:r>
              <w:rPr>
                <w:rFonts w:ascii="Consolas" w:hAnsi="Consolas"/>
                <w:sz w:val="15"/>
              </w:rPr>
              <w:t>(</w:t>
            </w:r>
            <w:r>
              <w:rPr>
                <w:rFonts w:ascii="Consolas" w:hAnsi="Consolas"/>
                <w:color w:val="795E26"/>
                <w:sz w:val="15"/>
              </w:rPr>
              <w:t>len</w:t>
            </w:r>
            <w:r>
              <w:rPr>
                <w:rFonts w:ascii="Consolas" w:hAnsi="Consolas"/>
                <w:sz w:val="15"/>
              </w:rPr>
              <w:t>(</w:t>
            </w:r>
            <w:r>
              <w:rPr>
                <w:rFonts w:ascii="Consolas" w:hAnsi="Consolas"/>
                <w:color w:val="001080"/>
                <w:sz w:val="15"/>
              </w:rPr>
              <w:t>y</w:t>
            </w:r>
            <w:r>
              <w:rPr>
                <w:rFonts w:ascii="Consolas" w:hAnsi="Consolas"/>
                <w:sz w:val="15"/>
              </w:rPr>
              <w:t>)</w:t>
            </w:r>
            <w:r>
              <w:rPr>
                <w:rFonts w:ascii="Consolas" w:hAnsi="Consolas"/>
                <w:sz w:val="15"/>
              </w:rPr>
              <w:t>)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0000"/>
                <w:sz w:val="15"/>
              </w:rPr>
              <w:t>+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s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n</w:t>
            </w:r>
            <w:r>
              <w:rPr>
                <w:rFonts w:ascii="Consolas" w:hAnsi="Consolas"/>
                <w:sz w:val="15"/>
              </w:rPr>
              <w:t>[</w:t>
            </w:r>
            <w:r>
              <w:rPr>
                <w:rFonts w:ascii="Consolas" w:hAnsi="Consolas"/>
                <w:color w:val="098658"/>
                <w:sz w:val="15"/>
              </w:rPr>
              <w:t>0</w:t>
            </w:r>
            <w:r>
              <w:rPr>
                <w:rFonts w:ascii="Consolas" w:hAnsi="Consolas"/>
                <w:sz w:val="15"/>
              </w:rPr>
              <w:t>]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0000"/>
                <w:sz w:val="15"/>
              </w:rPr>
              <w:t>+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h</w:t>
            </w:r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1080"/>
                <w:sz w:val="15"/>
              </w:rPr>
              <w:t>n</w:t>
            </w:r>
            <w:r>
              <w:rPr>
                <w:rFonts w:ascii="Consolas" w:hAnsi="Consolas"/>
                <w:sz w:val="15"/>
              </w:rPr>
              <w:t>[</w:t>
            </w:r>
            <w:r>
              <w:rPr>
                <w:rFonts w:ascii="Consolas" w:hAnsi="Consolas"/>
                <w:color w:val="098658"/>
                <w:sz w:val="15"/>
              </w:rPr>
              <w:t>0</w:t>
            </w:r>
            <w:r>
              <w:rPr>
                <w:rFonts w:ascii="Consolas" w:hAnsi="Consolas"/>
                <w:sz w:val="15"/>
              </w:rPr>
              <w:t>]</w:t>
            </w:r>
            <w:r>
              <w:rPr>
                <w:rFonts w:ascii="Consolas" w:hAnsi="Consolas"/>
                <w:sz w:val="15"/>
              </w:rPr>
              <w:t>,</w:t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rPr>
                <w:rFonts w:ascii="Consolas" w:hAnsi="Consolas"/>
                <w:color w:val="001080"/>
                <w:sz w:val="15"/>
              </w:rPr>
              <w:t>y</w:t>
            </w:r>
            <w:r>
              <w:rPr>
                <w:rFonts w:ascii="Consolas" w:hAnsi="Consolas"/>
                <w:sz w:val="15"/>
              </w:rPr>
              <w:t>)</w:t>
            </w:r>
          </w:p>
          <w:p>
            <w:pPr>
              <w:keepNext w:val="0"/>
              <w:spacing w:after="0" w:before="0" w:line="240" w:lineRule="auto"/>
            </w:pPr>
            <w:r>
              <w:rPr>
                <w:rFonts w:ascii="Consolas" w:hAnsi="Consolas"/>
                <w:color w:val="A0A0A0"/>
                <w:sz w:val="15"/>
              </w:rPr>
              <w:t xml:space="preserve">19  </w:t>
            </w:r>
          </w:p>
        </w:tc>
      </w:tr>
    </w:tbl>
    <w:p>
      <w:pPr>
        <w:spacing w:after="40"/>
      </w:pPr>
    </w:p>
    <w:p>
      <w:pPr>
        <w:keepNext w:val="0"/>
        <w:jc w:val="both"/>
      </w:pPr>
      <w:r>
        <w:rPr>
          <w:b/>
        </w:rPr>
        <w:t>GUI.</w:t>
      </w:r>
      <w:r>
        <w:t xml:space="preserve"> </w:t>
      </w:r>
      <w:r>
        <w:rPr>
          <w:rFonts w:ascii="Consolas" w:hAnsi="Consolas"/>
          <w:sz w:val="19"/>
        </w:rPr>
        <w:t>gui.py</w:t>
      </w:r>
      <w:r>
        <w:t xml:space="preserve"> (Figure 2) lets the user pick x₁[n] and x₂[n] from the dataset, choose any of the nine operations, and set its parameter (A, k, D, L or M) with a slider; the equation, the plots and a statistics table (N, support, mean, min, max, energy, power) update instantly. Run with </w:t>
      </w:r>
      <w:r>
        <w:rPr>
          <w:rFonts w:ascii="Consolas" w:hAnsi="Consolas"/>
          <w:sz w:val="19"/>
        </w:rPr>
        <w:t>python run_experiment.py</w:t>
      </w:r>
      <w:r>
        <w:t xml:space="preserve"> (all figures and results) and </w:t>
      </w:r>
      <w:r>
        <w:rPr>
          <w:rFonts w:ascii="Consolas" w:hAnsi="Consolas"/>
          <w:sz w:val="19"/>
        </w:rPr>
        <w:t>python gui.py</w:t>
      </w:r>
      <w:r>
        <w:t>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5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g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 w:before="40"/>
        <w:jc w:val="both"/>
      </w:pPr>
      <w:r>
        <w:rPr>
          <w:b/>
        </w:rPr>
        <w:t xml:space="preserve">Figure 2. </w:t>
      </w:r>
      <w:r>
        <w:rPr>
          <w:b/>
        </w:rPr>
        <w:t>Interactive GUI applying a 24-point moving average.</w:t>
      </w:r>
      <w:r>
        <w:t xml:space="preserve">  </w:t>
      </w:r>
      <w:r>
        <w:rPr>
          <w:sz w:val="19"/>
        </w:rPr>
        <w:t>The table reports an output length of 191 = 168 + 24 − 1, as predicted by Table 2.</w:t>
      </w:r>
    </w:p>
    <w:p>
      <w:pPr>
        <w:pStyle w:val="Heading1"/>
      </w:pPr>
      <w:r>
        <w:t>6.  Calculations</w:t>
      </w:r>
    </w:p>
    <w:p>
      <w:pPr>
        <w:keepNext/>
        <w:jc w:val="both"/>
      </w:pPr>
      <w:r>
        <w:t>Using the first four samples, x₁[n] = {23.1, 23.0, 22.8, 22.4} (temperature) and x₂[n] = {20.9, 20.9, 20.9, 20.8} (dew point), n = 0 … 3:</w:t>
      </w:r>
    </w:p>
    <w:p>
      <w:pPr>
        <w:pStyle w:val="Caption"/>
        <w:keepNext/>
        <w:spacing w:after="60" w:before="120"/>
        <w:jc w:val="center"/>
      </w:pPr>
      <w:r>
        <w:rPr>
          <w:b/>
        </w:rPr>
        <w:t xml:space="preserve">Table 6. </w:t>
      </w:r>
      <w:r>
        <w:rPr>
          <w:b/>
        </w:rPr>
        <w:t>Hand calculation on four samples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Operation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Working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Support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x₁ + x₂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23.1+20.9 , 23.0+20.9 , 22.8+20.9 , 22.4+20.8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44.0, 43.9, 43.7, 43.2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[0, 3]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x₁ − x₂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23.1−20.9 , 23.0−20.9 , 22.8−20.9 , 22.4−20.8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2.2, 2.1, 1.9, 1.6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[0, 3]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3·x₁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3 × each sample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69.3, 69.0, 68.4, 67.2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[0, 3]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x₁[n − 2]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same values, n → n + 2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23.1, 23.0, 22.8, 22.4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[2, 5]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x₁[−n]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order reversed, n → −n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22.4, 22.8, 23.0, 23.1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[−3, 0]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x₁[2n]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keep n = 0, 2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23.1, 22.8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[0, 1]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x₁[n/2]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zero between samples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7"/>
              </w:rPr>
              <w:t>23.1, 0, 23.0, 0, 22.8, 0, 22.4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7"/>
              </w:rPr>
              <w:t>[0, 6]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x₁ * h, h = {⅓, ⅓, ⅓}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y[n] = (x[n] + x[n−1] + x[n−2])/3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7.700, 15.367, 22.967, 22.733, 15.067, 7.467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[0, 5]</w:t>
            </w:r>
          </w:p>
        </w:tc>
      </w:tr>
    </w:tbl>
    <w:p>
      <w:pPr>
        <w:spacing w:after="40"/>
      </w:pPr>
    </w:p>
    <w:p>
      <w:pPr>
        <w:keepNext w:val="0"/>
        <w:jc w:val="both"/>
      </w:pPr>
      <w:r>
        <w:t xml:space="preserve">For the convolution, e.g. y[2] = (23.1 + 23.0 + 22.8)/3 = 22.9667; the output length is 4 + 3 − 1 = 6, and y[0], y[1], y[4], y[5] are partial-overlap edge values. </w:t>
      </w:r>
      <w:r>
        <w:rPr>
          <w:b/>
        </w:rPr>
        <w:t>Energy:</w:t>
      </w:r>
      <w:r>
        <w:t xml:space="preserve"> E(x₁) = 23.1² + 23.0² + 22.8² + 22.4² = 2084.21 °C², so E(3x₁) = 9 × 2084.21 = 18757.89 °C². </w:t>
      </w:r>
      <w:r>
        <w:rPr>
          <w:b/>
        </w:rPr>
        <w:t>PV at 09:00:</w:t>
      </w:r>
      <w:r>
        <w:t xml:space="preserve"> T_c = 28.4 + 0.03125 × 495 = 43.87 °C, f_T = 1 − 0.0037 × 18.87 = 0.9302, P = 0.495 × 0.9302 = </w:t>
      </w:r>
      <w:r>
        <w:rPr>
          <w:b/>
        </w:rPr>
        <w:t>0.4604 kW</w:t>
      </w:r>
      <w:r>
        <w:t xml:space="preserve">. All values agree with the program output to four decimals (checked automatically by </w:t>
      </w:r>
      <w:r>
        <w:rPr>
          <w:rFonts w:ascii="Consolas" w:hAnsi="Consolas"/>
          <w:sz w:val="19"/>
        </w:rPr>
        <w:t>test_signal_ops.py</w:t>
      </w:r>
      <w:r>
        <w:t>).</w:t>
      </w:r>
    </w:p>
    <w:p>
      <w:pPr>
        <w:pStyle w:val="Heading1"/>
      </w:pPr>
      <w:r>
        <w:t>7.  Results and Discussion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47524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ithmet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52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60" w:before="40"/>
        <w:jc w:val="both"/>
      </w:pPr>
      <w:r>
        <w:rPr>
          <w:b/>
        </w:rPr>
        <w:t xml:space="preserve">Figure 3. </w:t>
      </w:r>
      <w:r>
        <w:rPr>
          <w:b/>
        </w:rPr>
        <w:t>Arithmetic operations on real signals.</w:t>
      </w:r>
      <w:r>
        <w:t xml:space="preserve">  </w:t>
      </w:r>
      <w:r>
        <w:rPr>
          <w:sz w:val="19"/>
        </w:rPr>
        <w:t>(a) Direct + diffuse irradiance vs. the independently reported GHI; (b) temperature − dew point with the fog-risk band; (c) normalised irradiance × thermal factor = PV power (2 and 3 October).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7F1"/>
            <w:tcBorders>
              <w:top w:val="nil"/>
              <w:left w:val="single" w:sz="24" w:color="1B8F5F"/>
              <w:bottom w:val="nil"/>
              <w:right w:val="nil"/>
            </w:tcBorders>
            <w:tcMar>
              <w:top w:w="90" w:type="dxa"/>
              <w:bottom w:w="90" w:type="dxa"/>
              <w:start w:w="160" w:type="dxa"/>
              <w:end w:w="140" w:type="dxa"/>
            </w:tcMar>
          </w:tcPr>
          <w:p>
            <w:pPr>
              <w:spacing w:after="40"/>
              <w:jc w:val="both"/>
            </w:pPr>
            <w:r>
              <w:rPr>
                <w:b/>
                <w:color w:val="1B8F5F"/>
                <w:sz w:val="20"/>
              </w:rPr>
              <w:t xml:space="preserve">Inference.  </w:t>
            </w:r>
          </w:p>
          <w:p>
            <w:pPr>
              <w:pStyle w:val="ListBullet"/>
              <w:spacing w:after="20"/>
            </w:pPr>
            <w:r>
              <w:rPr>
                <w:b/>
                <w:sz w:val="20"/>
              </w:rPr>
              <w:t>Addition</w:t>
            </w:r>
            <w:r>
              <w:rPr>
                <w:sz w:val="20"/>
              </w:rPr>
              <w:t xml:space="preserve"> reproduces the reported GHI at every sample (maximum residual 0.0 W/m²), so the operation is exact; diffuse light supplies 27.9 % of daylight energy, typical of clear tropical skies.</w:t>
            </w:r>
          </w:p>
          <w:p>
            <w:pPr>
              <w:pStyle w:val="ListBullet"/>
              <w:spacing w:after="20"/>
            </w:pPr>
            <w:r>
              <w:rPr>
                <w:b/>
                <w:sz w:val="20"/>
              </w:rPr>
              <w:t>Subtraction</w:t>
            </w:r>
            <w:r>
              <w:rPr>
                <w:sz w:val="20"/>
              </w:rPr>
              <w:t xml:space="preserve"> gives a dew-point depression of 0.8 to 22.4 °C. It drops below 2 °C in 11 hours, all between 02:00 and 07:00 (when dew forms on panels), and correlates with humidity at r = -0.990, i.e. two temperatures give a humidity indicator.</w:t>
            </w:r>
          </w:p>
          <w:p>
            <w:pPr>
              <w:pStyle w:val="ListBullet"/>
              <w:spacing w:after="20"/>
            </w:pPr>
            <w:r>
              <w:rPr>
                <w:b/>
                <w:sz w:val="20"/>
              </w:rPr>
              <w:t>Multiplication</w:t>
            </w:r>
            <w:r>
              <w:rPr>
                <w:sz w:val="20"/>
              </w:rPr>
              <w:t xml:space="preserve"> cuts output most exactly when irradiance is highest: cells reach 61.3 °C and the factor falls to 0.866. The 1 kWp array yields 5.03 to 5.54 kWh/day, losing 9.9 % to heat.</w:t>
            </w:r>
          </w:p>
          <w:p>
            <w:pPr>
              <w:pStyle w:val="ListBullet"/>
              <w:spacing w:after="20"/>
            </w:pPr>
            <w:r>
              <w:rPr>
                <w:b/>
                <w:sz w:val="20"/>
              </w:rPr>
              <w:t>Amplitude scaling</w:t>
            </w:r>
            <w:r>
              <w:rPr>
                <w:sz w:val="20"/>
              </w:rPr>
              <w:t xml:space="preserve"> by A = 3 (3 kWp) keeps shape and timing; the kWh ratio is 3.00 = A while the energy ratio Σy²/Σx² is 9.00 = A², confirming Table 2.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9152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ndex_o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5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60" w:before="40"/>
        <w:jc w:val="both"/>
      </w:pPr>
      <w:r>
        <w:rPr>
          <w:b/>
        </w:rPr>
        <w:t xml:space="preserve">Figure 4. </w:t>
      </w:r>
      <w:r>
        <w:rPr>
          <w:b/>
        </w:rPr>
        <w:t>Operations on the independent variable n.</w:t>
      </w:r>
      <w:r>
        <w:t xml:space="preserve">  </w:t>
      </w:r>
      <w:r>
        <w:rPr>
          <w:sz w:val="19"/>
        </w:rPr>
        <w:t>(a) Delay and advance by 3 on ten samples; (b) folding of twelve samples; (c) down-sampling by 3; (d) zero-insertion up-sampling by 3 with linear interpolation.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7F1"/>
            <w:tcBorders>
              <w:top w:val="nil"/>
              <w:left w:val="single" w:sz="24" w:color="1B8F5F"/>
              <w:bottom w:val="nil"/>
              <w:right w:val="nil"/>
            </w:tcBorders>
            <w:tcMar>
              <w:top w:w="90" w:type="dxa"/>
              <w:bottom w:w="90" w:type="dxa"/>
              <w:start w:w="160" w:type="dxa"/>
              <w:end w:w="140" w:type="dxa"/>
            </w:tcMar>
          </w:tcPr>
          <w:p>
            <w:pPr>
              <w:spacing w:after="40"/>
              <w:jc w:val="both"/>
            </w:pPr>
            <w:r>
              <w:rPr>
                <w:b/>
                <w:color w:val="1B8F5F"/>
                <w:sz w:val="20"/>
              </w:rPr>
              <w:t xml:space="preserve">Inference.  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 xml:space="preserve">Shifting and folding change only the </w:t>
            </w:r>
            <w:r>
              <w:rPr>
                <w:b/>
                <w:sz w:val="20"/>
              </w:rPr>
              <w:t>position</w:t>
            </w:r>
            <w:r>
              <w:rPr>
                <w:sz w:val="20"/>
              </w:rPr>
              <w:t xml:space="preserve"> of samples: the delay moves the support to [3, 12], the advance to [−3, 6], the fold to [−11, 0]. No sample is lost because n moves with x. Splitting into even and odd parts and adding them back reproduces x[n] exactly (error 0.0).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>Down-sampling keeps 56 of 168 samples and 33.1 % of the energy (≈ 1/D). Up-sampling gives 166 = 3(56 − 1) + 1 samples, two-thirds zeros; linear interpolation restores the hourly curve with RMSE 0.42 °C, but the 3-hourly record under-reads the daily maximum by 0.20 °C on average, a sampling (aliasing) bias.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013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ersist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01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60" w:before="40"/>
        <w:jc w:val="both"/>
      </w:pPr>
      <w:r>
        <w:rPr>
          <w:b/>
        </w:rPr>
        <w:t xml:space="preserve">Figure 5. </w:t>
      </w:r>
      <w:r>
        <w:rPr>
          <w:b/>
        </w:rPr>
        <w:t>Time delay as a forecast.</w:t>
      </w:r>
      <w:r>
        <w:t xml:space="preserve">  </w:t>
      </w:r>
      <w:r>
        <w:rPr>
          <w:sz w:val="19"/>
        </w:rPr>
        <w:t>The observed temperature and the same signal delayed by one 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7F1"/>
            <w:tcBorders>
              <w:top w:val="nil"/>
              <w:left w:val="single" w:sz="24" w:color="1B8F5F"/>
              <w:bottom w:val="nil"/>
              <w:right w:val="nil"/>
            </w:tcBorders>
            <w:tcMar>
              <w:top w:w="90" w:type="dxa"/>
              <w:bottom w:w="90" w:type="dxa"/>
              <w:start w:w="160" w:type="dxa"/>
              <w:end w:w="140" w:type="dxa"/>
            </w:tcMar>
          </w:tcPr>
          <w:p>
            <w:pPr>
              <w:spacing w:after="40"/>
              <w:jc w:val="both"/>
            </w:pPr>
            <w:r>
              <w:rPr>
                <w:b/>
                <w:color w:val="1B8F5F"/>
                <w:sz w:val="20"/>
              </w:rPr>
              <w:t xml:space="preserve">Inference.  </w:t>
            </w:r>
            <w:r>
              <w:rPr>
                <w:sz w:val="20"/>
              </w:rPr>
              <w:t>A delay of k = 24 samples is the meteorologist’s persistence forecast. It achieves MAE 0.67 °C and RMSE 0.91 °C, against 3.56 °C for predicting the weekly mean, a skill of 74.4 %. Errors grow when consecutive days differ (e.g. the cooler afternoon of 5 October); any real forecast must beat this baseline.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436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nvol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43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60" w:before="40"/>
        <w:jc w:val="both"/>
      </w:pPr>
      <w:r>
        <w:rPr>
          <w:b/>
        </w:rPr>
        <w:t xml:space="preserve">Figure 6. </w:t>
      </w:r>
      <w:r>
        <w:rPr>
          <w:b/>
        </w:rPr>
        <w:t>Convolution with moving-average kernels (M = 3 and M = 24).</w:t>
      </w:r>
      <w:r>
        <w:t xml:space="preserve">  </w:t>
      </w:r>
      <w:r>
        <w:rPr>
          <w:sz w:val="19"/>
        </w:rPr>
        <w:t>Shaded regions are the partial-overlap edges.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7F1"/>
            <w:tcBorders>
              <w:top w:val="nil"/>
              <w:left w:val="single" w:sz="24" w:color="1B8F5F"/>
              <w:bottom w:val="nil"/>
              <w:right w:val="nil"/>
            </w:tcBorders>
            <w:tcMar>
              <w:top w:w="90" w:type="dxa"/>
              <w:bottom w:w="90" w:type="dxa"/>
              <w:start w:w="160" w:type="dxa"/>
              <w:end w:w="140" w:type="dxa"/>
            </w:tcMar>
          </w:tcPr>
          <w:p>
            <w:pPr>
              <w:spacing w:after="40"/>
              <w:jc w:val="both"/>
            </w:pPr>
            <w:r>
              <w:rPr>
                <w:b/>
                <w:color w:val="1B8F5F"/>
                <w:sz w:val="20"/>
              </w:rPr>
              <w:t xml:space="preserve">Inference.  </w:t>
            </w:r>
            <w:r>
              <w:rPr>
                <w:sz w:val="20"/>
              </w:rPr>
              <w:t>The output length is 191 = 168 + 24 − 1, as predicted. M = 3 only lightly smooths; M = 24 removes the daily cycle completely, lowering the standard deviation from 3.60 °C to 0.30 °C (92 % reduction) and revealing the daily-mean trend between 26.9 and 28.2 °C. The ramps at both ends are edge transients and the output lags by (M − 1)/2 = 11.5 h; both matter when moving averages are used for monitoring.</w:t>
            </w:r>
          </w:p>
        </w:tc>
      </w:tr>
    </w:tbl>
    <w:p>
      <w:pPr>
        <w:spacing w:after="40"/>
      </w:pPr>
    </w:p>
    <w:p>
      <w:pPr>
        <w:pStyle w:val="Caption"/>
        <w:keepNext/>
        <w:spacing w:after="60" w:before="120"/>
        <w:jc w:val="center"/>
      </w:pPr>
      <w:r>
        <w:rPr>
          <w:b/>
        </w:rPr>
        <w:t xml:space="preserve">Table 7. </w:t>
      </w:r>
      <w:r>
        <w:rPr>
          <w:b/>
        </w:rPr>
        <w:t>Summary of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Output support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Length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8B1A1A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Key result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18"/>
              </w:rPr>
              <w:t>Addition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8"/>
              </w:rPr>
              <w:t>[0, 167]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GHI residual 0.0 W/m²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18"/>
              </w:rPr>
              <w:t>Subtraction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8"/>
              </w:rPr>
              <w:t>[0, 167]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11 fog-risk hours; r = -0.990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18"/>
              </w:rPr>
              <w:t>Multiplication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8"/>
              </w:rPr>
              <w:t>[0, 167]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5.29 kWh/kWp/day; 9.9 % loss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18"/>
              </w:rPr>
              <w:t>Amplitude scaling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8"/>
              </w:rPr>
              <w:t>[0, 167]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energy × 9.00 = A²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18"/>
              </w:rPr>
              <w:t>Time shift (k = 24)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8"/>
              </w:rPr>
              <w:t>[24, 191]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RMSE 0.91 °C; skill 74.4 %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18"/>
              </w:rPr>
              <w:t>Down-sampling (D = 3)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8"/>
              </w:rPr>
              <w:t>[0, 55]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energy 33.1 %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18"/>
              </w:rPr>
              <w:t>Up-sampling (L = 3)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8"/>
              </w:rPr>
              <w:t>[0, 165]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18"/>
              </w:rPr>
              <w:t>166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18"/>
              </w:rPr>
              <w:t>reconstruction RMSE 0.42 °C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Convolution (M = 24)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[0, 190]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191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5F4F0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std 3.60 → 0.30 °C</w:t>
            </w:r>
          </w:p>
        </w:tc>
      </w:tr>
    </w:tbl>
    <w:p>
      <w:pPr>
        <w:spacing w:after="40"/>
      </w:pPr>
    </w:p>
    <w:p>
      <w:pPr>
        <w:pStyle w:val="Heading1"/>
      </w:pPr>
      <w:r>
        <w:t>8.  Conclusion</w:t>
      </w:r>
    </w:p>
    <w:p>
      <w:pPr>
        <w:keepNext w:val="0"/>
        <w:jc w:val="both"/>
      </w:pPr>
      <w:r>
        <w:t>All nine basic operations were implemented and applied to real weather and solar data. Wherever theory gives an exact answer the results matched it (zero GHI residual, energy ratio A², output length N + M − 1, perfect even/odd reconstruction), and elsewhere they produced useful engineering quantities: a fog-risk window, a 9.9 % PV thermal loss, a 74 %-skilful forecast from a simple delay, and a clean trend from a moving average. Two lessons stand out: index operations are only correct if the support is tracked, and each operation has practical side-effects (sampling bias, interpolation error, edge transients and group delay) that must be accounted for in real systems.</w:t>
      </w:r>
    </w:p>
    <w:p>
      <w:pPr>
        <w:pStyle w:val="Heading1"/>
      </w:pPr>
      <w:r>
        <w:t>9.  Learning Outcomes</w:t>
      </w:r>
    </w:p>
    <w:p>
      <w:pPr>
        <w:pStyle w:val="ListBullet"/>
        <w:jc w:val="both"/>
      </w:pPr>
      <w:r>
        <w:t>Represent sampled data as discrete-time signals and predict the support, length and energy of the output of any basic operation.</w:t>
      </w:r>
    </w:p>
    <w:p>
      <w:pPr>
        <w:pStyle w:val="ListBullet"/>
        <w:jc w:val="both"/>
      </w:pPr>
      <w:r>
        <w:t>Implement the operations from first principles in modular, unit-tested Python with a GUI.</w:t>
      </w:r>
    </w:p>
    <w:p>
      <w:pPr>
        <w:pStyle w:val="ListBullet"/>
        <w:jc w:val="both"/>
      </w:pPr>
      <w:r>
        <w:t>Connect each operation to a real task: sensor fusion, condensation warning, PV estimation, forecasting, data compression and trend extraction.</w:t>
      </w:r>
    </w:p>
    <w:p>
      <w:pPr>
        <w:pStyle w:val="ListBullet"/>
        <w:jc w:val="both"/>
      </w:pPr>
      <w:r>
        <w:t>Recognise aliasing, interpolation error, edge effects and group delay in practical results.</w:t>
      </w:r>
    </w:p>
    <w:p>
      <w:pPr>
        <w:pStyle w:val="Heading1"/>
      </w:pPr>
      <w:r>
        <w:t>10.  References</w:t>
      </w:r>
    </w:p>
    <w:p>
      <w:pPr>
        <w:keepNext w:val="0"/>
        <w:spacing w:after="20"/>
        <w:jc w:val="left"/>
      </w:pPr>
      <w:r>
        <w:rPr>
          <w:sz w:val="19"/>
        </w:rPr>
        <w:t xml:space="preserve">[1]  A. V. Oppenheim and R. W. Schafer, </w:t>
      </w:r>
      <w:r>
        <w:rPr>
          <w:i/>
          <w:sz w:val="19"/>
        </w:rPr>
        <w:t>Discrete-Time Signal Processing</w:t>
      </w:r>
      <w:r>
        <w:rPr>
          <w:sz w:val="19"/>
        </w:rPr>
        <w:t>, 3rd ed. Pearson, 2010.</w:t>
      </w:r>
    </w:p>
    <w:p>
      <w:pPr>
        <w:keepNext w:val="0"/>
        <w:spacing w:after="20"/>
        <w:jc w:val="left"/>
      </w:pPr>
      <w:r>
        <w:rPr>
          <w:sz w:val="19"/>
        </w:rPr>
        <w:t xml:space="preserve">[2]  J. G. Proakis and D. G. Manolakis, </w:t>
      </w:r>
      <w:r>
        <w:rPr>
          <w:i/>
          <w:sz w:val="19"/>
        </w:rPr>
        <w:t>Digital Signal Processing</w:t>
      </w:r>
      <w:r>
        <w:rPr>
          <w:sz w:val="19"/>
        </w:rPr>
        <w:t>, 4th ed. Pearson, 2007.</w:t>
      </w:r>
    </w:p>
    <w:p>
      <w:pPr>
        <w:keepNext w:val="0"/>
        <w:spacing w:after="20"/>
        <w:jc w:val="left"/>
      </w:pPr>
      <w:r>
        <w:rPr>
          <w:sz w:val="19"/>
        </w:rPr>
        <w:t xml:space="preserve">[3]  H. Hersbach et al., “The ERA5 global reanalysis,” </w:t>
      </w:r>
      <w:r>
        <w:rPr>
          <w:i/>
          <w:sz w:val="19"/>
        </w:rPr>
        <w:t>Q. J. R. Meteorol. Soc.</w:t>
      </w:r>
      <w:r>
        <w:rPr>
          <w:sz w:val="19"/>
        </w:rPr>
        <w:t>, vol. 146, pp. 1999-2049, 2020.</w:t>
      </w:r>
    </w:p>
    <w:p>
      <w:pPr>
        <w:keepNext w:val="0"/>
        <w:spacing w:after="20"/>
        <w:jc w:val="left"/>
      </w:pPr>
      <w:r>
        <w:rPr>
          <w:sz w:val="19"/>
        </w:rPr>
        <w:t>[4]  P. Zippenfenig, “Open-Meteo.com Weather API,” Zenodo, 2023, doi:10.5281/zenodo.7970649.</w:t>
      </w:r>
    </w:p>
    <w:p>
      <w:pPr>
        <w:keepNext w:val="0"/>
        <w:spacing w:after="20"/>
        <w:jc w:val="left"/>
      </w:pPr>
      <w:r>
        <w:rPr>
          <w:sz w:val="19"/>
        </w:rPr>
        <w:t>[5]  A. P. Dobos, “PVWatts Version 5 Manual,” NREL Tech. Rep. NREL/TP-6A20-62641, 2014.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580" w:right="1134" w:bottom="1134" w:left="1134" w:header="39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638" w:val="right"/>
      </w:tabs>
      <w:pBdr>
        <w:top w:val="single" w:sz="4" w:space="4" w:color="A0A0A0"/>
      </w:pBdr>
    </w:pPr>
    <w:r>
      <w:rPr>
        <w:color w:val="404040"/>
        <w:sz w:val="17"/>
      </w:rPr>
      <w:t>DSP Lab  ·  Experiment 1  ·  Basic Operations on Discrete-Time Signals</w:t>
    </w:r>
    <w:r>
      <w:rPr>
        <w:color w:val="404040"/>
        <w:sz w:val="17"/>
      </w:rPr>
      <w:tab/>
      <w:t xml:space="preserve">Page </w:t>
    </w:r>
    <w:r>
      <w:rPr>
        <w:color w:val="404040"/>
        <w:sz w:val="17"/>
      </w:rPr>
      <w:fldChar w:fldCharType="begin"/>
      <w:instrText xml:space="preserve">PAGE</w:instrText>
      <w:fldChar w:fldCharType="end"/>
    </w:r>
    <w:r>
      <w:rPr>
        <w:color w:val="404040"/>
        <w:sz w:val="17"/>
      </w:rPr>
      <w:t xml:space="preserve"> of </w:t>
    </w:r>
    <w:r>
      <w:rPr>
        <w:color w:val="404040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0000" cy="12327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t_header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12327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="Times New Roman" w:hAnsi="Times New Roman"/>
      <w:b/>
      <w:bCs/>
      <w:i w:val="0"/>
      <w:color w:val="8B1A1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Times New Roman" w:hAnsi="Times New Roman"/>
      <w:b/>
      <w:bCs/>
      <w:i w:val="0"/>
      <w:color w:val="1F1F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Times New Roman" w:hAnsi="Times New Roman"/>
      <w:b/>
      <w:bCs/>
      <w:i w:val="0"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 w:val="0"/>
      <w:bCs/>
      <w:i w:val="0"/>
      <w:color w:val="1F1F1F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