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1DCE4805" w:rsidP="10FBD121" w:rsidRDefault="1DCE4805" w14:paraId="7D824BC9" w14:textId="1A889C9E">
      <w:pPr>
        <w:pStyle w:val="Normal"/>
        <w:jc w:val="center"/>
      </w:pPr>
      <w:r w:rsidRPr="10FBD121" w:rsidR="1DCE4805">
        <w:rPr>
          <w:rFonts w:ascii="Arial" w:hAnsi="Arial" w:eastAsia="Arial" w:cs="Arial"/>
          <w:noProof w:val="0"/>
          <w:sz w:val="36"/>
          <w:szCs w:val="36"/>
          <w:lang w:val="en-US"/>
        </w:rPr>
        <w:t>“LibroTrack: Bookstore and Stationery Shop Management System”</w:t>
      </w:r>
    </w:p>
    <w:p w:rsidR="00535243" w:rsidP="00535243" w:rsidRDefault="00535243" w14:paraId="5D9FBA79" w14:textId="1B390568">
      <w:pPr>
        <w:jc w:val="center"/>
        <w:rPr>
          <w:rFonts w:ascii="Arial" w:hAnsi="Arial" w:cs="Arial"/>
          <w:b/>
          <w:bCs/>
          <w:sz w:val="24"/>
          <w:szCs w:val="24"/>
        </w:rPr>
      </w:pPr>
    </w:p>
    <w:p w:rsidR="00535243" w:rsidP="00535243" w:rsidRDefault="00B6122B" w14:paraId="7591286A" w14:textId="6C5A5DA2">
      <w:pPr>
        <w:jc w:val="center"/>
        <w:rPr>
          <w:rFonts w:ascii="Arial" w:hAnsi="Arial" w:cs="Arial"/>
          <w:b/>
          <w:bCs/>
          <w:sz w:val="24"/>
          <w:szCs w:val="24"/>
        </w:rPr>
      </w:pPr>
      <w:r>
        <w:fldChar w:fldCharType="begin"/>
      </w:r>
      <w:r>
        <w:instrText xml:space="preserve"> INCLUDEPICTURE "https://play-lh.googleusercontent.com/90ynAb0iElTDZ5JgeumrRBKIUa3Ew-4G40w_0tZRXNYG3Yq6glnHgmQT8dUZr8CcStU=w240-h480-rw" \* MERGEFORMATINET </w:instrText>
      </w:r>
      <w:r>
        <w:fldChar w:fldCharType="separate"/>
      </w:r>
      <w:r>
        <w:rPr>
          <w:noProof/>
        </w:rPr>
        <w:drawing>
          <wp:inline distT="0" distB="0" distL="0" distR="0" wp14:anchorId="29129975" wp14:editId="6679E462">
            <wp:extent cx="2009614" cy="2009614"/>
            <wp:effectExtent l="0" t="0" r="0" b="0"/>
            <wp:docPr id="82919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8412" cy="2038412"/>
                    </a:xfrm>
                    <a:prstGeom prst="rect">
                      <a:avLst/>
                    </a:prstGeom>
                    <a:noFill/>
                    <a:ln>
                      <a:noFill/>
                    </a:ln>
                  </pic:spPr>
                </pic:pic>
              </a:graphicData>
            </a:graphic>
          </wp:inline>
        </w:drawing>
      </w:r>
      <w:r>
        <w:fldChar w:fldCharType="end"/>
      </w:r>
    </w:p>
    <w:p w:rsidR="00535243" w:rsidP="00535243" w:rsidRDefault="00535243" w14:paraId="506199E7" w14:textId="6338B126">
      <w:pPr>
        <w:jc w:val="center"/>
        <w:rPr>
          <w:b/>
          <w:bCs/>
          <w:sz w:val="24"/>
          <w:szCs w:val="24"/>
        </w:rPr>
      </w:pPr>
    </w:p>
    <w:p w:rsidR="00535243" w:rsidP="00535243" w:rsidRDefault="00535243" w14:paraId="6B65A194" w14:textId="35D316CF">
      <w:pPr>
        <w:jc w:val="center"/>
        <w:rPr>
          <w:rFonts w:ascii="Arial" w:hAnsi="Arial" w:cs="Arial"/>
          <w:b/>
          <w:bCs/>
          <w:sz w:val="24"/>
          <w:szCs w:val="24"/>
        </w:rPr>
      </w:pPr>
    </w:p>
    <w:p w:rsidR="00FA7A68" w:rsidP="00FA7A68" w:rsidRDefault="000826EB" w14:paraId="7B765D6F" w14:textId="30DE6EE8">
      <w:pPr>
        <w:spacing w:after="0"/>
        <w:jc w:val="center"/>
        <w:rPr>
          <w:rFonts w:ascii="Arial" w:hAnsi="Arial" w:cs="Arial"/>
          <w:sz w:val="24"/>
          <w:szCs w:val="24"/>
        </w:rPr>
      </w:pPr>
      <w:r w:rsidRPr="000826EB">
        <w:rPr>
          <w:rFonts w:ascii="Arial" w:hAnsi="Arial" w:cs="Arial"/>
          <w:sz w:val="24"/>
          <w:szCs w:val="24"/>
        </w:rPr>
        <w:t xml:space="preserve">In Partial Fulfilment of the Requirements </w:t>
      </w:r>
      <w:r>
        <w:rPr>
          <w:rFonts w:ascii="Arial" w:hAnsi="Arial" w:cs="Arial"/>
          <w:sz w:val="24"/>
          <w:szCs w:val="24"/>
        </w:rPr>
        <w:t>of the Course</w:t>
      </w:r>
      <w:r w:rsidR="00B6122B">
        <w:rPr>
          <w:rFonts w:ascii="Arial" w:hAnsi="Arial" w:cs="Arial"/>
          <w:sz w:val="24"/>
          <w:szCs w:val="24"/>
        </w:rPr>
        <w:t>s</w:t>
      </w:r>
      <w:r>
        <w:rPr>
          <w:rFonts w:ascii="Arial" w:hAnsi="Arial" w:cs="Arial"/>
          <w:sz w:val="24"/>
          <w:szCs w:val="24"/>
        </w:rPr>
        <w:t>:</w:t>
      </w:r>
    </w:p>
    <w:p w:rsidR="00535243" w:rsidP="00535243" w:rsidRDefault="00B6122B" w14:paraId="0CE710DF" w14:textId="4BDE5BBE">
      <w:pPr>
        <w:jc w:val="center"/>
        <w:rPr>
          <w:rFonts w:ascii="Arial" w:hAnsi="Arial" w:cs="Arial"/>
          <w:sz w:val="24"/>
          <w:szCs w:val="24"/>
        </w:rPr>
      </w:pPr>
      <w:r>
        <w:rPr>
          <w:rFonts w:ascii="Arial" w:hAnsi="Arial" w:cs="Arial"/>
          <w:sz w:val="24"/>
          <w:szCs w:val="24"/>
        </w:rPr>
        <w:t>IT112</w:t>
      </w:r>
      <w:r w:rsidR="00961716">
        <w:rPr>
          <w:rFonts w:ascii="Arial" w:hAnsi="Arial" w:cs="Arial"/>
          <w:sz w:val="24"/>
          <w:szCs w:val="24"/>
        </w:rPr>
        <w:t xml:space="preserve"> – </w:t>
      </w:r>
      <w:r>
        <w:rPr>
          <w:rFonts w:ascii="Arial" w:hAnsi="Arial" w:cs="Arial"/>
          <w:sz w:val="24"/>
          <w:szCs w:val="24"/>
        </w:rPr>
        <w:t xml:space="preserve">Advanced Database System </w:t>
      </w:r>
      <w:r w:rsidRPr="00B6122B">
        <w:rPr>
          <w:rFonts w:ascii="Arial" w:hAnsi="Arial" w:cs="Arial"/>
          <w:i/>
          <w:iCs/>
          <w:sz w:val="24"/>
          <w:szCs w:val="24"/>
        </w:rPr>
        <w:t>&amp;</w:t>
      </w:r>
      <w:r>
        <w:rPr>
          <w:rFonts w:ascii="Arial" w:hAnsi="Arial" w:cs="Arial"/>
          <w:sz w:val="24"/>
          <w:szCs w:val="24"/>
        </w:rPr>
        <w:t xml:space="preserve"> </w:t>
      </w:r>
      <w:r>
        <w:rPr>
          <w:rFonts w:ascii="Arial" w:hAnsi="Arial" w:cs="Arial"/>
          <w:sz w:val="24"/>
          <w:szCs w:val="24"/>
        </w:rPr>
        <w:t>IT11</w:t>
      </w:r>
      <w:r>
        <w:rPr>
          <w:rFonts w:ascii="Arial" w:hAnsi="Arial" w:cs="Arial"/>
          <w:sz w:val="24"/>
          <w:szCs w:val="24"/>
        </w:rPr>
        <w:t>3</w:t>
      </w:r>
      <w:r>
        <w:rPr>
          <w:rFonts w:ascii="Arial" w:hAnsi="Arial" w:cs="Arial"/>
          <w:sz w:val="24"/>
          <w:szCs w:val="24"/>
        </w:rPr>
        <w:t xml:space="preserve"> –</w:t>
      </w:r>
      <w:r>
        <w:rPr>
          <w:rFonts w:ascii="Arial" w:hAnsi="Arial" w:cs="Arial"/>
          <w:sz w:val="24"/>
          <w:szCs w:val="24"/>
        </w:rPr>
        <w:t xml:space="preserve"> Event Driven Programming</w:t>
      </w:r>
    </w:p>
    <w:p w:rsidR="00535243" w:rsidP="00535243" w:rsidRDefault="00535243" w14:paraId="4809E780" w14:textId="5E7F37F7">
      <w:pPr>
        <w:jc w:val="center"/>
        <w:rPr>
          <w:rFonts w:ascii="Arial" w:hAnsi="Arial" w:cs="Arial"/>
          <w:sz w:val="24"/>
          <w:szCs w:val="24"/>
        </w:rPr>
      </w:pPr>
    </w:p>
    <w:p w:rsidR="00535243" w:rsidP="00535243" w:rsidRDefault="00535243" w14:paraId="5192D6D8" w14:textId="09490DB0">
      <w:pPr>
        <w:jc w:val="center"/>
        <w:rPr>
          <w:rFonts w:ascii="Arial" w:hAnsi="Arial" w:cs="Arial"/>
          <w:sz w:val="24"/>
          <w:szCs w:val="24"/>
        </w:rPr>
      </w:pPr>
    </w:p>
    <w:p w:rsidR="00535243" w:rsidP="00535243" w:rsidRDefault="00535243" w14:paraId="34437700" w14:textId="77777777">
      <w:pPr>
        <w:jc w:val="center"/>
        <w:rPr>
          <w:rFonts w:ascii="Arial" w:hAnsi="Arial" w:cs="Arial"/>
          <w:sz w:val="24"/>
          <w:szCs w:val="24"/>
        </w:rPr>
      </w:pPr>
    </w:p>
    <w:p w:rsidRPr="00893988" w:rsidR="00961716" w:rsidP="10FBD121" w:rsidRDefault="00961716" w14:paraId="6183A98D" w14:textId="10795878">
      <w:pPr>
        <w:pStyle w:val="Normal"/>
        <w:spacing w:after="0"/>
        <w:jc w:val="center"/>
        <w:rPr>
          <w:rFonts w:ascii="Arial" w:hAnsi="Arial" w:cs="Arial"/>
          <w:sz w:val="24"/>
          <w:szCs w:val="24"/>
        </w:rPr>
      </w:pPr>
      <w:r w:rsidRPr="10FBD121" w:rsidR="3C69B4F6">
        <w:rPr>
          <w:rFonts w:ascii="Arial" w:hAnsi="Arial" w:cs="Arial"/>
          <w:sz w:val="24"/>
          <w:szCs w:val="24"/>
        </w:rPr>
        <w:t>Ancog III</w:t>
      </w:r>
      <w:r w:rsidRPr="10FBD121" w:rsidR="00961716">
        <w:rPr>
          <w:rFonts w:ascii="Arial" w:hAnsi="Arial" w:cs="Arial"/>
          <w:sz w:val="24"/>
          <w:szCs w:val="24"/>
        </w:rPr>
        <w:t xml:space="preserve">, </w:t>
      </w:r>
      <w:r w:rsidRPr="10FBD121" w:rsidR="0B087283">
        <w:rPr>
          <w:rFonts w:ascii="Arial" w:hAnsi="Arial" w:cs="Arial"/>
          <w:sz w:val="24"/>
          <w:szCs w:val="24"/>
        </w:rPr>
        <w:t>Saturnino</w:t>
      </w:r>
    </w:p>
    <w:p w:rsidR="4357EE9F" w:rsidP="10FBD121" w:rsidRDefault="4357EE9F" w14:paraId="223E03C4" w14:textId="1633C332">
      <w:pPr>
        <w:spacing w:after="0"/>
        <w:jc w:val="center"/>
        <w:rPr>
          <w:rFonts w:ascii="Arial" w:hAnsi="Arial" w:cs="Arial"/>
          <w:sz w:val="24"/>
          <w:szCs w:val="24"/>
        </w:rPr>
      </w:pPr>
      <w:r w:rsidRPr="10FBD121" w:rsidR="4357EE9F">
        <w:rPr>
          <w:rFonts w:ascii="Arial" w:hAnsi="Arial" w:cs="Arial"/>
          <w:sz w:val="24"/>
          <w:szCs w:val="24"/>
        </w:rPr>
        <w:t>Ilajas</w:t>
      </w:r>
      <w:r w:rsidRPr="10FBD121" w:rsidR="4357EE9F">
        <w:rPr>
          <w:rFonts w:ascii="Arial" w:hAnsi="Arial" w:cs="Arial"/>
          <w:sz w:val="24"/>
          <w:szCs w:val="24"/>
        </w:rPr>
        <w:t>, Ace Romel</w:t>
      </w:r>
    </w:p>
    <w:p w:rsidR="4357EE9F" w:rsidP="10FBD121" w:rsidRDefault="4357EE9F" w14:paraId="34B7A8E8" w14:textId="38571383">
      <w:pPr>
        <w:pStyle w:val="Normal"/>
        <w:spacing w:after="0"/>
        <w:jc w:val="center"/>
        <w:rPr>
          <w:rFonts w:ascii="Arial" w:hAnsi="Arial" w:cs="Arial"/>
          <w:sz w:val="24"/>
          <w:szCs w:val="24"/>
        </w:rPr>
      </w:pPr>
      <w:r w:rsidRPr="10FBD121" w:rsidR="4357EE9F">
        <w:rPr>
          <w:rFonts w:ascii="Arial" w:hAnsi="Arial" w:cs="Arial"/>
          <w:sz w:val="24"/>
          <w:szCs w:val="24"/>
        </w:rPr>
        <w:t>Lenterna</w:t>
      </w:r>
      <w:r w:rsidRPr="10FBD121" w:rsidR="4357EE9F">
        <w:rPr>
          <w:rFonts w:ascii="Arial" w:hAnsi="Arial" w:cs="Arial"/>
          <w:sz w:val="24"/>
          <w:szCs w:val="24"/>
        </w:rPr>
        <w:t xml:space="preserve">, </w:t>
      </w:r>
      <w:r w:rsidRPr="10FBD121" w:rsidR="4357EE9F">
        <w:rPr>
          <w:rFonts w:ascii="Arial" w:hAnsi="Arial" w:cs="Arial"/>
          <w:sz w:val="24"/>
          <w:szCs w:val="24"/>
        </w:rPr>
        <w:t>Cleentson</w:t>
      </w:r>
      <w:r w:rsidRPr="10FBD121" w:rsidR="4357EE9F">
        <w:rPr>
          <w:rFonts w:ascii="Arial" w:hAnsi="Arial" w:cs="Arial"/>
          <w:sz w:val="24"/>
          <w:szCs w:val="24"/>
        </w:rPr>
        <w:t xml:space="preserve"> Dewey</w:t>
      </w:r>
    </w:p>
    <w:p w:rsidRPr="00893988" w:rsidR="00B6122B" w:rsidP="00B6122B" w:rsidRDefault="00B6122B" w14:paraId="68825A57" w14:textId="6E0B2842">
      <w:pPr>
        <w:spacing w:after="0"/>
        <w:jc w:val="center"/>
        <w:rPr>
          <w:rFonts w:ascii="Arial" w:hAnsi="Arial" w:cs="Arial"/>
          <w:sz w:val="24"/>
          <w:szCs w:val="24"/>
        </w:rPr>
      </w:pPr>
      <w:r w:rsidRPr="10FBD121" w:rsidR="0B087283">
        <w:rPr>
          <w:rFonts w:ascii="Arial" w:hAnsi="Arial" w:cs="Arial"/>
          <w:sz w:val="24"/>
          <w:szCs w:val="24"/>
        </w:rPr>
        <w:t>Moleta</w:t>
      </w:r>
      <w:r w:rsidRPr="10FBD121" w:rsidR="00B6122B">
        <w:rPr>
          <w:rFonts w:ascii="Arial" w:hAnsi="Arial" w:cs="Arial"/>
          <w:sz w:val="24"/>
          <w:szCs w:val="24"/>
        </w:rPr>
        <w:t xml:space="preserve">, </w:t>
      </w:r>
      <w:r w:rsidRPr="10FBD121" w:rsidR="594961C1">
        <w:rPr>
          <w:rFonts w:ascii="Arial" w:hAnsi="Arial" w:cs="Arial"/>
          <w:sz w:val="24"/>
          <w:szCs w:val="24"/>
        </w:rPr>
        <w:t>Idyll</w:t>
      </w:r>
      <w:r w:rsidRPr="10FBD121" w:rsidR="3A2B574E">
        <w:rPr>
          <w:rFonts w:ascii="Arial" w:hAnsi="Arial" w:cs="Arial"/>
          <w:sz w:val="24"/>
          <w:szCs w:val="24"/>
        </w:rPr>
        <w:t xml:space="preserve"> Claire</w:t>
      </w:r>
    </w:p>
    <w:p w:rsidRPr="00893988" w:rsidR="00B6122B" w:rsidP="00B6122B" w:rsidRDefault="00B6122B" w14:paraId="6BD0AA59" w14:textId="5FBDD302">
      <w:pPr>
        <w:spacing w:after="0"/>
        <w:jc w:val="center"/>
        <w:rPr>
          <w:rFonts w:ascii="Arial" w:hAnsi="Arial" w:cs="Arial"/>
          <w:sz w:val="24"/>
          <w:szCs w:val="24"/>
        </w:rPr>
      </w:pPr>
      <w:r w:rsidRPr="10FBD121" w:rsidR="3A2B574E">
        <w:rPr>
          <w:rFonts w:ascii="Arial" w:hAnsi="Arial" w:cs="Arial"/>
          <w:sz w:val="24"/>
          <w:szCs w:val="24"/>
        </w:rPr>
        <w:t>Orilla</w:t>
      </w:r>
      <w:r w:rsidRPr="10FBD121" w:rsidR="00B6122B">
        <w:rPr>
          <w:rFonts w:ascii="Arial" w:hAnsi="Arial" w:cs="Arial"/>
          <w:sz w:val="24"/>
          <w:szCs w:val="24"/>
        </w:rPr>
        <w:t xml:space="preserve">, </w:t>
      </w:r>
      <w:r w:rsidRPr="10FBD121" w:rsidR="7FD1AD42">
        <w:rPr>
          <w:rFonts w:ascii="Arial" w:hAnsi="Arial" w:cs="Arial"/>
          <w:sz w:val="24"/>
          <w:szCs w:val="24"/>
        </w:rPr>
        <w:t>Aljune</w:t>
      </w:r>
    </w:p>
    <w:p w:rsidR="10FBD121" w:rsidP="10FBD121" w:rsidRDefault="10FBD121" w14:paraId="31F3D0C4" w14:textId="0820386B">
      <w:pPr>
        <w:spacing w:after="0"/>
        <w:jc w:val="center"/>
        <w:rPr>
          <w:rFonts w:ascii="Arial" w:hAnsi="Arial" w:cs="Arial"/>
          <w:sz w:val="24"/>
          <w:szCs w:val="24"/>
        </w:rPr>
      </w:pPr>
    </w:p>
    <w:p w:rsidR="10FBD121" w:rsidP="10FBD121" w:rsidRDefault="10FBD121" w14:paraId="7F0008E0" w14:textId="708BFAAB">
      <w:pPr>
        <w:spacing w:after="0"/>
        <w:jc w:val="center"/>
        <w:rPr>
          <w:rFonts w:ascii="Arial" w:hAnsi="Arial" w:cs="Arial"/>
          <w:sz w:val="24"/>
          <w:szCs w:val="24"/>
        </w:rPr>
      </w:pPr>
    </w:p>
    <w:p w:rsidR="00535243" w:rsidP="00535243" w:rsidRDefault="00535243" w14:paraId="14FC38D1" w14:textId="77777777">
      <w:pPr>
        <w:jc w:val="center"/>
        <w:rPr>
          <w:rFonts w:ascii="Arial" w:hAnsi="Arial" w:cs="Arial"/>
          <w:sz w:val="24"/>
          <w:szCs w:val="24"/>
        </w:rPr>
      </w:pPr>
    </w:p>
    <w:p w:rsidR="005A7E14" w:rsidP="00535243" w:rsidRDefault="005A7E14" w14:paraId="33ED9C82" w14:textId="77777777">
      <w:pPr>
        <w:jc w:val="center"/>
        <w:rPr>
          <w:rFonts w:ascii="Arial" w:hAnsi="Arial" w:cs="Arial"/>
          <w:sz w:val="24"/>
          <w:szCs w:val="24"/>
        </w:rPr>
      </w:pPr>
    </w:p>
    <w:p w:rsidR="00961716" w:rsidP="00535243" w:rsidRDefault="00961716" w14:paraId="034C59AF" w14:textId="77777777">
      <w:pPr>
        <w:jc w:val="center"/>
        <w:rPr>
          <w:rFonts w:ascii="Arial" w:hAnsi="Arial" w:cs="Arial"/>
          <w:sz w:val="24"/>
          <w:szCs w:val="24"/>
        </w:rPr>
      </w:pPr>
    </w:p>
    <w:p w:rsidR="005A7E14" w:rsidP="10FBD121" w:rsidRDefault="005A7E14" w14:paraId="6945D9B7" w14:noSpellErr="1" w14:textId="54AEE48D">
      <w:pPr>
        <w:pStyle w:val="Normal"/>
        <w:jc w:val="center"/>
        <w:rPr>
          <w:rFonts w:ascii="Arial" w:hAnsi="Arial" w:cs="Arial"/>
          <w:sz w:val="24"/>
          <w:szCs w:val="24"/>
        </w:rPr>
      </w:pPr>
    </w:p>
    <w:p w:rsidR="10FBD121" w:rsidP="10FBD121" w:rsidRDefault="10FBD121" w14:paraId="05E9CD3D" w14:textId="3FAB2DEC">
      <w:pPr>
        <w:pStyle w:val="Normal"/>
        <w:jc w:val="center"/>
        <w:rPr>
          <w:rFonts w:ascii="Arial" w:hAnsi="Arial" w:cs="Arial"/>
          <w:sz w:val="24"/>
          <w:szCs w:val="24"/>
        </w:rPr>
      </w:pPr>
    </w:p>
    <w:p w:rsidRPr="00893988" w:rsidR="00535243" w:rsidP="00FA7A68" w:rsidRDefault="00535243" w14:paraId="2B1C55FC" w14:textId="021FC5B8">
      <w:pPr>
        <w:spacing w:after="0"/>
        <w:jc w:val="center"/>
        <w:rPr>
          <w:rFonts w:ascii="Arial" w:hAnsi="Arial" w:cs="Arial"/>
          <w:sz w:val="24"/>
          <w:szCs w:val="24"/>
        </w:rPr>
      </w:pPr>
      <w:r w:rsidRPr="00893988">
        <w:rPr>
          <w:rFonts w:ascii="Arial" w:hAnsi="Arial" w:cs="Arial"/>
          <w:sz w:val="24"/>
          <w:szCs w:val="24"/>
        </w:rPr>
        <w:t>John Louis Mercaral</w:t>
      </w:r>
      <w:r w:rsidR="00FA7A68">
        <w:rPr>
          <w:rFonts w:ascii="Arial" w:hAnsi="Arial" w:cs="Arial"/>
          <w:sz w:val="24"/>
          <w:szCs w:val="24"/>
        </w:rPr>
        <w:t>, MIS</w:t>
      </w:r>
    </w:p>
    <w:p w:rsidR="00961716" w:rsidP="10FBD121" w:rsidRDefault="00B6122B" w14:paraId="7B362A1F" w14:textId="7292173A">
      <w:pPr>
        <w:jc w:val="center"/>
        <w:rPr>
          <w:rFonts w:ascii="Arial" w:hAnsi="Arial" w:cs="Arial"/>
          <w:b w:val="1"/>
          <w:bCs w:val="1"/>
          <w:sz w:val="28"/>
          <w:szCs w:val="28"/>
        </w:rPr>
        <w:sectPr w:rsidR="00961716" w:rsidSect="00487ADD">
          <w:footerReference w:type="default" r:id="rId9"/>
          <w:footerReference w:type="first" r:id="rId10"/>
          <w:pgSz w:w="11906" w:h="16838" w:orient="portrait" w:code="9"/>
          <w:pgMar w:top="1440" w:right="1440" w:bottom="1440" w:left="1440" w:header="720" w:footer="720" w:gutter="0"/>
          <w:pgNumType w:start="1"/>
          <w:cols w:space="720"/>
          <w:titlePg/>
          <w:docGrid w:linePitch="360"/>
          <w:headerReference w:type="default" r:id="R17c71773941945e7"/>
          <w:headerReference w:type="first" r:id="Rcc6731f808c342d6"/>
        </w:sectPr>
      </w:pPr>
      <w:r w:rsidRPr="10FBD121" w:rsidR="00FA7A68">
        <w:rPr>
          <w:rFonts w:ascii="Arial" w:hAnsi="Arial" w:cs="Arial"/>
          <w:sz w:val="24"/>
          <w:szCs w:val="24"/>
        </w:rPr>
        <w:t>Course</w:t>
      </w:r>
      <w:r w:rsidRPr="10FBD121" w:rsidR="00566F2B">
        <w:rPr>
          <w:rFonts w:ascii="Arial" w:hAnsi="Arial" w:cs="Arial"/>
          <w:sz w:val="24"/>
          <w:szCs w:val="24"/>
        </w:rPr>
        <w:t>s</w:t>
      </w:r>
      <w:r w:rsidRPr="10FBD121" w:rsidR="00FA7A68">
        <w:rPr>
          <w:rFonts w:ascii="Arial" w:hAnsi="Arial" w:cs="Arial"/>
          <w:sz w:val="24"/>
          <w:szCs w:val="24"/>
        </w:rPr>
        <w:t xml:space="preserve"> Instructor</w:t>
      </w:r>
    </w:p>
    <w:sdt>
      <w:sdtPr>
        <w:id w:val="-364215205"/>
        <w:docPartObj>
          <w:docPartGallery w:val="Table of Contents"/>
          <w:docPartUnique/>
        </w:docPartObj>
        <w:rPr>
          <w:rFonts w:ascii="Arial" w:hAnsi="Arial" w:eastAsia="Calibri" w:cs="Arial" w:eastAsiaTheme="minorAscii"/>
          <w:b w:val="0"/>
          <w:bCs w:val="0"/>
          <w:color w:val="auto"/>
          <w:sz w:val="32"/>
          <w:szCs w:val="32"/>
          <w:lang w:bidi="th-TH"/>
        </w:rPr>
      </w:sdtPr>
      <w:sdtEndPr>
        <w:rPr>
          <w:rFonts w:ascii="Arial" w:hAnsi="Arial" w:eastAsia="Calibri" w:cs="Arial" w:eastAsiaTheme="minorAscii"/>
          <w:b w:val="0"/>
          <w:bCs w:val="0"/>
          <w:noProof/>
          <w:color w:val="auto"/>
          <w:sz w:val="24"/>
          <w:szCs w:val="24"/>
          <w:lang w:bidi="th-TH"/>
        </w:rPr>
      </w:sdtEndPr>
      <w:sdtContent>
        <w:p w:rsidRPr="004178D0" w:rsidR="00961716" w:rsidRDefault="00961716" w14:paraId="1F7E19EE" w14:textId="760BD762">
          <w:pPr>
            <w:pStyle w:val="TOCHeading"/>
            <w:rPr>
              <w:rFonts w:ascii="Arial" w:hAnsi="Arial" w:cs="Arial"/>
              <w:color w:val="FF0000"/>
              <w:sz w:val="24"/>
              <w:szCs w:val="24"/>
            </w:rPr>
          </w:pPr>
          <w:r w:rsidRPr="004178D0">
            <w:rPr>
              <w:rFonts w:ascii="Arial" w:hAnsi="Arial" w:cs="Arial"/>
              <w:color w:val="000000" w:themeColor="text1"/>
              <w:sz w:val="24"/>
              <w:szCs w:val="24"/>
            </w:rPr>
            <w:t>Table of Contents</w:t>
          </w:r>
          <w:r w:rsidRPr="004178D0" w:rsidR="0067384C">
            <w:rPr>
              <w:rFonts w:ascii="Arial" w:hAnsi="Arial" w:cs="Arial"/>
              <w:color w:val="000000" w:themeColor="text1"/>
              <w:sz w:val="24"/>
              <w:szCs w:val="24"/>
            </w:rPr>
            <w:t xml:space="preserve"> </w:t>
          </w:r>
          <w:r w:rsidRPr="004178D0" w:rsidR="0067384C">
            <w:rPr>
              <w:rFonts w:ascii="Arial" w:hAnsi="Arial" w:cs="Arial"/>
              <w:color w:val="FF0000"/>
              <w:sz w:val="24"/>
              <w:szCs w:val="24"/>
            </w:rPr>
            <w:t>(UPDATE THE PAGES NUMBERS ONLY)</w:t>
          </w:r>
        </w:p>
        <w:p w:rsidRPr="004178D0" w:rsidR="00B6122B" w:rsidRDefault="00961716" w14:paraId="50F6D858" w14:textId="1A14FD2E">
          <w:pPr>
            <w:pStyle w:val="TOC1"/>
            <w:tabs>
              <w:tab w:val="left" w:pos="440"/>
              <w:tab w:val="right" w:leader="dot" w:pos="9016"/>
            </w:tabs>
            <w:rPr>
              <w:rFonts w:ascii="Arial" w:hAnsi="Arial" w:cs="Arial" w:eastAsiaTheme="minorEastAsia"/>
              <w:b w:val="0"/>
              <w:bCs w:val="0"/>
              <w:i w:val="0"/>
              <w:iCs w:val="0"/>
              <w:noProof/>
              <w:kern w:val="2"/>
              <w:lang w:val="en-PH" w:bidi="ar-SA"/>
              <w14:ligatures w14:val="standardContextual"/>
            </w:rPr>
          </w:pPr>
          <w:r w:rsidRPr="004178D0">
            <w:rPr>
              <w:rFonts w:ascii="Arial" w:hAnsi="Arial" w:cs="Arial"/>
              <w:b w:val="0"/>
              <w:bCs w:val="0"/>
              <w:i w:val="0"/>
              <w:iCs w:val="0"/>
            </w:rPr>
            <w:fldChar w:fldCharType="begin"/>
          </w:r>
          <w:r w:rsidRPr="004178D0">
            <w:rPr>
              <w:rFonts w:ascii="Arial" w:hAnsi="Arial" w:cs="Arial"/>
              <w:i w:val="0"/>
              <w:iCs w:val="0"/>
            </w:rPr>
            <w:instrText xml:space="preserve"> TOC \o "1-3" \h \z \u </w:instrText>
          </w:r>
          <w:r w:rsidRPr="004178D0">
            <w:rPr>
              <w:rFonts w:ascii="Arial" w:hAnsi="Arial" w:cs="Arial"/>
              <w:b w:val="0"/>
              <w:bCs w:val="0"/>
              <w:i w:val="0"/>
              <w:iCs w:val="0"/>
            </w:rPr>
            <w:fldChar w:fldCharType="separate"/>
          </w:r>
          <w:hyperlink w:history="1" w:anchor="_Toc210272469">
            <w:r w:rsidRPr="004178D0" w:rsidR="00B6122B">
              <w:rPr>
                <w:rStyle w:val="Hyperlink"/>
                <w:rFonts w:ascii="Arial" w:hAnsi="Arial" w:cs="Arial"/>
                <w:i w:val="0"/>
                <w:iCs w:val="0"/>
                <w:noProof/>
              </w:rPr>
              <w:t>I.</w:t>
            </w:r>
            <w:r w:rsidRPr="004178D0" w:rsidR="00B6122B">
              <w:rPr>
                <w:rFonts w:ascii="Arial" w:hAnsi="Arial" w:cs="Arial" w:eastAsiaTheme="minorEastAsia"/>
                <w:b w:val="0"/>
                <w:bCs w:val="0"/>
                <w:i w:val="0"/>
                <w:iCs w:val="0"/>
                <w:noProof/>
                <w:kern w:val="2"/>
                <w:lang w:val="en-PH" w:bidi="ar-SA"/>
                <w14:ligatures w14:val="standardContextual"/>
              </w:rPr>
              <w:tab/>
            </w:r>
            <w:r w:rsidRPr="004178D0" w:rsidR="00B6122B">
              <w:rPr>
                <w:rStyle w:val="Hyperlink"/>
                <w:rFonts w:ascii="Arial" w:hAnsi="Arial" w:cs="Arial"/>
                <w:i w:val="0"/>
                <w:iCs w:val="0"/>
                <w:noProof/>
              </w:rPr>
              <w:t>PROBLEM STATEMENT</w:t>
            </w:r>
            <w:r w:rsidRPr="004178D0" w:rsidR="00B6122B">
              <w:rPr>
                <w:rFonts w:ascii="Arial" w:hAnsi="Arial" w:cs="Arial"/>
                <w:i w:val="0"/>
                <w:iCs w:val="0"/>
                <w:noProof/>
                <w:webHidden/>
              </w:rPr>
              <w:tab/>
            </w:r>
            <w:r w:rsidRPr="004178D0" w:rsidR="00B6122B">
              <w:rPr>
                <w:rFonts w:ascii="Arial" w:hAnsi="Arial" w:cs="Arial"/>
                <w:i w:val="0"/>
                <w:iCs w:val="0"/>
                <w:noProof/>
                <w:webHidden/>
              </w:rPr>
              <w:fldChar w:fldCharType="begin"/>
            </w:r>
            <w:r w:rsidRPr="004178D0" w:rsidR="00B6122B">
              <w:rPr>
                <w:rFonts w:ascii="Arial" w:hAnsi="Arial" w:cs="Arial"/>
                <w:i w:val="0"/>
                <w:iCs w:val="0"/>
                <w:noProof/>
                <w:webHidden/>
              </w:rPr>
              <w:instrText xml:space="preserve"> PAGEREF _Toc210272469 \h </w:instrText>
            </w:r>
            <w:r w:rsidRPr="004178D0" w:rsidR="00B6122B">
              <w:rPr>
                <w:rFonts w:ascii="Arial" w:hAnsi="Arial" w:cs="Arial"/>
                <w:i w:val="0"/>
                <w:iCs w:val="0"/>
                <w:noProof/>
                <w:webHidden/>
              </w:rPr>
            </w:r>
            <w:r w:rsidRPr="004178D0" w:rsidR="00B6122B">
              <w:rPr>
                <w:rFonts w:ascii="Arial" w:hAnsi="Arial" w:cs="Arial"/>
                <w:i w:val="0"/>
                <w:iCs w:val="0"/>
                <w:noProof/>
                <w:webHidden/>
              </w:rPr>
              <w:fldChar w:fldCharType="separate"/>
            </w:r>
            <w:r w:rsidRPr="004178D0" w:rsidR="00B6122B">
              <w:rPr>
                <w:rFonts w:ascii="Arial" w:hAnsi="Arial" w:cs="Arial"/>
                <w:i w:val="0"/>
                <w:iCs w:val="0"/>
                <w:noProof/>
                <w:webHidden/>
              </w:rPr>
              <w:t>1</w:t>
            </w:r>
            <w:r w:rsidRPr="004178D0" w:rsidR="00B6122B">
              <w:rPr>
                <w:rFonts w:ascii="Arial" w:hAnsi="Arial" w:cs="Arial"/>
                <w:i w:val="0"/>
                <w:iCs w:val="0"/>
                <w:noProof/>
                <w:webHidden/>
              </w:rPr>
              <w:fldChar w:fldCharType="end"/>
            </w:r>
          </w:hyperlink>
        </w:p>
        <w:p w:rsidRPr="004178D0" w:rsidR="00B6122B" w:rsidRDefault="00B6122B" w14:paraId="28D67A2B" w14:textId="1A21F0C7">
          <w:pPr>
            <w:pStyle w:val="TOC1"/>
            <w:tabs>
              <w:tab w:val="left" w:pos="440"/>
              <w:tab w:val="right" w:leader="dot" w:pos="9016"/>
            </w:tabs>
            <w:rPr>
              <w:rFonts w:ascii="Arial" w:hAnsi="Arial" w:cs="Arial" w:eastAsiaTheme="minorEastAsia"/>
              <w:b w:val="0"/>
              <w:bCs w:val="0"/>
              <w:i w:val="0"/>
              <w:iCs w:val="0"/>
              <w:noProof/>
              <w:kern w:val="2"/>
              <w:lang w:val="en-PH" w:bidi="ar-SA"/>
              <w14:ligatures w14:val="standardContextual"/>
            </w:rPr>
          </w:pPr>
          <w:hyperlink w:history="1" w:anchor="_Toc210272470">
            <w:r w:rsidRPr="004178D0">
              <w:rPr>
                <w:rStyle w:val="Hyperlink"/>
                <w:rFonts w:ascii="Arial" w:hAnsi="Arial" w:cs="Arial"/>
                <w:i w:val="0"/>
                <w:iCs w:val="0"/>
                <w:noProof/>
              </w:rPr>
              <w:t>II.</w:t>
            </w:r>
            <w:r w:rsidRPr="004178D0">
              <w:rPr>
                <w:rFonts w:ascii="Arial" w:hAnsi="Arial" w:cs="Arial" w:eastAsiaTheme="minorEastAsia"/>
                <w:b w:val="0"/>
                <w:bCs w:val="0"/>
                <w:i w:val="0"/>
                <w:iCs w:val="0"/>
                <w:noProof/>
                <w:kern w:val="2"/>
                <w:lang w:val="en-PH" w:bidi="ar-SA"/>
                <w14:ligatures w14:val="standardContextual"/>
              </w:rPr>
              <w:tab/>
            </w:r>
            <w:r w:rsidRPr="004178D0">
              <w:rPr>
                <w:rStyle w:val="Hyperlink"/>
                <w:rFonts w:ascii="Arial" w:hAnsi="Arial" w:cs="Arial"/>
                <w:i w:val="0"/>
                <w:iCs w:val="0"/>
                <w:noProof/>
              </w:rPr>
              <w:t>LOGICAL DESIGN</w:t>
            </w:r>
            <w:r w:rsidRPr="004178D0">
              <w:rPr>
                <w:rFonts w:ascii="Arial" w:hAnsi="Arial" w:cs="Arial"/>
                <w:i w:val="0"/>
                <w:iCs w:val="0"/>
                <w:noProof/>
                <w:webHidden/>
              </w:rPr>
              <w:tab/>
            </w:r>
            <w:r w:rsidRPr="004178D0">
              <w:rPr>
                <w:rFonts w:ascii="Arial" w:hAnsi="Arial" w:cs="Arial"/>
                <w:i w:val="0"/>
                <w:iCs w:val="0"/>
                <w:noProof/>
                <w:webHidden/>
              </w:rPr>
              <w:fldChar w:fldCharType="begin"/>
            </w:r>
            <w:r w:rsidRPr="004178D0">
              <w:rPr>
                <w:rFonts w:ascii="Arial" w:hAnsi="Arial" w:cs="Arial"/>
                <w:i w:val="0"/>
                <w:iCs w:val="0"/>
                <w:noProof/>
                <w:webHidden/>
              </w:rPr>
              <w:instrText xml:space="preserve"> PAGEREF _Toc210272470 \h </w:instrText>
            </w:r>
            <w:r w:rsidRPr="004178D0">
              <w:rPr>
                <w:rFonts w:ascii="Arial" w:hAnsi="Arial" w:cs="Arial"/>
                <w:i w:val="0"/>
                <w:iCs w:val="0"/>
                <w:noProof/>
                <w:webHidden/>
              </w:rPr>
            </w:r>
            <w:r w:rsidRPr="004178D0">
              <w:rPr>
                <w:rFonts w:ascii="Arial" w:hAnsi="Arial" w:cs="Arial"/>
                <w:i w:val="0"/>
                <w:iCs w:val="0"/>
                <w:noProof/>
                <w:webHidden/>
              </w:rPr>
              <w:fldChar w:fldCharType="separate"/>
            </w:r>
            <w:r w:rsidRPr="004178D0">
              <w:rPr>
                <w:rFonts w:ascii="Arial" w:hAnsi="Arial" w:cs="Arial"/>
                <w:i w:val="0"/>
                <w:iCs w:val="0"/>
                <w:noProof/>
                <w:webHidden/>
              </w:rPr>
              <w:t>2</w:t>
            </w:r>
            <w:r w:rsidRPr="004178D0">
              <w:rPr>
                <w:rFonts w:ascii="Arial" w:hAnsi="Arial" w:cs="Arial"/>
                <w:i w:val="0"/>
                <w:iCs w:val="0"/>
                <w:noProof/>
                <w:webHidden/>
              </w:rPr>
              <w:fldChar w:fldCharType="end"/>
            </w:r>
          </w:hyperlink>
        </w:p>
        <w:p w:rsidRPr="004178D0" w:rsidR="00B6122B" w:rsidRDefault="00B6122B" w14:paraId="47198110" w14:textId="700CEBBF">
          <w:pPr>
            <w:pStyle w:val="TOC2"/>
            <w:tabs>
              <w:tab w:val="right" w:leader="dot" w:pos="9016"/>
            </w:tabs>
            <w:rPr>
              <w:rFonts w:ascii="Arial" w:hAnsi="Arial" w:cs="Arial" w:eastAsiaTheme="minorEastAsia"/>
              <w:b w:val="0"/>
              <w:bCs w:val="0"/>
              <w:noProof/>
              <w:kern w:val="2"/>
              <w:sz w:val="24"/>
              <w:szCs w:val="24"/>
              <w:lang w:val="en-PH" w:bidi="ar-SA"/>
              <w14:ligatures w14:val="standardContextual"/>
            </w:rPr>
          </w:pPr>
          <w:hyperlink w:history="1" w:anchor="_Toc210272471">
            <w:r w:rsidRPr="004178D0">
              <w:rPr>
                <w:rStyle w:val="Hyperlink"/>
                <w:rFonts w:ascii="Arial" w:hAnsi="Arial" w:cs="Arial"/>
                <w:noProof/>
                <w:sz w:val="24"/>
                <w:szCs w:val="24"/>
              </w:rPr>
              <w:t>Requirements Analysis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_Toc210272471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rsidRPr="004178D0" w:rsidR="00B6122B" w:rsidRDefault="00B6122B" w14:paraId="38791A8E" w14:textId="7FB37645">
          <w:pPr>
            <w:pStyle w:val="TOC3"/>
            <w:tabs>
              <w:tab w:val="right" w:leader="dot" w:pos="9016"/>
            </w:tabs>
            <w:rPr>
              <w:rFonts w:ascii="Arial" w:hAnsi="Arial" w:cs="Arial" w:eastAsiaTheme="minorEastAsia"/>
              <w:noProof/>
              <w:kern w:val="2"/>
              <w:sz w:val="24"/>
              <w:szCs w:val="24"/>
              <w:lang w:val="en-PH" w:bidi="ar-SA"/>
              <w14:ligatures w14:val="standardContextual"/>
            </w:rPr>
          </w:pPr>
          <w:hyperlink w:history="1" w:anchor="_Toc210272472">
            <w:r w:rsidRPr="004178D0">
              <w:rPr>
                <w:rStyle w:val="Hyperlink"/>
                <w:rFonts w:ascii="Arial" w:hAnsi="Arial" w:cs="Arial"/>
                <w:noProof/>
                <w:sz w:val="24"/>
                <w:szCs w:val="24"/>
              </w:rPr>
              <w:t>Entities: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_Toc210272472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rsidRPr="004178D0" w:rsidR="00B6122B" w:rsidRDefault="00B6122B" w14:paraId="18FC87F7" w14:textId="36DD3A17">
          <w:pPr>
            <w:pStyle w:val="TOC3"/>
            <w:tabs>
              <w:tab w:val="right" w:leader="dot" w:pos="9016"/>
            </w:tabs>
            <w:rPr>
              <w:rFonts w:ascii="Arial" w:hAnsi="Arial" w:cs="Arial" w:eastAsiaTheme="minorEastAsia"/>
              <w:noProof/>
              <w:kern w:val="2"/>
              <w:sz w:val="24"/>
              <w:szCs w:val="24"/>
              <w:lang w:val="en-PH" w:bidi="ar-SA"/>
              <w14:ligatures w14:val="standardContextual"/>
            </w:rPr>
          </w:pPr>
          <w:hyperlink w:history="1" w:anchor="_Toc210272473">
            <w:r w:rsidRPr="004178D0">
              <w:rPr>
                <w:rStyle w:val="Hyperlink"/>
                <w:rFonts w:ascii="Arial" w:hAnsi="Arial" w:cs="Arial"/>
                <w:noProof/>
                <w:sz w:val="24"/>
                <w:szCs w:val="24"/>
              </w:rPr>
              <w:t>Attributes: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_Toc210272473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rsidRPr="004178D0" w:rsidR="00B6122B" w:rsidRDefault="00B6122B" w14:paraId="2AF8C20F" w14:textId="08BE167C">
          <w:pPr>
            <w:pStyle w:val="TOC3"/>
            <w:tabs>
              <w:tab w:val="right" w:leader="dot" w:pos="9016"/>
            </w:tabs>
            <w:rPr>
              <w:rFonts w:ascii="Arial" w:hAnsi="Arial" w:cs="Arial" w:eastAsiaTheme="minorEastAsia"/>
              <w:noProof/>
              <w:kern w:val="2"/>
              <w:sz w:val="24"/>
              <w:szCs w:val="24"/>
              <w:lang w:val="en-PH" w:bidi="ar-SA"/>
              <w14:ligatures w14:val="standardContextual"/>
            </w:rPr>
          </w:pPr>
          <w:hyperlink w:history="1" w:anchor="_Toc210272474">
            <w:r w:rsidRPr="004178D0">
              <w:rPr>
                <w:rStyle w:val="Hyperlink"/>
                <w:rFonts w:ascii="Arial" w:hAnsi="Arial" w:cs="Arial"/>
                <w:noProof/>
                <w:sz w:val="24"/>
                <w:szCs w:val="24"/>
              </w:rPr>
              <w:t>Relationship &amp; Cardinality:</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_Toc210272474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3</w:t>
            </w:r>
            <w:r w:rsidRPr="004178D0">
              <w:rPr>
                <w:rFonts w:ascii="Arial" w:hAnsi="Arial" w:cs="Arial"/>
                <w:noProof/>
                <w:webHidden/>
                <w:sz w:val="24"/>
                <w:szCs w:val="24"/>
              </w:rPr>
              <w:fldChar w:fldCharType="end"/>
            </w:r>
          </w:hyperlink>
        </w:p>
        <w:p w:rsidRPr="004178D0" w:rsidR="00B6122B" w:rsidRDefault="00B6122B" w14:paraId="24397D30" w14:textId="3AB09190">
          <w:pPr>
            <w:pStyle w:val="TOC2"/>
            <w:tabs>
              <w:tab w:val="right" w:leader="dot" w:pos="9016"/>
            </w:tabs>
            <w:rPr>
              <w:rFonts w:ascii="Arial" w:hAnsi="Arial" w:cs="Arial" w:eastAsiaTheme="minorEastAsia"/>
              <w:b w:val="0"/>
              <w:bCs w:val="0"/>
              <w:noProof/>
              <w:kern w:val="2"/>
              <w:sz w:val="24"/>
              <w:szCs w:val="24"/>
              <w:lang w:val="en-PH" w:bidi="ar-SA"/>
              <w14:ligatures w14:val="standardContextual"/>
            </w:rPr>
          </w:pPr>
          <w:hyperlink w:history="1" w:anchor="_Toc210272475">
            <w:r w:rsidRPr="004178D0">
              <w:rPr>
                <w:rStyle w:val="Hyperlink"/>
                <w:rFonts w:ascii="Arial" w:hAnsi="Arial" w:cs="Arial"/>
                <w:noProof/>
                <w:sz w:val="24"/>
                <w:szCs w:val="24"/>
              </w:rPr>
              <w:t>Data Model (ER Diagram):</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_Toc210272475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3</w:t>
            </w:r>
            <w:r w:rsidRPr="004178D0">
              <w:rPr>
                <w:rFonts w:ascii="Arial" w:hAnsi="Arial" w:cs="Arial"/>
                <w:noProof/>
                <w:webHidden/>
                <w:sz w:val="24"/>
                <w:szCs w:val="24"/>
              </w:rPr>
              <w:fldChar w:fldCharType="end"/>
            </w:r>
          </w:hyperlink>
        </w:p>
        <w:p w:rsidRPr="004178D0" w:rsidR="00B6122B" w:rsidRDefault="00B6122B" w14:paraId="4C8455B5" w14:textId="322172A2">
          <w:pPr>
            <w:pStyle w:val="TOC1"/>
            <w:tabs>
              <w:tab w:val="left" w:pos="660"/>
              <w:tab w:val="right" w:leader="dot" w:pos="9016"/>
            </w:tabs>
            <w:rPr>
              <w:rFonts w:ascii="Arial" w:hAnsi="Arial" w:cs="Arial" w:eastAsiaTheme="minorEastAsia"/>
              <w:b w:val="0"/>
              <w:bCs w:val="0"/>
              <w:i w:val="0"/>
              <w:iCs w:val="0"/>
              <w:noProof/>
              <w:kern w:val="2"/>
              <w:lang w:val="en-PH" w:bidi="ar-SA"/>
              <w14:ligatures w14:val="standardContextual"/>
            </w:rPr>
          </w:pPr>
          <w:hyperlink w:history="1" w:anchor="_Toc210272476">
            <w:r w:rsidRPr="004178D0">
              <w:rPr>
                <w:rStyle w:val="Hyperlink"/>
                <w:rFonts w:ascii="Arial" w:hAnsi="Arial" w:cs="Arial"/>
                <w:i w:val="0"/>
                <w:iCs w:val="0"/>
                <w:noProof/>
              </w:rPr>
              <w:t>III.</w:t>
            </w:r>
            <w:r w:rsidRPr="004178D0">
              <w:rPr>
                <w:rFonts w:ascii="Arial" w:hAnsi="Arial" w:cs="Arial" w:eastAsiaTheme="minorEastAsia"/>
                <w:b w:val="0"/>
                <w:bCs w:val="0"/>
                <w:i w:val="0"/>
                <w:iCs w:val="0"/>
                <w:noProof/>
                <w:kern w:val="2"/>
                <w:lang w:val="en-PH" w:bidi="ar-SA"/>
                <w14:ligatures w14:val="standardContextual"/>
              </w:rPr>
              <w:tab/>
            </w:r>
            <w:r w:rsidRPr="004178D0">
              <w:rPr>
                <w:rStyle w:val="Hyperlink"/>
                <w:rFonts w:ascii="Arial" w:hAnsi="Arial" w:cs="Arial"/>
                <w:i w:val="0"/>
                <w:iCs w:val="0"/>
                <w:noProof/>
              </w:rPr>
              <w:t>PHYSICAL DESIGN</w:t>
            </w:r>
            <w:r w:rsidRPr="004178D0">
              <w:rPr>
                <w:rFonts w:ascii="Arial" w:hAnsi="Arial" w:cs="Arial"/>
                <w:i w:val="0"/>
                <w:iCs w:val="0"/>
                <w:noProof/>
                <w:webHidden/>
              </w:rPr>
              <w:tab/>
            </w:r>
            <w:r w:rsidRPr="004178D0">
              <w:rPr>
                <w:rFonts w:ascii="Arial" w:hAnsi="Arial" w:cs="Arial"/>
                <w:i w:val="0"/>
                <w:iCs w:val="0"/>
                <w:noProof/>
                <w:webHidden/>
              </w:rPr>
              <w:fldChar w:fldCharType="begin"/>
            </w:r>
            <w:r w:rsidRPr="004178D0">
              <w:rPr>
                <w:rFonts w:ascii="Arial" w:hAnsi="Arial" w:cs="Arial"/>
                <w:i w:val="0"/>
                <w:iCs w:val="0"/>
                <w:noProof/>
                <w:webHidden/>
              </w:rPr>
              <w:instrText xml:space="preserve"> PAGEREF _Toc210272476 \h </w:instrText>
            </w:r>
            <w:r w:rsidRPr="004178D0">
              <w:rPr>
                <w:rFonts w:ascii="Arial" w:hAnsi="Arial" w:cs="Arial"/>
                <w:i w:val="0"/>
                <w:iCs w:val="0"/>
                <w:noProof/>
                <w:webHidden/>
              </w:rPr>
            </w:r>
            <w:r w:rsidRPr="004178D0">
              <w:rPr>
                <w:rFonts w:ascii="Arial" w:hAnsi="Arial" w:cs="Arial"/>
                <w:i w:val="0"/>
                <w:iCs w:val="0"/>
                <w:noProof/>
                <w:webHidden/>
              </w:rPr>
              <w:fldChar w:fldCharType="separate"/>
            </w:r>
            <w:r w:rsidRPr="004178D0">
              <w:rPr>
                <w:rFonts w:ascii="Arial" w:hAnsi="Arial" w:cs="Arial"/>
                <w:i w:val="0"/>
                <w:iCs w:val="0"/>
                <w:noProof/>
                <w:webHidden/>
              </w:rPr>
              <w:t>1</w:t>
            </w:r>
            <w:r w:rsidRPr="004178D0">
              <w:rPr>
                <w:rFonts w:ascii="Arial" w:hAnsi="Arial" w:cs="Arial"/>
                <w:i w:val="0"/>
                <w:iCs w:val="0"/>
                <w:noProof/>
                <w:webHidden/>
              </w:rPr>
              <w:fldChar w:fldCharType="end"/>
            </w:r>
          </w:hyperlink>
        </w:p>
        <w:p w:rsidRPr="004178D0" w:rsidR="00B6122B" w:rsidRDefault="00B6122B" w14:paraId="0BD8CE3C" w14:textId="14D94519">
          <w:pPr>
            <w:pStyle w:val="TOC2"/>
            <w:tabs>
              <w:tab w:val="right" w:leader="dot" w:pos="9016"/>
            </w:tabs>
            <w:rPr>
              <w:rFonts w:ascii="Arial" w:hAnsi="Arial" w:cs="Arial" w:eastAsiaTheme="minorEastAsia"/>
              <w:b w:val="0"/>
              <w:bCs w:val="0"/>
              <w:noProof/>
              <w:kern w:val="2"/>
              <w:sz w:val="24"/>
              <w:szCs w:val="24"/>
              <w:lang w:val="en-PH" w:bidi="ar-SA"/>
              <w14:ligatures w14:val="standardContextual"/>
            </w:rPr>
          </w:pPr>
          <w:hyperlink w:history="1" w:anchor="_Toc210272477">
            <w:r w:rsidRPr="004178D0">
              <w:rPr>
                <w:rStyle w:val="Hyperlink"/>
                <w:rFonts w:ascii="Arial" w:hAnsi="Arial" w:cs="Arial"/>
                <w:noProof/>
                <w:sz w:val="24"/>
                <w:szCs w:val="24"/>
              </w:rPr>
              <w:t>SQL Queries: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_Toc210272477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1</w:t>
            </w:r>
            <w:r w:rsidRPr="004178D0">
              <w:rPr>
                <w:rFonts w:ascii="Arial" w:hAnsi="Arial" w:cs="Arial"/>
                <w:noProof/>
                <w:webHidden/>
                <w:sz w:val="24"/>
                <w:szCs w:val="24"/>
              </w:rPr>
              <w:fldChar w:fldCharType="end"/>
            </w:r>
          </w:hyperlink>
        </w:p>
        <w:p w:rsidRPr="004178D0" w:rsidR="00B6122B" w:rsidRDefault="00B6122B" w14:paraId="176C803B" w14:textId="23DD479F">
          <w:pPr>
            <w:pStyle w:val="TOC2"/>
            <w:tabs>
              <w:tab w:val="right" w:leader="dot" w:pos="9016"/>
            </w:tabs>
            <w:rPr>
              <w:rFonts w:ascii="Arial" w:hAnsi="Arial" w:cs="Arial" w:eastAsiaTheme="minorEastAsia"/>
              <w:b w:val="0"/>
              <w:bCs w:val="0"/>
              <w:noProof/>
              <w:kern w:val="2"/>
              <w:sz w:val="24"/>
              <w:szCs w:val="24"/>
              <w:lang w:val="en-PH" w:bidi="ar-SA"/>
              <w14:ligatures w14:val="standardContextual"/>
            </w:rPr>
          </w:pPr>
          <w:hyperlink w:history="1" w:anchor="_Toc210272478">
            <w:r w:rsidRPr="004178D0">
              <w:rPr>
                <w:rStyle w:val="Hyperlink"/>
                <w:rFonts w:ascii="Arial" w:hAnsi="Arial" w:cs="Arial"/>
                <w:noProof/>
                <w:sz w:val="24"/>
                <w:szCs w:val="24"/>
              </w:rPr>
              <w:t>API:</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_Toc210272478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3</w:t>
            </w:r>
            <w:r w:rsidRPr="004178D0">
              <w:rPr>
                <w:rFonts w:ascii="Arial" w:hAnsi="Arial" w:cs="Arial"/>
                <w:noProof/>
                <w:webHidden/>
                <w:sz w:val="24"/>
                <w:szCs w:val="24"/>
              </w:rPr>
              <w:fldChar w:fldCharType="end"/>
            </w:r>
          </w:hyperlink>
        </w:p>
        <w:p w:rsidRPr="004178D0" w:rsidR="00B6122B" w:rsidRDefault="00B6122B" w14:paraId="38802642" w14:textId="6594DCE9">
          <w:pPr>
            <w:pStyle w:val="TOC1"/>
            <w:tabs>
              <w:tab w:val="left" w:pos="660"/>
              <w:tab w:val="right" w:leader="dot" w:pos="9016"/>
            </w:tabs>
            <w:rPr>
              <w:rFonts w:ascii="Arial" w:hAnsi="Arial" w:cs="Arial" w:eastAsiaTheme="minorEastAsia"/>
              <w:b w:val="0"/>
              <w:bCs w:val="0"/>
              <w:i w:val="0"/>
              <w:iCs w:val="0"/>
              <w:noProof/>
              <w:kern w:val="2"/>
              <w:lang w:val="en-PH" w:bidi="ar-SA"/>
              <w14:ligatures w14:val="standardContextual"/>
            </w:rPr>
          </w:pPr>
          <w:hyperlink w:history="1" w:anchor="_Toc210272479">
            <w:r w:rsidRPr="004178D0">
              <w:rPr>
                <w:rStyle w:val="Hyperlink"/>
                <w:rFonts w:ascii="Arial" w:hAnsi="Arial" w:cs="Arial"/>
                <w:i w:val="0"/>
                <w:iCs w:val="0"/>
                <w:noProof/>
              </w:rPr>
              <w:t>IV.</w:t>
            </w:r>
            <w:r w:rsidRPr="004178D0">
              <w:rPr>
                <w:rFonts w:ascii="Arial" w:hAnsi="Arial" w:cs="Arial" w:eastAsiaTheme="minorEastAsia"/>
                <w:b w:val="0"/>
                <w:bCs w:val="0"/>
                <w:i w:val="0"/>
                <w:iCs w:val="0"/>
                <w:noProof/>
                <w:kern w:val="2"/>
                <w:lang w:val="en-PH" w:bidi="ar-SA"/>
                <w14:ligatures w14:val="standardContextual"/>
              </w:rPr>
              <w:tab/>
            </w:r>
            <w:r w:rsidRPr="004178D0">
              <w:rPr>
                <w:rStyle w:val="Hyperlink"/>
                <w:rFonts w:ascii="Arial" w:hAnsi="Arial" w:cs="Arial"/>
                <w:i w:val="0"/>
                <w:iCs w:val="0"/>
                <w:noProof/>
                <w:shd w:val="clear" w:color="auto" w:fill="FFFFFF"/>
              </w:rPr>
              <w:t>Ecommerce:</w:t>
            </w:r>
            <w:r w:rsidRPr="004178D0">
              <w:rPr>
                <w:rFonts w:ascii="Arial" w:hAnsi="Arial" w:cs="Arial"/>
                <w:i w:val="0"/>
                <w:iCs w:val="0"/>
                <w:noProof/>
                <w:webHidden/>
              </w:rPr>
              <w:tab/>
            </w:r>
            <w:r w:rsidRPr="004178D0">
              <w:rPr>
                <w:rFonts w:ascii="Arial" w:hAnsi="Arial" w:cs="Arial"/>
                <w:i w:val="0"/>
                <w:iCs w:val="0"/>
                <w:noProof/>
                <w:webHidden/>
              </w:rPr>
              <w:fldChar w:fldCharType="begin"/>
            </w:r>
            <w:r w:rsidRPr="004178D0">
              <w:rPr>
                <w:rFonts w:ascii="Arial" w:hAnsi="Arial" w:cs="Arial"/>
                <w:i w:val="0"/>
                <w:iCs w:val="0"/>
                <w:noProof/>
                <w:webHidden/>
              </w:rPr>
              <w:instrText xml:space="preserve"> PAGEREF _Toc210272479 \h </w:instrText>
            </w:r>
            <w:r w:rsidRPr="004178D0">
              <w:rPr>
                <w:rFonts w:ascii="Arial" w:hAnsi="Arial" w:cs="Arial"/>
                <w:i w:val="0"/>
                <w:iCs w:val="0"/>
                <w:noProof/>
                <w:webHidden/>
              </w:rPr>
            </w:r>
            <w:r w:rsidRPr="004178D0">
              <w:rPr>
                <w:rFonts w:ascii="Arial" w:hAnsi="Arial" w:cs="Arial"/>
                <w:i w:val="0"/>
                <w:iCs w:val="0"/>
                <w:noProof/>
                <w:webHidden/>
              </w:rPr>
              <w:fldChar w:fldCharType="separate"/>
            </w:r>
            <w:r w:rsidRPr="004178D0">
              <w:rPr>
                <w:rFonts w:ascii="Arial" w:hAnsi="Arial" w:cs="Arial"/>
                <w:i w:val="0"/>
                <w:iCs w:val="0"/>
                <w:noProof/>
                <w:webHidden/>
              </w:rPr>
              <w:t>3</w:t>
            </w:r>
            <w:r w:rsidRPr="004178D0">
              <w:rPr>
                <w:rFonts w:ascii="Arial" w:hAnsi="Arial" w:cs="Arial"/>
                <w:i w:val="0"/>
                <w:iCs w:val="0"/>
                <w:noProof/>
                <w:webHidden/>
              </w:rPr>
              <w:fldChar w:fldCharType="end"/>
            </w:r>
          </w:hyperlink>
        </w:p>
        <w:p w:rsidRPr="004178D0" w:rsidR="00B6122B" w:rsidRDefault="00B6122B" w14:paraId="27488F1D" w14:textId="64871589">
          <w:pPr>
            <w:pStyle w:val="TOC2"/>
            <w:tabs>
              <w:tab w:val="right" w:leader="dot" w:pos="9016"/>
            </w:tabs>
            <w:rPr>
              <w:rFonts w:ascii="Arial" w:hAnsi="Arial" w:cs="Arial" w:eastAsiaTheme="minorEastAsia"/>
              <w:b w:val="0"/>
              <w:bCs w:val="0"/>
              <w:noProof/>
              <w:kern w:val="2"/>
              <w:sz w:val="24"/>
              <w:szCs w:val="24"/>
              <w:lang w:val="en-PH" w:bidi="ar-SA"/>
              <w14:ligatures w14:val="standardContextual"/>
            </w:rPr>
          </w:pPr>
          <w:hyperlink w:history="1" w:anchor="_Toc210272480">
            <w:r w:rsidRPr="004178D0">
              <w:rPr>
                <w:rStyle w:val="Hyperlink"/>
                <w:rFonts w:ascii="Arial" w:hAnsi="Arial" w:cs="Arial"/>
                <w:noProof/>
                <w:sz w:val="24"/>
                <w:szCs w:val="24"/>
              </w:rPr>
              <w:t>Features: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_Toc210272480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3</w:t>
            </w:r>
            <w:r w:rsidRPr="004178D0">
              <w:rPr>
                <w:rFonts w:ascii="Arial" w:hAnsi="Arial" w:cs="Arial"/>
                <w:noProof/>
                <w:webHidden/>
                <w:sz w:val="24"/>
                <w:szCs w:val="24"/>
              </w:rPr>
              <w:fldChar w:fldCharType="end"/>
            </w:r>
          </w:hyperlink>
        </w:p>
        <w:p w:rsidRPr="004178D0" w:rsidR="00B6122B" w:rsidRDefault="00B6122B" w14:paraId="25A71CE9" w14:textId="431A7437">
          <w:pPr>
            <w:pStyle w:val="TOC2"/>
            <w:tabs>
              <w:tab w:val="right" w:leader="dot" w:pos="9016"/>
            </w:tabs>
            <w:rPr>
              <w:rFonts w:ascii="Arial" w:hAnsi="Arial" w:cs="Arial" w:eastAsiaTheme="minorEastAsia"/>
              <w:b w:val="0"/>
              <w:bCs w:val="0"/>
              <w:noProof/>
              <w:kern w:val="2"/>
              <w:sz w:val="24"/>
              <w:szCs w:val="24"/>
              <w:lang w:val="en-PH" w:bidi="ar-SA"/>
              <w14:ligatures w14:val="standardContextual"/>
            </w:rPr>
          </w:pPr>
          <w:hyperlink w:history="1" w:anchor="_Toc210272481">
            <w:r w:rsidRPr="004178D0">
              <w:rPr>
                <w:rStyle w:val="Hyperlink"/>
                <w:rFonts w:ascii="Arial" w:hAnsi="Arial" w:cs="Arial"/>
                <w:noProof/>
                <w:sz w:val="24"/>
                <w:szCs w:val="24"/>
              </w:rPr>
              <w:t>Objectives: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_Toc210272481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3</w:t>
            </w:r>
            <w:r w:rsidRPr="004178D0">
              <w:rPr>
                <w:rFonts w:ascii="Arial" w:hAnsi="Arial" w:cs="Arial"/>
                <w:noProof/>
                <w:webHidden/>
                <w:sz w:val="24"/>
                <w:szCs w:val="24"/>
              </w:rPr>
              <w:fldChar w:fldCharType="end"/>
            </w:r>
          </w:hyperlink>
        </w:p>
        <w:p w:rsidRPr="004178D0" w:rsidR="00B6122B" w:rsidRDefault="00B6122B" w14:paraId="170CD42A" w14:textId="58C520A5">
          <w:pPr>
            <w:pStyle w:val="TOC2"/>
            <w:tabs>
              <w:tab w:val="right" w:leader="dot" w:pos="9016"/>
            </w:tabs>
            <w:rPr>
              <w:rFonts w:ascii="Arial" w:hAnsi="Arial" w:cs="Arial" w:eastAsiaTheme="minorEastAsia"/>
              <w:b w:val="0"/>
              <w:bCs w:val="0"/>
              <w:noProof/>
              <w:kern w:val="2"/>
              <w:sz w:val="24"/>
              <w:szCs w:val="24"/>
              <w:lang w:val="en-PH" w:bidi="ar-SA"/>
              <w14:ligatures w14:val="standardContextual"/>
            </w:rPr>
          </w:pPr>
          <w:hyperlink w:history="1" w:anchor="_Toc210272482">
            <w:r w:rsidRPr="004178D0">
              <w:rPr>
                <w:rStyle w:val="Hyperlink"/>
                <w:rFonts w:ascii="Arial" w:hAnsi="Arial" w:cs="Arial"/>
                <w:noProof/>
                <w:sz w:val="24"/>
                <w:szCs w:val="24"/>
              </w:rPr>
              <w:t>Scope and Limitation:</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_Toc210272482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3</w:t>
            </w:r>
            <w:r w:rsidRPr="004178D0">
              <w:rPr>
                <w:rFonts w:ascii="Arial" w:hAnsi="Arial" w:cs="Arial"/>
                <w:noProof/>
                <w:webHidden/>
                <w:sz w:val="24"/>
                <w:szCs w:val="24"/>
              </w:rPr>
              <w:fldChar w:fldCharType="end"/>
            </w:r>
          </w:hyperlink>
        </w:p>
        <w:p w:rsidRPr="004178D0" w:rsidR="00B6122B" w:rsidRDefault="00B6122B" w14:paraId="6234079A" w14:textId="2B985CD3">
          <w:pPr>
            <w:pStyle w:val="TOC1"/>
            <w:tabs>
              <w:tab w:val="right" w:leader="dot" w:pos="9016"/>
            </w:tabs>
            <w:rPr>
              <w:rFonts w:ascii="Arial" w:hAnsi="Arial" w:cs="Arial" w:eastAsiaTheme="minorEastAsia"/>
              <w:b w:val="0"/>
              <w:bCs w:val="0"/>
              <w:i w:val="0"/>
              <w:iCs w:val="0"/>
              <w:noProof/>
              <w:kern w:val="2"/>
              <w:lang w:val="en-PH" w:bidi="ar-SA"/>
              <w14:ligatures w14:val="standardContextual"/>
            </w:rPr>
          </w:pPr>
          <w:hyperlink w:history="1" w:anchor="_Toc210272483">
            <w:r w:rsidRPr="004178D0">
              <w:rPr>
                <w:rStyle w:val="Hyperlink"/>
                <w:rFonts w:ascii="Arial" w:hAnsi="Arial" w:cs="Arial"/>
                <w:i w:val="0"/>
                <w:iCs w:val="0"/>
                <w:noProof/>
              </w:rPr>
              <w:t>Reference</w:t>
            </w:r>
            <w:r w:rsidRPr="004178D0">
              <w:rPr>
                <w:rFonts w:ascii="Arial" w:hAnsi="Arial" w:cs="Arial"/>
                <w:i w:val="0"/>
                <w:iCs w:val="0"/>
                <w:noProof/>
                <w:webHidden/>
              </w:rPr>
              <w:tab/>
            </w:r>
            <w:r w:rsidRPr="004178D0">
              <w:rPr>
                <w:rFonts w:ascii="Arial" w:hAnsi="Arial" w:cs="Arial"/>
                <w:i w:val="0"/>
                <w:iCs w:val="0"/>
                <w:noProof/>
                <w:webHidden/>
              </w:rPr>
              <w:fldChar w:fldCharType="begin"/>
            </w:r>
            <w:r w:rsidRPr="004178D0">
              <w:rPr>
                <w:rFonts w:ascii="Arial" w:hAnsi="Arial" w:cs="Arial"/>
                <w:i w:val="0"/>
                <w:iCs w:val="0"/>
                <w:noProof/>
                <w:webHidden/>
              </w:rPr>
              <w:instrText xml:space="preserve"> PAGEREF _Toc210272483 \h </w:instrText>
            </w:r>
            <w:r w:rsidRPr="004178D0">
              <w:rPr>
                <w:rFonts w:ascii="Arial" w:hAnsi="Arial" w:cs="Arial"/>
                <w:i w:val="0"/>
                <w:iCs w:val="0"/>
                <w:noProof/>
                <w:webHidden/>
              </w:rPr>
            </w:r>
            <w:r w:rsidRPr="004178D0">
              <w:rPr>
                <w:rFonts w:ascii="Arial" w:hAnsi="Arial" w:cs="Arial"/>
                <w:i w:val="0"/>
                <w:iCs w:val="0"/>
                <w:noProof/>
                <w:webHidden/>
              </w:rPr>
              <w:fldChar w:fldCharType="separate"/>
            </w:r>
            <w:r w:rsidRPr="004178D0">
              <w:rPr>
                <w:rFonts w:ascii="Arial" w:hAnsi="Arial" w:cs="Arial"/>
                <w:i w:val="0"/>
                <w:iCs w:val="0"/>
                <w:noProof/>
                <w:webHidden/>
              </w:rPr>
              <w:t>4</w:t>
            </w:r>
            <w:r w:rsidRPr="004178D0">
              <w:rPr>
                <w:rFonts w:ascii="Arial" w:hAnsi="Arial" w:cs="Arial"/>
                <w:i w:val="0"/>
                <w:iCs w:val="0"/>
                <w:noProof/>
                <w:webHidden/>
              </w:rPr>
              <w:fldChar w:fldCharType="end"/>
            </w:r>
          </w:hyperlink>
        </w:p>
        <w:p w:rsidRPr="00961716" w:rsidR="00961716" w:rsidRDefault="00961716" w14:paraId="43B57A94" w14:textId="01148F91">
          <w:pPr>
            <w:rPr>
              <w:rFonts w:ascii="Arial" w:hAnsi="Arial" w:cs="Arial"/>
              <w:sz w:val="24"/>
              <w:szCs w:val="32"/>
            </w:rPr>
          </w:pPr>
          <w:r w:rsidRPr="004178D0">
            <w:rPr>
              <w:rFonts w:ascii="Arial" w:hAnsi="Arial" w:cs="Arial"/>
              <w:b/>
              <w:bCs/>
              <w:noProof/>
              <w:sz w:val="24"/>
              <w:szCs w:val="24"/>
            </w:rPr>
            <w:fldChar w:fldCharType="end"/>
          </w:r>
        </w:p>
      </w:sdtContent>
    </w:sdt>
    <w:p w:rsidR="00961716" w:rsidP="00535243" w:rsidRDefault="00961716" w14:paraId="2D4A91A9" w14:textId="77777777">
      <w:pPr>
        <w:jc w:val="center"/>
        <w:rPr>
          <w:rFonts w:ascii="Arial" w:hAnsi="Arial" w:cs="Arial"/>
          <w:b/>
          <w:bCs/>
          <w:sz w:val="28"/>
        </w:rPr>
        <w:sectPr w:rsidR="00961716" w:rsidSect="00487ADD">
          <w:pgSz w:w="11906" w:h="16838" w:orient="portrait" w:code="9"/>
          <w:pgMar w:top="1440" w:right="1440" w:bottom="1440" w:left="1440" w:header="720" w:footer="720" w:gutter="0"/>
          <w:pgNumType w:start="1"/>
          <w:cols w:space="720"/>
          <w:titlePg/>
          <w:docGrid w:linePitch="360"/>
          <w:headerReference w:type="default" r:id="R64b6169661764a51"/>
          <w:headerReference w:type="first" r:id="R5f4ddfa08b5a4286"/>
        </w:sectPr>
      </w:pPr>
    </w:p>
    <w:p w:rsidR="00961716" w:rsidP="10FBD121" w:rsidRDefault="00961716" w14:paraId="56A484D9" w14:textId="3601DD01">
      <w:pPr>
        <w:pStyle w:val="ListParagraph"/>
        <w:numPr>
          <w:ilvl w:val="0"/>
          <w:numId w:val="8"/>
        </w:numPr>
        <w:ind w:left="426" w:hanging="426"/>
        <w:jc w:val="both"/>
        <w:rPr>
          <w:rFonts w:ascii="Arial" w:hAnsi="Arial" w:cs="Arial"/>
          <w:color w:val="FF0000"/>
          <w:sz w:val="21"/>
          <w:szCs w:val="21"/>
        </w:rPr>
      </w:pPr>
      <w:bookmarkStart w:name="_Toc210272469" w:id="0"/>
      <w:r w:rsidRPr="10FBD121" w:rsidR="00961716">
        <w:rPr>
          <w:rStyle w:val="Heading1Char"/>
        </w:rPr>
        <w:t>PROBLEM STATEMENT</w:t>
      </w:r>
      <w:bookmarkEnd w:id="0"/>
      <w:r w:rsidRPr="10FBD121" w:rsidR="00961716">
        <w:rPr>
          <w:rFonts w:ascii="Arial" w:hAnsi="Arial" w:cs="Arial"/>
          <w:b w:val="1"/>
          <w:bCs w:val="1"/>
          <w:color w:val="000000" w:themeColor="text1" w:themeTint="FF" w:themeShade="FF"/>
          <w:sz w:val="32"/>
          <w:szCs w:val="32"/>
        </w:rPr>
        <w:t xml:space="preserve"> </w:t>
      </w:r>
    </w:p>
    <w:p w:rsidR="0687BCB1" w:rsidP="10FBD121" w:rsidRDefault="0687BCB1" w14:paraId="564200C4" w14:textId="5E07F39C">
      <w:pPr>
        <w:spacing w:before="240" w:beforeAutospacing="off" w:after="240" w:afterAutospacing="off"/>
        <w:jc w:val="both"/>
        <w:rPr>
          <w:rFonts w:ascii="Arial" w:hAnsi="Arial" w:eastAsia="Arial" w:cs="Arial"/>
          <w:noProof w:val="0"/>
          <w:sz w:val="24"/>
          <w:szCs w:val="24"/>
          <w:lang w:val="en-US"/>
        </w:rPr>
      </w:pPr>
      <w:r w:rsidRPr="10FBD121" w:rsidR="0687BCB1">
        <w:rPr>
          <w:rFonts w:ascii="Arial" w:hAnsi="Arial" w:eastAsia="Arial" w:cs="Arial"/>
          <w:noProof w:val="0"/>
          <w:sz w:val="24"/>
          <w:szCs w:val="24"/>
          <w:lang w:val="en-US"/>
        </w:rPr>
        <w:t xml:space="preserve">Managing a bookstore and stationery shop in the digital age requires more than just traditional retail practices. Many businesses still rely on manual or semi-digital processes such as spreadsheet-based inventory tracking, separate online sales channels, and unlinked customer databases. These fragmented methods are prone to human error, inefficiency, and data inconsistency, which hinder </w:t>
      </w:r>
      <w:r w:rsidRPr="10FBD121" w:rsidR="0687BCB1">
        <w:rPr>
          <w:rFonts w:ascii="Arial" w:hAnsi="Arial" w:eastAsia="Arial" w:cs="Arial"/>
          <w:noProof w:val="0"/>
          <w:sz w:val="24"/>
          <w:szCs w:val="24"/>
          <w:lang w:val="en-US"/>
        </w:rPr>
        <w:t>accurate</w:t>
      </w:r>
      <w:r w:rsidRPr="10FBD121" w:rsidR="0687BCB1">
        <w:rPr>
          <w:rFonts w:ascii="Arial" w:hAnsi="Arial" w:eastAsia="Arial" w:cs="Arial"/>
          <w:noProof w:val="0"/>
          <w:sz w:val="24"/>
          <w:szCs w:val="24"/>
          <w:lang w:val="en-US"/>
        </w:rPr>
        <w:t xml:space="preserve"> monitoring of online sales and inventory. In the context of e-commerce, stockouts and overselling are common problems when product availability is not updated in real-time, leading to customer dissatisfaction and potential loss of revenue. Without a centralized and automated system, store owners struggle to manage orders, inventory, and customer records efficiently, reducing competitiveness in a rapidly growing online marketplace .</w:t>
      </w:r>
    </w:p>
    <w:p w:rsidR="0687BCB1" w:rsidP="10FBD121" w:rsidRDefault="0687BCB1" w14:paraId="12EF0B8F" w14:textId="71DBAD87">
      <w:pPr>
        <w:spacing w:before="240" w:beforeAutospacing="off" w:after="240" w:afterAutospacing="off"/>
        <w:jc w:val="both"/>
        <w:rPr>
          <w:rFonts w:ascii="Arial" w:hAnsi="Arial" w:eastAsia="Arial" w:cs="Arial"/>
          <w:noProof w:val="0"/>
          <w:sz w:val="24"/>
          <w:szCs w:val="24"/>
          <w:lang w:val="en-US"/>
        </w:rPr>
      </w:pPr>
      <w:r w:rsidRPr="10FBD121" w:rsidR="0687BCB1">
        <w:rPr>
          <w:rFonts w:ascii="Arial" w:hAnsi="Arial" w:eastAsia="Arial" w:cs="Arial"/>
          <w:noProof w:val="0"/>
          <w:sz w:val="24"/>
          <w:szCs w:val="24"/>
          <w:lang w:val="en-US"/>
        </w:rPr>
        <w:t>Another challenge arises from the limited integration of online sales, payment processing, and inventory management in existing e-commerce solutions for bookstores and stationery shops. Many shops use third-party platforms or separate tools for product listing, order processing, and reporting, which makes the process fragmented and time-consuming. This lack of system integration often results in discrepancies between actual inventory and what is displayed on the website. Additionally, manual consolidation of e-commerce sales reports with inventory records can delay decision-making and reduce operational efficiency. Research shows that integrated web-based management systems not only minimize errors but also streamline online retail operations, making businesses more competitive in the digital economy .</w:t>
      </w:r>
    </w:p>
    <w:p w:rsidR="0687BCB1" w:rsidP="10FBD121" w:rsidRDefault="0687BCB1" w14:paraId="5A34E601" w14:textId="5F788777">
      <w:pPr>
        <w:spacing w:before="240" w:beforeAutospacing="off" w:after="240" w:afterAutospacing="off"/>
        <w:jc w:val="both"/>
        <w:rPr>
          <w:rFonts w:ascii="Arial" w:hAnsi="Arial" w:eastAsia="Arial" w:cs="Arial"/>
          <w:noProof w:val="0"/>
          <w:sz w:val="24"/>
          <w:szCs w:val="24"/>
          <w:lang w:val="en-US"/>
        </w:rPr>
      </w:pPr>
      <w:r w:rsidRPr="10FBD121" w:rsidR="0687BCB1">
        <w:rPr>
          <w:rFonts w:ascii="Arial" w:hAnsi="Arial" w:eastAsia="Arial" w:cs="Arial"/>
          <w:noProof w:val="0"/>
          <w:sz w:val="24"/>
          <w:szCs w:val="24"/>
          <w:lang w:val="en-US"/>
        </w:rPr>
        <w:t xml:space="preserve">Furthermore, online customers expect a seamless shopping experience with </w:t>
      </w:r>
      <w:r w:rsidRPr="10FBD121" w:rsidR="0687BCB1">
        <w:rPr>
          <w:rFonts w:ascii="Arial" w:hAnsi="Arial" w:eastAsia="Arial" w:cs="Arial"/>
          <w:noProof w:val="0"/>
          <w:sz w:val="24"/>
          <w:szCs w:val="24"/>
          <w:lang w:val="en-US"/>
        </w:rPr>
        <w:t>accurate</w:t>
      </w:r>
      <w:r w:rsidRPr="10FBD121" w:rsidR="0687BCB1">
        <w:rPr>
          <w:rFonts w:ascii="Arial" w:hAnsi="Arial" w:eastAsia="Arial" w:cs="Arial"/>
          <w:noProof w:val="0"/>
          <w:sz w:val="24"/>
          <w:szCs w:val="24"/>
          <w:lang w:val="en-US"/>
        </w:rPr>
        <w:t xml:space="preserve"> product availability, quick order processing, and secure transactions. Without an efficient e-commerce system, it becomes difficult to provide real-time inventory updates, manage multiple payment gateways, and deliver </w:t>
      </w:r>
      <w:r w:rsidRPr="10FBD121" w:rsidR="0687BCB1">
        <w:rPr>
          <w:rFonts w:ascii="Arial" w:hAnsi="Arial" w:eastAsia="Arial" w:cs="Arial"/>
          <w:noProof w:val="0"/>
          <w:sz w:val="24"/>
          <w:szCs w:val="24"/>
          <w:lang w:val="en-US"/>
        </w:rPr>
        <w:t>timely</w:t>
      </w:r>
      <w:r w:rsidRPr="10FBD121" w:rsidR="0687BCB1">
        <w:rPr>
          <w:rFonts w:ascii="Arial" w:hAnsi="Arial" w:eastAsia="Arial" w:cs="Arial"/>
          <w:noProof w:val="0"/>
          <w:sz w:val="24"/>
          <w:szCs w:val="24"/>
          <w:lang w:val="en-US"/>
        </w:rPr>
        <w:t xml:space="preserve"> notifications for orders and deliveries. These inefficiencies negatively </w:t>
      </w:r>
      <w:r w:rsidRPr="10FBD121" w:rsidR="0687BCB1">
        <w:rPr>
          <w:rFonts w:ascii="Arial" w:hAnsi="Arial" w:eastAsia="Arial" w:cs="Arial"/>
          <w:noProof w:val="0"/>
          <w:sz w:val="24"/>
          <w:szCs w:val="24"/>
          <w:lang w:val="en-US"/>
        </w:rPr>
        <w:t>impact</w:t>
      </w:r>
      <w:r w:rsidRPr="10FBD121" w:rsidR="0687BCB1">
        <w:rPr>
          <w:rFonts w:ascii="Arial" w:hAnsi="Arial" w:eastAsia="Arial" w:cs="Arial"/>
          <w:noProof w:val="0"/>
          <w:sz w:val="24"/>
          <w:szCs w:val="24"/>
          <w:lang w:val="en-US"/>
        </w:rPr>
        <w:t xml:space="preserve"> customer trust and loyalty, as users prefer platforms that provide convenience and reliability. An integrated e-commerce bookstore and stationery web system addresses these challenges by automating sales transactions, updating inventory in real-time, and generating </w:t>
      </w:r>
      <w:r w:rsidRPr="10FBD121" w:rsidR="0687BCB1">
        <w:rPr>
          <w:rFonts w:ascii="Arial" w:hAnsi="Arial" w:eastAsia="Arial" w:cs="Arial"/>
          <w:noProof w:val="0"/>
          <w:sz w:val="24"/>
          <w:szCs w:val="24"/>
          <w:lang w:val="en-US"/>
        </w:rPr>
        <w:t>consolidated</w:t>
      </w:r>
      <w:r w:rsidRPr="10FBD121" w:rsidR="0687BCB1">
        <w:rPr>
          <w:rFonts w:ascii="Arial" w:hAnsi="Arial" w:eastAsia="Arial" w:cs="Arial"/>
          <w:noProof w:val="0"/>
          <w:sz w:val="24"/>
          <w:szCs w:val="24"/>
          <w:lang w:val="en-US"/>
        </w:rPr>
        <w:t xml:space="preserve"> reports. Such a system not only enhances internal management but also improves customer experience, enabling businesses to thrive in the competitive online marketplace .</w:t>
      </w:r>
    </w:p>
    <w:p w:rsidR="10FBD121" w:rsidP="10FBD121" w:rsidRDefault="10FBD121" w14:paraId="3C332F85" w14:textId="6695D194">
      <w:pPr>
        <w:spacing w:before="240" w:beforeAutospacing="off" w:after="240" w:afterAutospacing="off"/>
        <w:jc w:val="both"/>
        <w:rPr>
          <w:rFonts w:ascii="Arial" w:hAnsi="Arial" w:eastAsia="Arial" w:cs="Arial"/>
          <w:noProof w:val="0"/>
          <w:sz w:val="24"/>
          <w:szCs w:val="24"/>
          <w:lang w:val="en-US"/>
        </w:rPr>
      </w:pPr>
    </w:p>
    <w:p w:rsidR="10FBD121" w:rsidP="10FBD121" w:rsidRDefault="10FBD121" w14:paraId="394C06B7" w14:textId="335C53D9">
      <w:pPr>
        <w:jc w:val="both"/>
        <w:rPr>
          <w:rFonts w:ascii="Arial" w:hAnsi="Arial" w:cs="Arial"/>
          <w:color w:val="FF0000"/>
          <w:sz w:val="24"/>
          <w:szCs w:val="24"/>
        </w:rPr>
      </w:pPr>
    </w:p>
    <w:p w:rsidR="00FA3213" w:rsidP="00961716" w:rsidRDefault="00FA3213" w14:paraId="58B8B89B" w14:textId="2599A080">
      <w:pPr>
        <w:jc w:val="both"/>
        <w:rPr>
          <w:rFonts w:ascii="Arial" w:hAnsi="Arial" w:cs="Arial"/>
          <w:color w:val="000000" w:themeColor="text1"/>
          <w:sz w:val="24"/>
          <w:szCs w:val="24"/>
          <w:shd w:val="clear" w:color="auto" w:fill="FFFFFF"/>
        </w:rPr>
      </w:pPr>
    </w:p>
    <w:p w:rsidR="00961716" w:rsidP="00961716" w:rsidRDefault="00961716" w14:paraId="00E9FED4" w14:textId="77777777">
      <w:pPr>
        <w:jc w:val="both"/>
        <w:rPr>
          <w:rFonts w:ascii="Arial" w:hAnsi="Arial" w:cs="Arial"/>
          <w:color w:val="000000" w:themeColor="text1"/>
          <w:sz w:val="24"/>
          <w:szCs w:val="24"/>
          <w:shd w:val="clear" w:color="auto" w:fill="FFFFFF"/>
        </w:rPr>
      </w:pPr>
    </w:p>
    <w:p w:rsidR="00961716" w:rsidP="10FBD121" w:rsidRDefault="00961716" w14:paraId="6789AC1C" w14:noSpellErr="1" w14:textId="43398E2E">
      <w:pPr>
        <w:pStyle w:val="Normal"/>
        <w:jc w:val="both"/>
        <w:rPr>
          <w:rFonts w:ascii="Arial" w:hAnsi="Arial" w:cs="Arial"/>
          <w:color w:val="000000" w:themeColor="text1"/>
          <w:sz w:val="24"/>
          <w:szCs w:val="24"/>
          <w:shd w:val="clear" w:color="auto" w:fill="FFFFFF"/>
        </w:rPr>
      </w:pPr>
    </w:p>
    <w:p w:rsidR="10FBD121" w:rsidP="10FBD121" w:rsidRDefault="10FBD121" w14:paraId="5F2766FD" w14:textId="0DD0A44B">
      <w:pPr>
        <w:pStyle w:val="Normal"/>
        <w:jc w:val="both"/>
        <w:rPr>
          <w:rFonts w:ascii="Arial" w:hAnsi="Arial" w:cs="Arial"/>
          <w:color w:val="000000" w:themeColor="text1" w:themeTint="FF" w:themeShade="FF"/>
          <w:sz w:val="24"/>
          <w:szCs w:val="24"/>
        </w:rPr>
      </w:pPr>
    </w:p>
    <w:p w:rsidRPr="00B6122B" w:rsidR="00F91C12" w:rsidP="00B6122B" w:rsidRDefault="00961716" w14:paraId="170D87C2" w14:textId="7994715B">
      <w:pPr>
        <w:pStyle w:val="Heading1"/>
      </w:pPr>
      <w:bookmarkStart w:name="_Toc210272470" w:id="1"/>
      <w:r>
        <w:t>LOGICAL DESIGN</w:t>
      </w:r>
      <w:bookmarkEnd w:id="1"/>
    </w:p>
    <w:p w:rsidR="00F91C12" w:rsidP="17D34C81" w:rsidRDefault="00F91C12" w14:paraId="732E3325" w14:textId="305A9F1E">
      <w:pPr>
        <w:pStyle w:val="Heading2"/>
        <w:spacing w:after="0"/>
      </w:pPr>
      <w:bookmarkStart w:name="_Toc210272471" w:id="2"/>
      <w:r w:rsidR="00F91C12">
        <w:rPr/>
        <w:t>Requirements Analysis</w:t>
      </w:r>
      <w:bookmarkEnd w:id="2"/>
      <w:r w:rsidR="00F91C12">
        <w:rPr/>
        <w:t xml:space="preserve"> </w:t>
      </w:r>
    </w:p>
    <w:p w:rsidR="17D34C81" w:rsidP="17D34C81" w:rsidRDefault="17D34C81" w14:paraId="3D56E60E" w14:textId="08FEA646">
      <w:pPr>
        <w:pStyle w:val="Normal"/>
      </w:pPr>
    </w:p>
    <w:p w:rsidR="28CF6561" w:rsidP="17D34C81" w:rsidRDefault="28CF6561" w14:paraId="5E471EDE" w14:textId="0D5C59A1">
      <w:pPr>
        <w:pStyle w:val="Normal"/>
        <w:jc w:val="both"/>
        <w:rPr>
          <w:rFonts w:ascii="Arial" w:hAnsi="Arial" w:eastAsia="Calibri" w:cs="Arial"/>
          <w:noProof w:val="0"/>
          <w:sz w:val="24"/>
          <w:szCs w:val="24"/>
          <w:lang w:val="en-US"/>
        </w:rPr>
      </w:pPr>
      <w:r w:rsidRPr="17D34C81" w:rsidR="28CF6561">
        <w:rPr>
          <w:rFonts w:ascii="Arial" w:hAnsi="Arial" w:eastAsia="Calibri" w:cs="Arial"/>
          <w:noProof w:val="0"/>
          <w:sz w:val="24"/>
          <w:szCs w:val="24"/>
          <w:lang w:val="en-US"/>
        </w:rPr>
        <w:t xml:space="preserve">The bookstore and stationery shop currently face challenges in managing their sales, inventory, and customer transactions efficiently. The absence of a centralized, automated system results in difficulties tracking product availability, processing customer orders, and managing supplier information. Manual processes often lead to human errors, such as incorrect pricing, inaccurate stock counts, and delays in order fulfillment. Moreover, the lack of real-time sales monitoring and analytics makes it difficult for management to make informed decisions regarding product restocking and marketing strategies. Based on the principles of database normalization, this study explores the requirements analysis for the </w:t>
      </w:r>
      <w:r w:rsidRPr="17D34C81" w:rsidR="28CF6561">
        <w:rPr>
          <w:rFonts w:ascii="Arial" w:hAnsi="Arial" w:eastAsia="Calibri" w:cs="Arial"/>
          <w:b w:val="1"/>
          <w:bCs w:val="1"/>
          <w:noProof w:val="0"/>
          <w:sz w:val="24"/>
          <w:szCs w:val="24"/>
          <w:lang w:val="en-US"/>
        </w:rPr>
        <w:t>LibroTrack E-commerce Bookstore and Stationery Shop Management System</w:t>
      </w:r>
      <w:r w:rsidRPr="17D34C81" w:rsidR="28CF6561">
        <w:rPr>
          <w:rFonts w:ascii="Arial" w:hAnsi="Arial" w:eastAsia="Calibri" w:cs="Arial"/>
          <w:noProof w:val="0"/>
          <w:sz w:val="24"/>
          <w:szCs w:val="24"/>
          <w:lang w:val="en-US"/>
        </w:rPr>
        <w:t>, identifying its entities, attributes, and cardinalities to ensure data consistency, minimize redundancy, and improve overall operational efficiency.</w:t>
      </w:r>
    </w:p>
    <w:p w:rsidRPr="00961716" w:rsidR="00F91C12" w:rsidP="00F91C12" w:rsidRDefault="00F91C12" w14:paraId="5A46B043" w14:textId="77777777" w14:noSpellErr="1">
      <w:pPr>
        <w:pStyle w:val="Heading3"/>
      </w:pPr>
      <w:bookmarkStart w:name="_Toc210272472" w:id="3"/>
      <w:r w:rsidR="00F91C12">
        <w:rPr/>
        <w:t>Entities</w:t>
      </w:r>
      <w:r w:rsidR="00F91C12">
        <w:rPr/>
        <w:t>:</w:t>
      </w:r>
      <w:bookmarkEnd w:id="3"/>
    </w:p>
    <w:p w:rsidR="67AD1E61" w:rsidP="10FBD121" w:rsidRDefault="67AD1E61" w14:paraId="79EE6173" w14:textId="75652BE1">
      <w:pPr>
        <w:pStyle w:val="ListParagraph"/>
        <w:numPr>
          <w:ilvl w:val="0"/>
          <w:numId w:val="33"/>
        </w:numPr>
        <w:jc w:val="both"/>
        <w:rPr>
          <w:sz w:val="24"/>
          <w:szCs w:val="24"/>
        </w:rPr>
      </w:pPr>
      <w:r w:rsidRPr="10FBD121" w:rsidR="67AD1E61">
        <w:rPr>
          <w:sz w:val="24"/>
          <w:szCs w:val="24"/>
        </w:rPr>
        <w:t xml:space="preserve">   </w:t>
      </w:r>
      <w:r w:rsidRPr="10FBD121" w:rsidR="67AD1E61">
        <w:rPr>
          <w:sz w:val="24"/>
          <w:szCs w:val="24"/>
        </w:rPr>
        <w:t xml:space="preserve">  Users</w:t>
      </w:r>
    </w:p>
    <w:p w:rsidR="67AD1E61" w:rsidP="10FBD121" w:rsidRDefault="67AD1E61" w14:paraId="4D935AEB" w14:textId="0F7C938F">
      <w:pPr>
        <w:pStyle w:val="ListParagraph"/>
        <w:numPr>
          <w:ilvl w:val="0"/>
          <w:numId w:val="33"/>
        </w:numPr>
        <w:jc w:val="both"/>
        <w:rPr>
          <w:sz w:val="24"/>
          <w:szCs w:val="24"/>
        </w:rPr>
      </w:pPr>
      <w:r w:rsidRPr="10FBD121" w:rsidR="67AD1E61">
        <w:rPr>
          <w:sz w:val="24"/>
          <w:szCs w:val="24"/>
        </w:rPr>
        <w:t xml:space="preserve">     Products</w:t>
      </w:r>
    </w:p>
    <w:p w:rsidR="67AD1E61" w:rsidP="10FBD121" w:rsidRDefault="67AD1E61" w14:paraId="278F3329" w14:textId="6B3E01E8">
      <w:pPr>
        <w:pStyle w:val="ListParagraph"/>
        <w:numPr>
          <w:ilvl w:val="0"/>
          <w:numId w:val="33"/>
        </w:numPr>
        <w:jc w:val="both"/>
        <w:rPr>
          <w:sz w:val="24"/>
          <w:szCs w:val="24"/>
        </w:rPr>
      </w:pPr>
      <w:r w:rsidRPr="10FBD121" w:rsidR="67AD1E61">
        <w:rPr>
          <w:sz w:val="24"/>
          <w:szCs w:val="24"/>
        </w:rPr>
        <w:t xml:space="preserve">   </w:t>
      </w:r>
      <w:r w:rsidRPr="10FBD121" w:rsidR="68663A8E">
        <w:rPr>
          <w:sz w:val="24"/>
          <w:szCs w:val="24"/>
        </w:rPr>
        <w:t xml:space="preserve"> </w:t>
      </w:r>
      <w:r w:rsidRPr="10FBD121" w:rsidR="67AD1E61">
        <w:rPr>
          <w:sz w:val="24"/>
          <w:szCs w:val="24"/>
        </w:rPr>
        <w:t xml:space="preserve"> Suppliers</w:t>
      </w:r>
    </w:p>
    <w:p w:rsidR="67AD1E61" w:rsidP="10FBD121" w:rsidRDefault="67AD1E61" w14:paraId="1694CDD5" w14:textId="555474D2">
      <w:pPr>
        <w:pStyle w:val="ListParagraph"/>
        <w:numPr>
          <w:ilvl w:val="0"/>
          <w:numId w:val="33"/>
        </w:numPr>
        <w:jc w:val="both"/>
        <w:rPr>
          <w:sz w:val="24"/>
          <w:szCs w:val="24"/>
        </w:rPr>
      </w:pPr>
      <w:r w:rsidRPr="10FBD121" w:rsidR="67AD1E61">
        <w:rPr>
          <w:sz w:val="24"/>
          <w:szCs w:val="24"/>
        </w:rPr>
        <w:t xml:space="preserve">     </w:t>
      </w:r>
      <w:r w:rsidRPr="10FBD121" w:rsidR="5C477CA8">
        <w:rPr>
          <w:sz w:val="24"/>
          <w:szCs w:val="24"/>
        </w:rPr>
        <w:t>Orders</w:t>
      </w:r>
    </w:p>
    <w:p w:rsidR="67AD1E61" w:rsidP="10FBD121" w:rsidRDefault="67AD1E61" w14:paraId="1FB6EA97" w14:textId="7F0AC071">
      <w:pPr>
        <w:pStyle w:val="ListParagraph"/>
        <w:numPr>
          <w:ilvl w:val="0"/>
          <w:numId w:val="33"/>
        </w:numPr>
        <w:jc w:val="both"/>
        <w:rPr>
          <w:sz w:val="24"/>
          <w:szCs w:val="24"/>
        </w:rPr>
      </w:pPr>
      <w:r w:rsidRPr="10FBD121" w:rsidR="67AD1E61">
        <w:rPr>
          <w:sz w:val="24"/>
          <w:szCs w:val="24"/>
        </w:rPr>
        <w:t xml:space="preserve">     </w:t>
      </w:r>
      <w:r w:rsidRPr="10FBD121" w:rsidR="605F486F">
        <w:rPr>
          <w:sz w:val="24"/>
          <w:szCs w:val="24"/>
        </w:rPr>
        <w:t>Order_Details</w:t>
      </w:r>
    </w:p>
    <w:p w:rsidR="605F486F" w:rsidP="10FBD121" w:rsidRDefault="605F486F" w14:paraId="6C9D6EF1" w14:textId="322E7175">
      <w:pPr>
        <w:pStyle w:val="ListParagraph"/>
        <w:numPr>
          <w:ilvl w:val="0"/>
          <w:numId w:val="33"/>
        </w:numPr>
        <w:jc w:val="both"/>
        <w:rPr>
          <w:sz w:val="24"/>
          <w:szCs w:val="24"/>
        </w:rPr>
      </w:pPr>
      <w:r w:rsidRPr="10FBD121" w:rsidR="605F486F">
        <w:rPr>
          <w:sz w:val="24"/>
          <w:szCs w:val="24"/>
        </w:rPr>
        <w:t xml:space="preserve">     Payments</w:t>
      </w:r>
    </w:p>
    <w:p w:rsidR="605F486F" w:rsidP="10FBD121" w:rsidRDefault="605F486F" w14:paraId="044A76E4" w14:textId="0B795A88">
      <w:pPr>
        <w:pStyle w:val="ListParagraph"/>
        <w:numPr>
          <w:ilvl w:val="0"/>
          <w:numId w:val="33"/>
        </w:numPr>
        <w:jc w:val="both"/>
        <w:rPr>
          <w:sz w:val="24"/>
          <w:szCs w:val="24"/>
        </w:rPr>
      </w:pPr>
      <w:r w:rsidRPr="10FBD121" w:rsidR="605F486F">
        <w:rPr>
          <w:sz w:val="24"/>
          <w:szCs w:val="24"/>
        </w:rPr>
        <w:t xml:space="preserve">     </w:t>
      </w:r>
      <w:r w:rsidRPr="10FBD121" w:rsidR="605F486F">
        <w:rPr>
          <w:sz w:val="24"/>
          <w:szCs w:val="24"/>
        </w:rPr>
        <w:t>Inventory_Log</w:t>
      </w:r>
    </w:p>
    <w:p w:rsidR="605F486F" w:rsidP="10FBD121" w:rsidRDefault="605F486F" w14:paraId="2FD91AB6" w14:textId="6AD583B0">
      <w:pPr>
        <w:pStyle w:val="Normal"/>
        <w:rPr>
          <w:sz w:val="24"/>
          <w:szCs w:val="24"/>
        </w:rPr>
      </w:pPr>
      <w:r w:rsidRPr="10FBD121" w:rsidR="605F486F">
        <w:rPr>
          <w:sz w:val="24"/>
          <w:szCs w:val="24"/>
        </w:rPr>
        <w:t xml:space="preserve">     </w:t>
      </w:r>
    </w:p>
    <w:p w:rsidRPr="00961716" w:rsidR="00F91C12" w:rsidP="00F91C12" w:rsidRDefault="00F91C12" w14:paraId="77F59516" w14:textId="77777777" w14:noSpellErr="1">
      <w:pPr>
        <w:pStyle w:val="Heading3"/>
      </w:pPr>
      <w:bookmarkStart w:name="_Toc210272473" w:id="4"/>
      <w:r w:rsidR="00F91C12">
        <w:rPr/>
        <w:t>Attributes:</w:t>
      </w:r>
      <w:bookmarkEnd w:id="4"/>
    </w:p>
    <w:p w:rsidR="704A17CE" w:rsidP="17D34C81" w:rsidRDefault="704A17CE" w14:paraId="19728AED" w14:textId="09D17D7C">
      <w:pPr>
        <w:pStyle w:val="Normal"/>
        <w:rPr>
          <w:rFonts w:ascii="Calibri" w:hAnsi="Calibri" w:eastAsia="Calibri" w:cs="Cordia New"/>
          <w:b w:val="1"/>
          <w:bCs w:val="1"/>
          <w:noProof w:val="0"/>
          <w:sz w:val="24"/>
          <w:szCs w:val="24"/>
          <w:u w:val="single"/>
          <w:lang w:val="en-US"/>
        </w:rPr>
      </w:pPr>
      <w:r w:rsidRPr="17D34C81" w:rsidR="704A17CE">
        <w:rPr>
          <w:rFonts w:ascii="Calibri" w:hAnsi="Calibri" w:eastAsia="Calibri" w:cs="Cordia New"/>
          <w:b w:val="1"/>
          <w:bCs w:val="1"/>
          <w:noProof w:val="0"/>
          <w:sz w:val="24"/>
          <w:szCs w:val="24"/>
          <w:u w:val="single"/>
          <w:lang w:val="en-US"/>
        </w:rPr>
        <w:t>1. Users</w:t>
      </w:r>
    </w:p>
    <w:p w:rsidR="704A17CE" w:rsidP="17D34C81" w:rsidRDefault="704A17CE" w14:paraId="16BCC88F" w14:textId="60726433">
      <w:pPr>
        <w:pStyle w:val="Normal"/>
        <w:numPr>
          <w:ilvl w:val="0"/>
          <w:numId w:val="34"/>
        </w:numPr>
        <w:rPr>
          <w:rFonts w:ascii="Calibri" w:hAnsi="Calibri" w:eastAsia="Calibri" w:cs="Cordia New"/>
          <w:noProof w:val="0"/>
          <w:sz w:val="24"/>
          <w:szCs w:val="24"/>
          <w:u w:val="single"/>
          <w:lang w:val="en-US"/>
        </w:rPr>
      </w:pPr>
      <w:r w:rsidRPr="17D34C81" w:rsidR="704A17CE">
        <w:rPr>
          <w:rFonts w:ascii="Calibri" w:hAnsi="Calibri" w:eastAsia="Calibri" w:cs="Cordia New"/>
          <w:b w:val="1"/>
          <w:bCs w:val="1"/>
          <w:noProof w:val="0"/>
          <w:sz w:val="24"/>
          <w:szCs w:val="24"/>
          <w:u w:val="single"/>
          <w:lang w:val="en-US"/>
        </w:rPr>
        <w:t>User_ID</w:t>
      </w:r>
      <w:r w:rsidRPr="17D34C81" w:rsidR="704A17CE">
        <w:rPr>
          <w:rFonts w:ascii="Calibri" w:hAnsi="Calibri" w:eastAsia="Calibri" w:cs="Cordia New"/>
          <w:noProof w:val="0"/>
          <w:sz w:val="24"/>
          <w:szCs w:val="24"/>
          <w:u w:val="single"/>
          <w:lang w:val="en-US"/>
        </w:rPr>
        <w:t xml:space="preserve"> (PK)</w:t>
      </w:r>
    </w:p>
    <w:p w:rsidR="704A17CE" w:rsidP="17D34C81" w:rsidRDefault="704A17CE" w14:paraId="5C70CF8D" w14:textId="164F730C">
      <w:pPr>
        <w:pStyle w:val="Normal"/>
        <w:numPr>
          <w:ilvl w:val="0"/>
          <w:numId w:val="34"/>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Full_Name</w:t>
      </w:r>
    </w:p>
    <w:p w:rsidR="704A17CE" w:rsidP="17D34C81" w:rsidRDefault="704A17CE" w14:paraId="457A85A4" w14:textId="014D27BC">
      <w:pPr>
        <w:pStyle w:val="Normal"/>
        <w:numPr>
          <w:ilvl w:val="0"/>
          <w:numId w:val="34"/>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Email</w:t>
      </w:r>
    </w:p>
    <w:p w:rsidR="704A17CE" w:rsidP="17D34C81" w:rsidRDefault="704A17CE" w14:paraId="2F3A8359" w14:textId="04796647">
      <w:pPr>
        <w:pStyle w:val="Normal"/>
        <w:numPr>
          <w:ilvl w:val="0"/>
          <w:numId w:val="34"/>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Username</w:t>
      </w:r>
    </w:p>
    <w:p w:rsidR="704A17CE" w:rsidP="17D34C81" w:rsidRDefault="704A17CE" w14:paraId="1EBFFAE4" w14:textId="2D187603">
      <w:pPr>
        <w:pStyle w:val="Normal"/>
        <w:numPr>
          <w:ilvl w:val="0"/>
          <w:numId w:val="34"/>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Password</w:t>
      </w:r>
    </w:p>
    <w:p w:rsidR="704A17CE" w:rsidP="17D34C81" w:rsidRDefault="704A17CE" w14:paraId="2150DC8F" w14:textId="1AA9FA3F">
      <w:pPr>
        <w:pStyle w:val="Normal"/>
        <w:numPr>
          <w:ilvl w:val="0"/>
          <w:numId w:val="34"/>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Role (Customer, Admin, Staff)</w:t>
      </w:r>
    </w:p>
    <w:p w:rsidR="704A17CE" w:rsidP="17D34C81" w:rsidRDefault="704A17CE" w14:paraId="20CDB91F" w14:textId="1915C954">
      <w:pPr>
        <w:pStyle w:val="Normal"/>
        <w:numPr>
          <w:ilvl w:val="0"/>
          <w:numId w:val="34"/>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Contact_Number</w:t>
      </w:r>
    </w:p>
    <w:p w:rsidR="704A17CE" w:rsidP="17D34C81" w:rsidRDefault="704A17CE" w14:paraId="3BACADB2" w14:textId="402AF296">
      <w:pPr>
        <w:pStyle w:val="Normal"/>
        <w:numPr>
          <w:ilvl w:val="0"/>
          <w:numId w:val="34"/>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Address</w:t>
      </w:r>
    </w:p>
    <w:p w:rsidR="10FBD121" w:rsidP="17D34C81" w:rsidRDefault="10FBD121" w14:paraId="604B8835" w14:textId="7A7AE69D">
      <w:pPr>
        <w:rPr>
          <w:rFonts w:ascii="Calibri" w:hAnsi="Calibri" w:eastAsia="Calibri" w:cs="Cordia New"/>
          <w:sz w:val="24"/>
          <w:szCs w:val="24"/>
          <w:u w:val="single"/>
        </w:rPr>
      </w:pPr>
    </w:p>
    <w:p w:rsidR="704A17CE" w:rsidP="17D34C81" w:rsidRDefault="704A17CE" w14:paraId="1F285394" w14:textId="251E8781">
      <w:pPr>
        <w:pStyle w:val="Normal"/>
        <w:rPr>
          <w:rFonts w:ascii="Calibri" w:hAnsi="Calibri" w:eastAsia="Calibri" w:cs="Cordia New"/>
          <w:b w:val="1"/>
          <w:bCs w:val="1"/>
          <w:noProof w:val="0"/>
          <w:sz w:val="24"/>
          <w:szCs w:val="24"/>
          <w:u w:val="single"/>
          <w:lang w:val="en-US"/>
        </w:rPr>
      </w:pPr>
      <w:r w:rsidRPr="17D34C81" w:rsidR="704A17CE">
        <w:rPr>
          <w:rFonts w:ascii="Calibri" w:hAnsi="Calibri" w:eastAsia="Calibri" w:cs="Cordia New"/>
          <w:b w:val="1"/>
          <w:bCs w:val="1"/>
          <w:noProof w:val="0"/>
          <w:sz w:val="24"/>
          <w:szCs w:val="24"/>
          <w:u w:val="single"/>
          <w:lang w:val="en-US"/>
        </w:rPr>
        <w:t>2. Products</w:t>
      </w:r>
    </w:p>
    <w:p w:rsidR="704A17CE" w:rsidP="17D34C81" w:rsidRDefault="704A17CE" w14:paraId="5ED3CA29" w14:textId="04DE5869">
      <w:pPr>
        <w:pStyle w:val="Normal"/>
        <w:numPr>
          <w:ilvl w:val="0"/>
          <w:numId w:val="36"/>
        </w:numPr>
        <w:rPr>
          <w:rFonts w:ascii="Calibri" w:hAnsi="Calibri" w:eastAsia="Calibri" w:cs="Cordia New"/>
          <w:noProof w:val="0"/>
          <w:sz w:val="24"/>
          <w:szCs w:val="24"/>
          <w:u w:val="single"/>
          <w:lang w:val="en-US"/>
        </w:rPr>
      </w:pPr>
      <w:r w:rsidRPr="17D34C81" w:rsidR="704A17CE">
        <w:rPr>
          <w:rFonts w:ascii="Calibri" w:hAnsi="Calibri" w:eastAsia="Calibri" w:cs="Cordia New"/>
          <w:b w:val="1"/>
          <w:bCs w:val="1"/>
          <w:noProof w:val="0"/>
          <w:sz w:val="24"/>
          <w:szCs w:val="24"/>
          <w:u w:val="single"/>
          <w:lang w:val="en-US"/>
        </w:rPr>
        <w:t>Product_ID</w:t>
      </w:r>
      <w:r w:rsidRPr="17D34C81" w:rsidR="704A17CE">
        <w:rPr>
          <w:rFonts w:ascii="Calibri" w:hAnsi="Calibri" w:eastAsia="Calibri" w:cs="Cordia New"/>
          <w:noProof w:val="0"/>
          <w:sz w:val="24"/>
          <w:szCs w:val="24"/>
          <w:u w:val="single"/>
          <w:lang w:val="en-US"/>
        </w:rPr>
        <w:t xml:space="preserve"> (PK)</w:t>
      </w:r>
    </w:p>
    <w:p w:rsidR="704A17CE" w:rsidP="17D34C81" w:rsidRDefault="704A17CE" w14:paraId="36BAF169" w14:textId="1F618134">
      <w:pPr>
        <w:pStyle w:val="Normal"/>
        <w:numPr>
          <w:ilvl w:val="0"/>
          <w:numId w:val="36"/>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Product_Name</w:t>
      </w:r>
    </w:p>
    <w:p w:rsidR="704A17CE" w:rsidP="17D34C81" w:rsidRDefault="704A17CE" w14:paraId="087A786E" w14:textId="7944BB32">
      <w:pPr>
        <w:pStyle w:val="Normal"/>
        <w:numPr>
          <w:ilvl w:val="0"/>
          <w:numId w:val="36"/>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Category (Book, Stationery, Notebook, Pen, etc.)</w:t>
      </w:r>
    </w:p>
    <w:p w:rsidR="704A17CE" w:rsidP="17D34C81" w:rsidRDefault="704A17CE" w14:paraId="28BC31AF" w14:textId="1F5C53F2">
      <w:pPr>
        <w:pStyle w:val="Normal"/>
        <w:numPr>
          <w:ilvl w:val="0"/>
          <w:numId w:val="36"/>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Description</w:t>
      </w:r>
    </w:p>
    <w:p w:rsidR="704A17CE" w:rsidP="17D34C81" w:rsidRDefault="704A17CE" w14:paraId="4257A3B8" w14:textId="12D1DFD2">
      <w:pPr>
        <w:pStyle w:val="Normal"/>
        <w:numPr>
          <w:ilvl w:val="0"/>
          <w:numId w:val="36"/>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Author/Brand (for books/stationery)</w:t>
      </w:r>
    </w:p>
    <w:p w:rsidR="704A17CE" w:rsidP="17D34C81" w:rsidRDefault="704A17CE" w14:paraId="5AFBAD7F" w14:textId="2222781C">
      <w:pPr>
        <w:pStyle w:val="Normal"/>
        <w:numPr>
          <w:ilvl w:val="0"/>
          <w:numId w:val="36"/>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Price</w:t>
      </w:r>
    </w:p>
    <w:p w:rsidR="704A17CE" w:rsidP="17D34C81" w:rsidRDefault="704A17CE" w14:paraId="29034BED" w14:textId="5D9D89B8">
      <w:pPr>
        <w:pStyle w:val="Normal"/>
        <w:numPr>
          <w:ilvl w:val="0"/>
          <w:numId w:val="36"/>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Stock_Quantity</w:t>
      </w:r>
    </w:p>
    <w:p w:rsidR="704A17CE" w:rsidP="17D34C81" w:rsidRDefault="704A17CE" w14:paraId="6CA73290" w14:textId="06948F28">
      <w:pPr>
        <w:pStyle w:val="Normal"/>
        <w:numPr>
          <w:ilvl w:val="0"/>
          <w:numId w:val="36"/>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Supplier_ID</w:t>
      </w:r>
      <w:r w:rsidRPr="17D34C81" w:rsidR="704A17CE">
        <w:rPr>
          <w:rFonts w:ascii="Calibri" w:hAnsi="Calibri" w:eastAsia="Calibri" w:cs="Cordia New"/>
          <w:noProof w:val="0"/>
          <w:sz w:val="24"/>
          <w:szCs w:val="24"/>
          <w:u w:val="single"/>
          <w:lang w:val="en-US"/>
        </w:rPr>
        <w:t xml:space="preserve"> (FK)</w:t>
      </w:r>
    </w:p>
    <w:p w:rsidR="10FBD121" w:rsidP="17D34C81" w:rsidRDefault="10FBD121" w14:paraId="792D6A30" w14:textId="5BC50953">
      <w:pPr>
        <w:rPr>
          <w:rFonts w:ascii="Calibri" w:hAnsi="Calibri" w:eastAsia="Calibri" w:cs="Cordia New"/>
          <w:sz w:val="24"/>
          <w:szCs w:val="24"/>
          <w:u w:val="single"/>
        </w:rPr>
      </w:pPr>
    </w:p>
    <w:p w:rsidR="704A17CE" w:rsidP="17D34C81" w:rsidRDefault="704A17CE" w14:paraId="3AE52C51" w14:textId="3C901BFF">
      <w:pPr>
        <w:pStyle w:val="Normal"/>
        <w:rPr>
          <w:rFonts w:ascii="Calibri" w:hAnsi="Calibri" w:eastAsia="Calibri" w:cs="Cordia New"/>
          <w:b w:val="1"/>
          <w:bCs w:val="1"/>
          <w:noProof w:val="0"/>
          <w:sz w:val="24"/>
          <w:szCs w:val="24"/>
          <w:u w:val="single"/>
          <w:lang w:val="en-US"/>
        </w:rPr>
      </w:pPr>
      <w:r w:rsidRPr="17D34C81" w:rsidR="704A17CE">
        <w:rPr>
          <w:rFonts w:ascii="Calibri" w:hAnsi="Calibri" w:eastAsia="Calibri" w:cs="Cordia New"/>
          <w:b w:val="1"/>
          <w:bCs w:val="1"/>
          <w:noProof w:val="0"/>
          <w:sz w:val="24"/>
          <w:szCs w:val="24"/>
          <w:u w:val="single"/>
          <w:lang w:val="en-US"/>
        </w:rPr>
        <w:t>3. Suppliers</w:t>
      </w:r>
    </w:p>
    <w:p w:rsidR="704A17CE" w:rsidP="17D34C81" w:rsidRDefault="704A17CE" w14:paraId="04BC1CF7" w14:textId="657EF182">
      <w:pPr>
        <w:pStyle w:val="Normal"/>
        <w:numPr>
          <w:ilvl w:val="0"/>
          <w:numId w:val="38"/>
        </w:numPr>
        <w:rPr>
          <w:rFonts w:ascii="Calibri" w:hAnsi="Calibri" w:eastAsia="Calibri" w:cs="Cordia New"/>
          <w:noProof w:val="0"/>
          <w:sz w:val="24"/>
          <w:szCs w:val="24"/>
          <w:u w:val="single"/>
          <w:lang w:val="en-US"/>
        </w:rPr>
      </w:pPr>
      <w:r w:rsidRPr="17D34C81" w:rsidR="704A17CE">
        <w:rPr>
          <w:rFonts w:ascii="Calibri" w:hAnsi="Calibri" w:eastAsia="Calibri" w:cs="Cordia New"/>
          <w:b w:val="1"/>
          <w:bCs w:val="1"/>
          <w:noProof w:val="0"/>
          <w:sz w:val="24"/>
          <w:szCs w:val="24"/>
          <w:u w:val="single"/>
          <w:lang w:val="en-US"/>
        </w:rPr>
        <w:t>Supplier_ID</w:t>
      </w:r>
      <w:r w:rsidRPr="17D34C81" w:rsidR="704A17CE">
        <w:rPr>
          <w:rFonts w:ascii="Calibri" w:hAnsi="Calibri" w:eastAsia="Calibri" w:cs="Cordia New"/>
          <w:noProof w:val="0"/>
          <w:sz w:val="24"/>
          <w:szCs w:val="24"/>
          <w:u w:val="single"/>
          <w:lang w:val="en-US"/>
        </w:rPr>
        <w:t xml:space="preserve"> (PK)</w:t>
      </w:r>
    </w:p>
    <w:p w:rsidR="704A17CE" w:rsidP="17D34C81" w:rsidRDefault="704A17CE" w14:paraId="783DD02F" w14:textId="65C94AC6">
      <w:pPr>
        <w:pStyle w:val="Normal"/>
        <w:numPr>
          <w:ilvl w:val="0"/>
          <w:numId w:val="38"/>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Supplier_Name</w:t>
      </w:r>
    </w:p>
    <w:p w:rsidR="704A17CE" w:rsidP="17D34C81" w:rsidRDefault="704A17CE" w14:paraId="5E3B5F34" w14:textId="3A467CD3">
      <w:pPr>
        <w:pStyle w:val="Normal"/>
        <w:numPr>
          <w:ilvl w:val="0"/>
          <w:numId w:val="38"/>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Contact_Number</w:t>
      </w:r>
    </w:p>
    <w:p w:rsidR="704A17CE" w:rsidP="17D34C81" w:rsidRDefault="704A17CE" w14:paraId="309FFC0B" w14:textId="0FB834C4">
      <w:pPr>
        <w:pStyle w:val="Normal"/>
        <w:numPr>
          <w:ilvl w:val="0"/>
          <w:numId w:val="38"/>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Email</w:t>
      </w:r>
    </w:p>
    <w:p w:rsidR="704A17CE" w:rsidP="17D34C81" w:rsidRDefault="704A17CE" w14:paraId="6CDEC262" w14:textId="4105723E">
      <w:pPr>
        <w:pStyle w:val="Normal"/>
        <w:numPr>
          <w:ilvl w:val="0"/>
          <w:numId w:val="38"/>
        </w:numPr>
        <w:rPr>
          <w:rFonts w:ascii="Calibri" w:hAnsi="Calibri" w:eastAsia="Calibri" w:cs="Cordia New"/>
          <w:noProof w:val="0"/>
          <w:sz w:val="24"/>
          <w:szCs w:val="24"/>
          <w:u w:val="single"/>
          <w:lang w:val="en-US"/>
        </w:rPr>
      </w:pPr>
      <w:r w:rsidRPr="17D34C81" w:rsidR="704A17CE">
        <w:rPr>
          <w:rFonts w:ascii="Calibri" w:hAnsi="Calibri" w:eastAsia="Calibri" w:cs="Cordia New"/>
          <w:noProof w:val="0"/>
          <w:sz w:val="24"/>
          <w:szCs w:val="24"/>
          <w:u w:val="single"/>
          <w:lang w:val="en-US"/>
        </w:rPr>
        <w:t>Address</w:t>
      </w:r>
    </w:p>
    <w:p w:rsidR="10FBD121" w:rsidP="17D34C81" w:rsidRDefault="10FBD121" w14:paraId="674B791F" w14:textId="1AC030C7">
      <w:pPr>
        <w:rPr>
          <w:rFonts w:ascii="Calibri" w:hAnsi="Calibri" w:eastAsia="Calibri" w:cs="Cordia New"/>
          <w:sz w:val="24"/>
          <w:szCs w:val="24"/>
          <w:u w:val="single"/>
        </w:rPr>
      </w:pPr>
    </w:p>
    <w:p w:rsidR="704A17CE" w:rsidP="17D34C81" w:rsidRDefault="704A17CE" w14:paraId="6E7734BF" w14:textId="5825DA5B">
      <w:pPr>
        <w:pStyle w:val="Normal"/>
        <w:rPr>
          <w:rFonts w:ascii="Calibri" w:hAnsi="Calibri" w:eastAsia="Calibri" w:cs="Cordia New"/>
          <w:b w:val="1"/>
          <w:bCs w:val="1"/>
          <w:noProof w:val="0"/>
          <w:sz w:val="24"/>
          <w:szCs w:val="24"/>
          <w:u w:val="single"/>
          <w:lang w:val="en-US"/>
        </w:rPr>
      </w:pPr>
      <w:r w:rsidRPr="17D34C81" w:rsidR="704A17CE">
        <w:rPr>
          <w:rFonts w:ascii="Calibri" w:hAnsi="Calibri" w:eastAsia="Calibri" w:cs="Cordia New"/>
          <w:b w:val="1"/>
          <w:bCs w:val="1"/>
          <w:noProof w:val="0"/>
          <w:sz w:val="24"/>
          <w:szCs w:val="24"/>
          <w:u w:val="single"/>
          <w:lang w:val="en-US"/>
        </w:rPr>
        <w:t>4. Orders</w:t>
      </w:r>
    </w:p>
    <w:p w:rsidR="704A17CE" w:rsidP="10FBD121" w:rsidRDefault="704A17CE" w14:paraId="44700755" w14:textId="7268EF94">
      <w:pPr>
        <w:pStyle w:val="Normal"/>
        <w:numPr>
          <w:ilvl w:val="0"/>
          <w:numId w:val="40"/>
        </w:numPr>
        <w:rPr>
          <w:rFonts w:ascii="Calibri" w:hAnsi="Calibri" w:eastAsia="Calibri" w:cs="Cordia New"/>
          <w:noProof w:val="0"/>
          <w:sz w:val="24"/>
          <w:szCs w:val="24"/>
          <w:lang w:val="en-US"/>
        </w:rPr>
      </w:pPr>
      <w:r w:rsidRPr="17D34C81" w:rsidR="704A17CE">
        <w:rPr>
          <w:rFonts w:ascii="Calibri" w:hAnsi="Calibri" w:eastAsia="Calibri" w:cs="Cordia New"/>
          <w:b w:val="1"/>
          <w:bCs w:val="1"/>
          <w:noProof w:val="0"/>
          <w:sz w:val="24"/>
          <w:szCs w:val="24"/>
          <w:u w:val="single"/>
          <w:lang w:val="en-US"/>
        </w:rPr>
        <w:t>Order_ID</w:t>
      </w:r>
      <w:r w:rsidRPr="17D34C81" w:rsidR="704A17CE">
        <w:rPr>
          <w:rFonts w:ascii="Calibri" w:hAnsi="Calibri" w:eastAsia="Calibri" w:cs="Cordia New"/>
          <w:noProof w:val="0"/>
          <w:sz w:val="24"/>
          <w:szCs w:val="24"/>
          <w:u w:val="single"/>
          <w:lang w:val="en-US"/>
        </w:rPr>
        <w:t xml:space="preserve"> (P</w:t>
      </w:r>
      <w:r w:rsidRPr="17D34C81" w:rsidR="704A17CE">
        <w:rPr>
          <w:rFonts w:ascii="Calibri" w:hAnsi="Calibri" w:eastAsia="Calibri" w:cs="Cordia New"/>
          <w:noProof w:val="0"/>
          <w:sz w:val="24"/>
          <w:szCs w:val="24"/>
          <w:lang w:val="en-US"/>
        </w:rPr>
        <w:t>K)</w:t>
      </w:r>
    </w:p>
    <w:p w:rsidR="704A17CE" w:rsidP="10FBD121" w:rsidRDefault="704A17CE" w14:paraId="4ED3FAA9" w14:textId="616997FA">
      <w:pPr>
        <w:pStyle w:val="Normal"/>
        <w:numPr>
          <w:ilvl w:val="0"/>
          <w:numId w:val="40"/>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User_ID</w:t>
      </w:r>
      <w:r w:rsidRPr="10FBD121" w:rsidR="704A17CE">
        <w:rPr>
          <w:rFonts w:ascii="Calibri" w:hAnsi="Calibri" w:eastAsia="Calibri" w:cs="Cordia New"/>
          <w:noProof w:val="0"/>
          <w:sz w:val="24"/>
          <w:szCs w:val="24"/>
          <w:lang w:val="en-US"/>
        </w:rPr>
        <w:t xml:space="preserve"> (FK – Customer)</w:t>
      </w:r>
    </w:p>
    <w:p w:rsidR="704A17CE" w:rsidP="10FBD121" w:rsidRDefault="704A17CE" w14:paraId="2ABDF1BE" w14:textId="5A404693">
      <w:pPr>
        <w:pStyle w:val="Normal"/>
        <w:numPr>
          <w:ilvl w:val="0"/>
          <w:numId w:val="40"/>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Order_Date</w:t>
      </w:r>
    </w:p>
    <w:p w:rsidR="704A17CE" w:rsidP="10FBD121" w:rsidRDefault="704A17CE" w14:paraId="318C67F6" w14:textId="5FF15BF4">
      <w:pPr>
        <w:pStyle w:val="Normal"/>
        <w:numPr>
          <w:ilvl w:val="0"/>
          <w:numId w:val="40"/>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Total_Amount</w:t>
      </w:r>
    </w:p>
    <w:p w:rsidR="704A17CE" w:rsidP="10FBD121" w:rsidRDefault="704A17CE" w14:paraId="297CA40B" w14:textId="2E7D56F9">
      <w:pPr>
        <w:pStyle w:val="Normal"/>
        <w:numPr>
          <w:ilvl w:val="0"/>
          <w:numId w:val="40"/>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Order_Status</w:t>
      </w:r>
      <w:r w:rsidRPr="10FBD121" w:rsidR="704A17CE">
        <w:rPr>
          <w:rFonts w:ascii="Calibri" w:hAnsi="Calibri" w:eastAsia="Calibri" w:cs="Cordia New"/>
          <w:noProof w:val="0"/>
          <w:sz w:val="24"/>
          <w:szCs w:val="24"/>
          <w:lang w:val="en-US"/>
        </w:rPr>
        <w:t xml:space="preserve"> (Pending, Processing, Shipped, Completed, Cancelled)</w:t>
      </w:r>
    </w:p>
    <w:p w:rsidR="704A17CE" w:rsidP="10FBD121" w:rsidRDefault="704A17CE" w14:paraId="43A654B4" w14:textId="6A752F34">
      <w:pPr>
        <w:pStyle w:val="Normal"/>
        <w:numPr>
          <w:ilvl w:val="0"/>
          <w:numId w:val="40"/>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Payment_ID</w:t>
      </w:r>
      <w:r w:rsidRPr="10FBD121" w:rsidR="704A17CE">
        <w:rPr>
          <w:rFonts w:ascii="Calibri" w:hAnsi="Calibri" w:eastAsia="Calibri" w:cs="Cordia New"/>
          <w:noProof w:val="0"/>
          <w:sz w:val="24"/>
          <w:szCs w:val="24"/>
          <w:lang w:val="en-US"/>
        </w:rPr>
        <w:t xml:space="preserve"> (FK)</w:t>
      </w:r>
    </w:p>
    <w:p w:rsidR="10FBD121" w:rsidP="10FBD121" w:rsidRDefault="10FBD121" w14:paraId="082289F8" w14:textId="136D5DDE">
      <w:pPr>
        <w:rPr>
          <w:rFonts w:ascii="Calibri" w:hAnsi="Calibri" w:eastAsia="Calibri" w:cs="Cordia New"/>
          <w:sz w:val="24"/>
          <w:szCs w:val="24"/>
        </w:rPr>
      </w:pPr>
    </w:p>
    <w:p w:rsidR="704A17CE" w:rsidP="10FBD121" w:rsidRDefault="704A17CE" w14:paraId="547B1BF9" w14:textId="76BAB509">
      <w:pPr>
        <w:pStyle w:val="Normal"/>
        <w:rPr>
          <w:rFonts w:ascii="Calibri" w:hAnsi="Calibri" w:eastAsia="Calibri" w:cs="Cordia New"/>
          <w:b w:val="1"/>
          <w:bCs w:val="1"/>
          <w:noProof w:val="0"/>
          <w:sz w:val="24"/>
          <w:szCs w:val="24"/>
          <w:lang w:val="en-US"/>
        </w:rPr>
      </w:pPr>
      <w:r w:rsidRPr="10FBD121" w:rsidR="704A17CE">
        <w:rPr>
          <w:rFonts w:ascii="Calibri" w:hAnsi="Calibri" w:eastAsia="Calibri" w:cs="Cordia New"/>
          <w:b w:val="1"/>
          <w:bCs w:val="1"/>
          <w:noProof w:val="0"/>
          <w:sz w:val="24"/>
          <w:szCs w:val="24"/>
          <w:lang w:val="en-US"/>
        </w:rPr>
        <w:t xml:space="preserve">5. </w:t>
      </w:r>
      <w:r w:rsidRPr="10FBD121" w:rsidR="704A17CE">
        <w:rPr>
          <w:rFonts w:ascii="Calibri" w:hAnsi="Calibri" w:eastAsia="Calibri" w:cs="Cordia New"/>
          <w:b w:val="1"/>
          <w:bCs w:val="1"/>
          <w:noProof w:val="0"/>
          <w:sz w:val="24"/>
          <w:szCs w:val="24"/>
          <w:lang w:val="en-US"/>
        </w:rPr>
        <w:t>Order_Details</w:t>
      </w:r>
    </w:p>
    <w:p w:rsidR="704A17CE" w:rsidP="10FBD121" w:rsidRDefault="704A17CE" w14:paraId="78F3300D" w14:textId="022A0449">
      <w:pPr>
        <w:pStyle w:val="Normal"/>
        <w:numPr>
          <w:ilvl w:val="0"/>
          <w:numId w:val="42"/>
        </w:numPr>
        <w:rPr>
          <w:rFonts w:ascii="Calibri" w:hAnsi="Calibri" w:eastAsia="Calibri" w:cs="Cordia New"/>
          <w:noProof w:val="0"/>
          <w:sz w:val="24"/>
          <w:szCs w:val="24"/>
          <w:lang w:val="en-US"/>
        </w:rPr>
      </w:pPr>
      <w:r w:rsidRPr="10FBD121" w:rsidR="704A17CE">
        <w:rPr>
          <w:rFonts w:ascii="Calibri" w:hAnsi="Calibri" w:eastAsia="Calibri" w:cs="Cordia New"/>
          <w:b w:val="1"/>
          <w:bCs w:val="1"/>
          <w:noProof w:val="0"/>
          <w:sz w:val="24"/>
          <w:szCs w:val="24"/>
          <w:lang w:val="en-US"/>
        </w:rPr>
        <w:t>OrderDetail_ID</w:t>
      </w:r>
      <w:r w:rsidRPr="10FBD121" w:rsidR="704A17CE">
        <w:rPr>
          <w:rFonts w:ascii="Calibri" w:hAnsi="Calibri" w:eastAsia="Calibri" w:cs="Cordia New"/>
          <w:noProof w:val="0"/>
          <w:sz w:val="24"/>
          <w:szCs w:val="24"/>
          <w:lang w:val="en-US"/>
        </w:rPr>
        <w:t xml:space="preserve"> (PK)</w:t>
      </w:r>
    </w:p>
    <w:p w:rsidR="704A17CE" w:rsidP="10FBD121" w:rsidRDefault="704A17CE" w14:paraId="1D903C50" w14:textId="35106CCF">
      <w:pPr>
        <w:pStyle w:val="Normal"/>
        <w:numPr>
          <w:ilvl w:val="0"/>
          <w:numId w:val="42"/>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Order_ID</w:t>
      </w:r>
      <w:r w:rsidRPr="10FBD121" w:rsidR="704A17CE">
        <w:rPr>
          <w:rFonts w:ascii="Calibri" w:hAnsi="Calibri" w:eastAsia="Calibri" w:cs="Cordia New"/>
          <w:noProof w:val="0"/>
          <w:sz w:val="24"/>
          <w:szCs w:val="24"/>
          <w:lang w:val="en-US"/>
        </w:rPr>
        <w:t xml:space="preserve"> (FK)</w:t>
      </w:r>
    </w:p>
    <w:p w:rsidR="704A17CE" w:rsidP="10FBD121" w:rsidRDefault="704A17CE" w14:paraId="7B90B03C" w14:textId="71B337CB">
      <w:pPr>
        <w:pStyle w:val="Normal"/>
        <w:numPr>
          <w:ilvl w:val="0"/>
          <w:numId w:val="42"/>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Product_ID</w:t>
      </w:r>
      <w:r w:rsidRPr="10FBD121" w:rsidR="704A17CE">
        <w:rPr>
          <w:rFonts w:ascii="Calibri" w:hAnsi="Calibri" w:eastAsia="Calibri" w:cs="Cordia New"/>
          <w:noProof w:val="0"/>
          <w:sz w:val="24"/>
          <w:szCs w:val="24"/>
          <w:lang w:val="en-US"/>
        </w:rPr>
        <w:t xml:space="preserve"> (FK)</w:t>
      </w:r>
    </w:p>
    <w:p w:rsidR="704A17CE" w:rsidP="10FBD121" w:rsidRDefault="704A17CE" w14:paraId="62752EC0" w14:textId="4EA51E9C">
      <w:pPr>
        <w:pStyle w:val="Normal"/>
        <w:numPr>
          <w:ilvl w:val="0"/>
          <w:numId w:val="42"/>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Quantity</w:t>
      </w:r>
    </w:p>
    <w:p w:rsidR="704A17CE" w:rsidP="10FBD121" w:rsidRDefault="704A17CE" w14:paraId="0F434CEB" w14:textId="09D2E932">
      <w:pPr>
        <w:pStyle w:val="Normal"/>
        <w:numPr>
          <w:ilvl w:val="0"/>
          <w:numId w:val="42"/>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Subtotal</w:t>
      </w:r>
    </w:p>
    <w:p w:rsidR="704A17CE" w:rsidP="10FBD121" w:rsidRDefault="704A17CE" w14:paraId="250EA9D7" w14:textId="41278922">
      <w:pPr>
        <w:pStyle w:val="Normal"/>
        <w:rPr>
          <w:rFonts w:ascii="Calibri" w:hAnsi="Calibri" w:eastAsia="Calibri" w:cs="Cordia New"/>
          <w:b w:val="1"/>
          <w:bCs w:val="1"/>
          <w:noProof w:val="0"/>
          <w:sz w:val="24"/>
          <w:szCs w:val="24"/>
          <w:lang w:val="en-US"/>
        </w:rPr>
      </w:pPr>
      <w:r w:rsidRPr="10FBD121" w:rsidR="704A17CE">
        <w:rPr>
          <w:rFonts w:ascii="Calibri" w:hAnsi="Calibri" w:eastAsia="Calibri" w:cs="Cordia New"/>
          <w:b w:val="1"/>
          <w:bCs w:val="1"/>
          <w:noProof w:val="0"/>
          <w:sz w:val="24"/>
          <w:szCs w:val="24"/>
          <w:lang w:val="en-US"/>
        </w:rPr>
        <w:t>6. Payments</w:t>
      </w:r>
    </w:p>
    <w:p w:rsidR="704A17CE" w:rsidP="10FBD121" w:rsidRDefault="704A17CE" w14:paraId="3F6654EA" w14:textId="34E3CF5E">
      <w:pPr>
        <w:pStyle w:val="Normal"/>
        <w:numPr>
          <w:ilvl w:val="0"/>
          <w:numId w:val="44"/>
        </w:numPr>
        <w:rPr>
          <w:rFonts w:ascii="Calibri" w:hAnsi="Calibri" w:eastAsia="Calibri" w:cs="Cordia New"/>
          <w:noProof w:val="0"/>
          <w:sz w:val="24"/>
          <w:szCs w:val="24"/>
          <w:lang w:val="en-US"/>
        </w:rPr>
      </w:pPr>
      <w:r w:rsidRPr="10FBD121" w:rsidR="704A17CE">
        <w:rPr>
          <w:rFonts w:ascii="Calibri" w:hAnsi="Calibri" w:eastAsia="Calibri" w:cs="Cordia New"/>
          <w:b w:val="1"/>
          <w:bCs w:val="1"/>
          <w:noProof w:val="0"/>
          <w:sz w:val="24"/>
          <w:szCs w:val="24"/>
          <w:lang w:val="en-US"/>
        </w:rPr>
        <w:t>Payment_ID</w:t>
      </w:r>
      <w:r w:rsidRPr="10FBD121" w:rsidR="704A17CE">
        <w:rPr>
          <w:rFonts w:ascii="Calibri" w:hAnsi="Calibri" w:eastAsia="Calibri" w:cs="Cordia New"/>
          <w:noProof w:val="0"/>
          <w:sz w:val="24"/>
          <w:szCs w:val="24"/>
          <w:lang w:val="en-US"/>
        </w:rPr>
        <w:t xml:space="preserve"> (PK)</w:t>
      </w:r>
    </w:p>
    <w:p w:rsidR="704A17CE" w:rsidP="10FBD121" w:rsidRDefault="704A17CE" w14:paraId="6E18F67F" w14:textId="407FE4AD">
      <w:pPr>
        <w:pStyle w:val="Normal"/>
        <w:numPr>
          <w:ilvl w:val="0"/>
          <w:numId w:val="44"/>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Order_ID</w:t>
      </w:r>
      <w:r w:rsidRPr="10FBD121" w:rsidR="704A17CE">
        <w:rPr>
          <w:rFonts w:ascii="Calibri" w:hAnsi="Calibri" w:eastAsia="Calibri" w:cs="Cordia New"/>
          <w:noProof w:val="0"/>
          <w:sz w:val="24"/>
          <w:szCs w:val="24"/>
          <w:lang w:val="en-US"/>
        </w:rPr>
        <w:t xml:space="preserve"> (FK)</w:t>
      </w:r>
    </w:p>
    <w:p w:rsidR="704A17CE" w:rsidP="10FBD121" w:rsidRDefault="704A17CE" w14:paraId="468EC0DA" w14:textId="6FF4DD58">
      <w:pPr>
        <w:pStyle w:val="Normal"/>
        <w:numPr>
          <w:ilvl w:val="0"/>
          <w:numId w:val="44"/>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Payment_Method</w:t>
      </w:r>
      <w:r w:rsidRPr="10FBD121" w:rsidR="704A17CE">
        <w:rPr>
          <w:rFonts w:ascii="Calibri" w:hAnsi="Calibri" w:eastAsia="Calibri" w:cs="Cordia New"/>
          <w:noProof w:val="0"/>
          <w:sz w:val="24"/>
          <w:szCs w:val="24"/>
          <w:lang w:val="en-US"/>
        </w:rPr>
        <w:t xml:space="preserve"> (COD, Credit Card, </w:t>
      </w:r>
      <w:r w:rsidRPr="10FBD121" w:rsidR="704A17CE">
        <w:rPr>
          <w:rFonts w:ascii="Calibri" w:hAnsi="Calibri" w:eastAsia="Calibri" w:cs="Cordia New"/>
          <w:noProof w:val="0"/>
          <w:sz w:val="24"/>
          <w:szCs w:val="24"/>
          <w:lang w:val="en-US"/>
        </w:rPr>
        <w:t>GCash</w:t>
      </w:r>
      <w:r w:rsidRPr="10FBD121" w:rsidR="704A17CE">
        <w:rPr>
          <w:rFonts w:ascii="Calibri" w:hAnsi="Calibri" w:eastAsia="Calibri" w:cs="Cordia New"/>
          <w:noProof w:val="0"/>
          <w:sz w:val="24"/>
          <w:szCs w:val="24"/>
          <w:lang w:val="en-US"/>
        </w:rPr>
        <w:t>, PayPal, etc.)</w:t>
      </w:r>
    </w:p>
    <w:p w:rsidR="704A17CE" w:rsidP="10FBD121" w:rsidRDefault="704A17CE" w14:paraId="13386E7E" w14:textId="0B3FE61B">
      <w:pPr>
        <w:pStyle w:val="Normal"/>
        <w:numPr>
          <w:ilvl w:val="0"/>
          <w:numId w:val="44"/>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Payment_Date</w:t>
      </w:r>
    </w:p>
    <w:p w:rsidR="704A17CE" w:rsidP="10FBD121" w:rsidRDefault="704A17CE" w14:paraId="27F4E9E5" w14:textId="7DB87A17">
      <w:pPr>
        <w:pStyle w:val="Normal"/>
        <w:numPr>
          <w:ilvl w:val="0"/>
          <w:numId w:val="44"/>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Amount_Paid</w:t>
      </w:r>
    </w:p>
    <w:p w:rsidR="704A17CE" w:rsidP="10FBD121" w:rsidRDefault="704A17CE" w14:paraId="335E2747" w14:textId="06BFE2EB">
      <w:pPr>
        <w:pStyle w:val="Normal"/>
        <w:numPr>
          <w:ilvl w:val="0"/>
          <w:numId w:val="44"/>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Payment_Status</w:t>
      </w:r>
      <w:r w:rsidRPr="10FBD121" w:rsidR="704A17CE">
        <w:rPr>
          <w:rFonts w:ascii="Calibri" w:hAnsi="Calibri" w:eastAsia="Calibri" w:cs="Cordia New"/>
          <w:noProof w:val="0"/>
          <w:sz w:val="24"/>
          <w:szCs w:val="24"/>
          <w:lang w:val="en-US"/>
        </w:rPr>
        <w:t xml:space="preserve"> (Pending, Paid, Failed, Refunded)</w:t>
      </w:r>
    </w:p>
    <w:p w:rsidR="10FBD121" w:rsidP="10FBD121" w:rsidRDefault="10FBD121" w14:paraId="6B5C103B" w14:textId="47D7716B">
      <w:pPr>
        <w:pStyle w:val="Normal"/>
        <w:ind w:left="720"/>
        <w:rPr>
          <w:rFonts w:ascii="Calibri" w:hAnsi="Calibri" w:eastAsia="Calibri" w:cs="Cordia New"/>
          <w:noProof w:val="0"/>
          <w:sz w:val="24"/>
          <w:szCs w:val="24"/>
          <w:lang w:val="en-US"/>
        </w:rPr>
      </w:pPr>
    </w:p>
    <w:p w:rsidR="704A17CE" w:rsidP="10FBD121" w:rsidRDefault="704A17CE" w14:paraId="3A042C59" w14:textId="274C1078">
      <w:pPr>
        <w:pStyle w:val="Normal"/>
        <w:rPr>
          <w:rFonts w:ascii="Calibri" w:hAnsi="Calibri" w:eastAsia="Calibri" w:cs="Cordia New"/>
          <w:b w:val="1"/>
          <w:bCs w:val="1"/>
          <w:noProof w:val="0"/>
          <w:sz w:val="24"/>
          <w:szCs w:val="24"/>
          <w:lang w:val="en-US"/>
        </w:rPr>
      </w:pPr>
      <w:r w:rsidRPr="10FBD121" w:rsidR="704A17CE">
        <w:rPr>
          <w:rFonts w:ascii="Calibri" w:hAnsi="Calibri" w:eastAsia="Calibri" w:cs="Cordia New"/>
          <w:b w:val="1"/>
          <w:bCs w:val="1"/>
          <w:noProof w:val="0"/>
          <w:sz w:val="24"/>
          <w:szCs w:val="24"/>
          <w:lang w:val="en-US"/>
        </w:rPr>
        <w:t xml:space="preserve">7. </w:t>
      </w:r>
      <w:r w:rsidRPr="10FBD121" w:rsidR="704A17CE">
        <w:rPr>
          <w:rFonts w:ascii="Calibri" w:hAnsi="Calibri" w:eastAsia="Calibri" w:cs="Cordia New"/>
          <w:b w:val="1"/>
          <w:bCs w:val="1"/>
          <w:noProof w:val="0"/>
          <w:sz w:val="24"/>
          <w:szCs w:val="24"/>
          <w:lang w:val="en-US"/>
        </w:rPr>
        <w:t>Inventory_Log</w:t>
      </w:r>
    </w:p>
    <w:p w:rsidR="704A17CE" w:rsidP="10FBD121" w:rsidRDefault="704A17CE" w14:paraId="391E1269" w14:textId="46F49D09">
      <w:pPr>
        <w:pStyle w:val="Normal"/>
        <w:numPr>
          <w:ilvl w:val="0"/>
          <w:numId w:val="46"/>
        </w:numPr>
        <w:rPr>
          <w:rFonts w:ascii="Calibri" w:hAnsi="Calibri" w:eastAsia="Calibri" w:cs="Cordia New"/>
          <w:noProof w:val="0"/>
          <w:sz w:val="24"/>
          <w:szCs w:val="24"/>
          <w:lang w:val="en-US"/>
        </w:rPr>
      </w:pPr>
      <w:r w:rsidRPr="10FBD121" w:rsidR="704A17CE">
        <w:rPr>
          <w:rFonts w:ascii="Calibri" w:hAnsi="Calibri" w:eastAsia="Calibri" w:cs="Cordia New"/>
          <w:b w:val="1"/>
          <w:bCs w:val="1"/>
          <w:noProof w:val="0"/>
          <w:sz w:val="24"/>
          <w:szCs w:val="24"/>
          <w:lang w:val="en-US"/>
        </w:rPr>
        <w:t>Log_ID</w:t>
      </w:r>
      <w:r w:rsidRPr="10FBD121" w:rsidR="704A17CE">
        <w:rPr>
          <w:rFonts w:ascii="Calibri" w:hAnsi="Calibri" w:eastAsia="Calibri" w:cs="Cordia New"/>
          <w:noProof w:val="0"/>
          <w:sz w:val="24"/>
          <w:szCs w:val="24"/>
          <w:lang w:val="en-US"/>
        </w:rPr>
        <w:t xml:space="preserve"> (PK)</w:t>
      </w:r>
    </w:p>
    <w:p w:rsidR="704A17CE" w:rsidP="10FBD121" w:rsidRDefault="704A17CE" w14:paraId="5FAF5EAA" w14:textId="59D70F99">
      <w:pPr>
        <w:pStyle w:val="Normal"/>
        <w:numPr>
          <w:ilvl w:val="0"/>
          <w:numId w:val="46"/>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Product_ID</w:t>
      </w:r>
      <w:r w:rsidRPr="10FBD121" w:rsidR="704A17CE">
        <w:rPr>
          <w:rFonts w:ascii="Calibri" w:hAnsi="Calibri" w:eastAsia="Calibri" w:cs="Cordia New"/>
          <w:noProof w:val="0"/>
          <w:sz w:val="24"/>
          <w:szCs w:val="24"/>
          <w:lang w:val="en-US"/>
        </w:rPr>
        <w:t xml:space="preserve"> (FK)</w:t>
      </w:r>
    </w:p>
    <w:p w:rsidR="704A17CE" w:rsidP="10FBD121" w:rsidRDefault="704A17CE" w14:paraId="1FE06C15" w14:textId="033558F5">
      <w:pPr>
        <w:pStyle w:val="Normal"/>
        <w:numPr>
          <w:ilvl w:val="0"/>
          <w:numId w:val="46"/>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Date</w:t>
      </w:r>
    </w:p>
    <w:p w:rsidR="704A17CE" w:rsidP="10FBD121" w:rsidRDefault="704A17CE" w14:paraId="0107B6F5" w14:textId="3710D5D9">
      <w:pPr>
        <w:pStyle w:val="Normal"/>
        <w:numPr>
          <w:ilvl w:val="0"/>
          <w:numId w:val="46"/>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Change_Type</w:t>
      </w:r>
      <w:r w:rsidRPr="10FBD121" w:rsidR="704A17CE">
        <w:rPr>
          <w:rFonts w:ascii="Calibri" w:hAnsi="Calibri" w:eastAsia="Calibri" w:cs="Cordia New"/>
          <w:noProof w:val="0"/>
          <w:sz w:val="24"/>
          <w:szCs w:val="24"/>
          <w:lang w:val="en-US"/>
        </w:rPr>
        <w:t xml:space="preserve"> (Stock In, Stock Out, Sale)</w:t>
      </w:r>
    </w:p>
    <w:p w:rsidR="704A17CE" w:rsidP="10FBD121" w:rsidRDefault="704A17CE" w14:paraId="6D73B0F0" w14:textId="7422024E">
      <w:pPr>
        <w:pStyle w:val="Normal"/>
        <w:numPr>
          <w:ilvl w:val="0"/>
          <w:numId w:val="46"/>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Quantity_Changed</w:t>
      </w:r>
    </w:p>
    <w:p w:rsidR="704A17CE" w:rsidP="10FBD121" w:rsidRDefault="704A17CE" w14:paraId="4FAB98F6" w14:textId="6FC8E21E">
      <w:pPr>
        <w:pStyle w:val="Normal"/>
        <w:numPr>
          <w:ilvl w:val="0"/>
          <w:numId w:val="46"/>
        </w:numPr>
        <w:rPr>
          <w:rFonts w:ascii="Calibri" w:hAnsi="Calibri" w:eastAsia="Calibri" w:cs="Cordia New"/>
          <w:noProof w:val="0"/>
          <w:sz w:val="24"/>
          <w:szCs w:val="24"/>
          <w:lang w:val="en-US"/>
        </w:rPr>
      </w:pPr>
      <w:r w:rsidRPr="10FBD121" w:rsidR="704A17CE">
        <w:rPr>
          <w:rFonts w:ascii="Calibri" w:hAnsi="Calibri" w:eastAsia="Calibri" w:cs="Cordia New"/>
          <w:noProof w:val="0"/>
          <w:sz w:val="24"/>
          <w:szCs w:val="24"/>
          <w:lang w:val="en-US"/>
        </w:rPr>
        <w:t>Remarks</w:t>
      </w:r>
    </w:p>
    <w:p w:rsidR="10FBD121" w:rsidP="10FBD121" w:rsidRDefault="10FBD121" w14:paraId="373B1D6C" w14:textId="3A7C7425">
      <w:pPr>
        <w:pStyle w:val="Normal"/>
        <w:rPr>
          <w:sz w:val="24"/>
          <w:szCs w:val="24"/>
        </w:rPr>
      </w:pPr>
    </w:p>
    <w:p w:rsidRPr="00961716" w:rsidR="00F91C12" w:rsidP="00F91C12" w:rsidRDefault="00F91C12" w14:paraId="69118EB8" w14:textId="77777777">
      <w:pPr>
        <w:pStyle w:val="Heading3"/>
      </w:pPr>
      <w:bookmarkStart w:name="_Toc210272474" w:id="5"/>
      <w:r w:rsidR="00F91C12">
        <w:rPr/>
        <w:t xml:space="preserve">Relationship &amp; </w:t>
      </w:r>
      <w:r w:rsidR="00F91C12">
        <w:rPr/>
        <w:t>Cardinality:</w:t>
      </w:r>
      <w:bookmarkEnd w:id="5"/>
    </w:p>
    <w:p w:rsidR="4AFA0A3A" w:rsidP="10FBD121" w:rsidRDefault="4AFA0A3A" w14:paraId="2E523B5B" w14:textId="069C4446">
      <w:pPr>
        <w:pStyle w:val="ListParagraph"/>
        <w:numPr>
          <w:ilvl w:val="0"/>
          <w:numId w:val="15"/>
        </w:numPr>
        <w:jc w:val="both"/>
        <w:rPr>
          <w:rFonts w:ascii="Arial" w:hAnsi="Arial" w:eastAsia="Calibri" w:cs="Arial"/>
          <w:noProof w:val="0"/>
          <w:sz w:val="22"/>
          <w:szCs w:val="22"/>
          <w:lang w:val="en-US"/>
        </w:rPr>
      </w:pPr>
      <w:r w:rsidRPr="10FBD121" w:rsidR="4AFA0A3A">
        <w:rPr>
          <w:rFonts w:ascii="Arial" w:hAnsi="Arial" w:eastAsia="Calibri" w:cs="Arial"/>
          <w:b w:val="1"/>
          <w:bCs w:val="1"/>
          <w:noProof w:val="0"/>
          <w:sz w:val="22"/>
          <w:szCs w:val="22"/>
          <w:lang w:val="en-US"/>
        </w:rPr>
        <w:t>Users → Orders</w:t>
      </w:r>
      <w:r w:rsidRPr="10FBD121" w:rsidR="4AFA0A3A">
        <w:rPr>
          <w:rFonts w:ascii="Arial" w:hAnsi="Arial" w:eastAsia="Calibri" w:cs="Arial"/>
          <w:noProof w:val="0"/>
          <w:sz w:val="22"/>
          <w:szCs w:val="22"/>
          <w:lang w:val="en-US"/>
        </w:rPr>
        <w:t>: One user (customer) can place many orders (</w:t>
      </w:r>
      <w:r w:rsidRPr="10FBD121" w:rsidR="4AFA0A3A">
        <w:rPr>
          <w:rFonts w:ascii="Arial" w:hAnsi="Arial" w:eastAsia="Calibri" w:cs="Arial"/>
          <w:b w:val="1"/>
          <w:bCs w:val="1"/>
          <w:noProof w:val="0"/>
          <w:sz w:val="22"/>
          <w:szCs w:val="22"/>
          <w:lang w:val="en-US"/>
        </w:rPr>
        <w:t>1:M</w:t>
      </w:r>
      <w:r w:rsidRPr="10FBD121" w:rsidR="4AFA0A3A">
        <w:rPr>
          <w:rFonts w:ascii="Arial" w:hAnsi="Arial" w:eastAsia="Calibri" w:cs="Arial"/>
          <w:noProof w:val="0"/>
          <w:sz w:val="22"/>
          <w:szCs w:val="22"/>
          <w:lang w:val="en-US"/>
        </w:rPr>
        <w:t>).</w:t>
      </w:r>
    </w:p>
    <w:p w:rsidR="4AFA0A3A" w:rsidP="10FBD121" w:rsidRDefault="4AFA0A3A" w14:paraId="2E1B9707" w14:textId="165AE0EE">
      <w:pPr>
        <w:pStyle w:val="ListParagraph"/>
        <w:numPr>
          <w:ilvl w:val="0"/>
          <w:numId w:val="15"/>
        </w:numPr>
        <w:jc w:val="both"/>
        <w:rPr>
          <w:rFonts w:ascii="Arial" w:hAnsi="Arial" w:eastAsia="Calibri" w:cs="Arial"/>
          <w:noProof w:val="0"/>
          <w:sz w:val="22"/>
          <w:szCs w:val="22"/>
          <w:lang w:val="en-US"/>
        </w:rPr>
      </w:pPr>
      <w:r w:rsidRPr="10FBD121" w:rsidR="4AFA0A3A">
        <w:rPr>
          <w:rFonts w:ascii="Arial" w:hAnsi="Arial" w:eastAsia="Calibri" w:cs="Arial"/>
          <w:b w:val="1"/>
          <w:bCs w:val="1"/>
          <w:noProof w:val="0"/>
          <w:sz w:val="22"/>
          <w:szCs w:val="22"/>
          <w:lang w:val="en-US"/>
        </w:rPr>
        <w:t>Orders → Order_Details</w:t>
      </w:r>
      <w:r w:rsidRPr="10FBD121" w:rsidR="4AFA0A3A">
        <w:rPr>
          <w:rFonts w:ascii="Arial" w:hAnsi="Arial" w:eastAsia="Calibri" w:cs="Arial"/>
          <w:noProof w:val="0"/>
          <w:sz w:val="22"/>
          <w:szCs w:val="22"/>
          <w:lang w:val="en-US"/>
        </w:rPr>
        <w:t>: One order can contain many products (</w:t>
      </w:r>
      <w:r w:rsidRPr="10FBD121" w:rsidR="4AFA0A3A">
        <w:rPr>
          <w:rFonts w:ascii="Arial" w:hAnsi="Arial" w:eastAsia="Calibri" w:cs="Arial"/>
          <w:b w:val="1"/>
          <w:bCs w:val="1"/>
          <w:noProof w:val="0"/>
          <w:sz w:val="22"/>
          <w:szCs w:val="22"/>
          <w:lang w:val="en-US"/>
        </w:rPr>
        <w:t>1:M</w:t>
      </w:r>
      <w:r w:rsidRPr="10FBD121" w:rsidR="4AFA0A3A">
        <w:rPr>
          <w:rFonts w:ascii="Arial" w:hAnsi="Arial" w:eastAsia="Calibri" w:cs="Arial"/>
          <w:noProof w:val="0"/>
          <w:sz w:val="22"/>
          <w:szCs w:val="22"/>
          <w:lang w:val="en-US"/>
        </w:rPr>
        <w:t>).</w:t>
      </w:r>
    </w:p>
    <w:p w:rsidR="4AFA0A3A" w:rsidP="10FBD121" w:rsidRDefault="4AFA0A3A" w14:paraId="387CA689" w14:textId="428048D7">
      <w:pPr>
        <w:pStyle w:val="ListParagraph"/>
        <w:numPr>
          <w:ilvl w:val="0"/>
          <w:numId w:val="15"/>
        </w:numPr>
        <w:jc w:val="both"/>
        <w:rPr>
          <w:rFonts w:ascii="Arial" w:hAnsi="Arial" w:eastAsia="Calibri" w:cs="Arial"/>
          <w:noProof w:val="0"/>
          <w:sz w:val="22"/>
          <w:szCs w:val="22"/>
          <w:lang w:val="en-US"/>
        </w:rPr>
      </w:pPr>
      <w:r w:rsidRPr="10FBD121" w:rsidR="4AFA0A3A">
        <w:rPr>
          <w:rFonts w:ascii="Arial" w:hAnsi="Arial" w:eastAsia="Calibri" w:cs="Arial"/>
          <w:b w:val="1"/>
          <w:bCs w:val="1"/>
          <w:noProof w:val="0"/>
          <w:sz w:val="22"/>
          <w:szCs w:val="22"/>
          <w:lang w:val="en-US"/>
        </w:rPr>
        <w:t>Products → Order_Details</w:t>
      </w:r>
      <w:r w:rsidRPr="10FBD121" w:rsidR="4AFA0A3A">
        <w:rPr>
          <w:rFonts w:ascii="Arial" w:hAnsi="Arial" w:eastAsia="Calibri" w:cs="Arial"/>
          <w:noProof w:val="0"/>
          <w:sz w:val="22"/>
          <w:szCs w:val="22"/>
          <w:lang w:val="en-US"/>
        </w:rPr>
        <w:t>: One product can appear in many orders (</w:t>
      </w:r>
      <w:r w:rsidRPr="10FBD121" w:rsidR="4AFA0A3A">
        <w:rPr>
          <w:rFonts w:ascii="Arial" w:hAnsi="Arial" w:eastAsia="Calibri" w:cs="Arial"/>
          <w:b w:val="1"/>
          <w:bCs w:val="1"/>
          <w:noProof w:val="0"/>
          <w:sz w:val="22"/>
          <w:szCs w:val="22"/>
          <w:lang w:val="en-US"/>
        </w:rPr>
        <w:t>M:M</w:t>
      </w:r>
      <w:r w:rsidRPr="10FBD121" w:rsidR="4AFA0A3A">
        <w:rPr>
          <w:rFonts w:ascii="Arial" w:hAnsi="Arial" w:eastAsia="Calibri" w:cs="Arial"/>
          <w:noProof w:val="0"/>
          <w:sz w:val="22"/>
          <w:szCs w:val="22"/>
          <w:lang w:val="en-US"/>
        </w:rPr>
        <w:t xml:space="preserve"> through Order_Details).</w:t>
      </w:r>
    </w:p>
    <w:p w:rsidR="4AFA0A3A" w:rsidP="10FBD121" w:rsidRDefault="4AFA0A3A" w14:paraId="45A3B6AA" w14:textId="3F987F68">
      <w:pPr>
        <w:pStyle w:val="ListParagraph"/>
        <w:numPr>
          <w:ilvl w:val="0"/>
          <w:numId w:val="15"/>
        </w:numPr>
        <w:jc w:val="both"/>
        <w:rPr>
          <w:rFonts w:ascii="Arial" w:hAnsi="Arial" w:eastAsia="Calibri" w:cs="Arial"/>
          <w:noProof w:val="0"/>
          <w:sz w:val="22"/>
          <w:szCs w:val="22"/>
          <w:lang w:val="en-US"/>
        </w:rPr>
      </w:pPr>
      <w:r w:rsidRPr="10FBD121" w:rsidR="4AFA0A3A">
        <w:rPr>
          <w:rFonts w:ascii="Arial" w:hAnsi="Arial" w:eastAsia="Calibri" w:cs="Arial"/>
          <w:b w:val="1"/>
          <w:bCs w:val="1"/>
          <w:noProof w:val="0"/>
          <w:sz w:val="22"/>
          <w:szCs w:val="22"/>
          <w:lang w:val="en-US"/>
        </w:rPr>
        <w:t>Suppliers → Products</w:t>
      </w:r>
      <w:r w:rsidRPr="10FBD121" w:rsidR="4AFA0A3A">
        <w:rPr>
          <w:rFonts w:ascii="Arial" w:hAnsi="Arial" w:eastAsia="Calibri" w:cs="Arial"/>
          <w:noProof w:val="0"/>
          <w:sz w:val="22"/>
          <w:szCs w:val="22"/>
          <w:lang w:val="en-US"/>
        </w:rPr>
        <w:t>: One supplier can supply many products (</w:t>
      </w:r>
      <w:r w:rsidRPr="10FBD121" w:rsidR="4AFA0A3A">
        <w:rPr>
          <w:rFonts w:ascii="Arial" w:hAnsi="Arial" w:eastAsia="Calibri" w:cs="Arial"/>
          <w:b w:val="1"/>
          <w:bCs w:val="1"/>
          <w:noProof w:val="0"/>
          <w:sz w:val="22"/>
          <w:szCs w:val="22"/>
          <w:lang w:val="en-US"/>
        </w:rPr>
        <w:t>1:M</w:t>
      </w:r>
      <w:r w:rsidRPr="10FBD121" w:rsidR="4AFA0A3A">
        <w:rPr>
          <w:rFonts w:ascii="Arial" w:hAnsi="Arial" w:eastAsia="Calibri" w:cs="Arial"/>
          <w:noProof w:val="0"/>
          <w:sz w:val="22"/>
          <w:szCs w:val="22"/>
          <w:lang w:val="en-US"/>
        </w:rPr>
        <w:t>).</w:t>
      </w:r>
    </w:p>
    <w:p w:rsidR="4AFA0A3A" w:rsidP="10FBD121" w:rsidRDefault="4AFA0A3A" w14:paraId="046E05A9" w14:textId="4C9FB4FD">
      <w:pPr>
        <w:pStyle w:val="ListParagraph"/>
        <w:numPr>
          <w:ilvl w:val="0"/>
          <w:numId w:val="15"/>
        </w:numPr>
        <w:jc w:val="both"/>
        <w:rPr>
          <w:rFonts w:ascii="Arial" w:hAnsi="Arial" w:eastAsia="Calibri" w:cs="Arial"/>
          <w:noProof w:val="0"/>
          <w:sz w:val="22"/>
          <w:szCs w:val="22"/>
          <w:lang w:val="en-US"/>
        </w:rPr>
      </w:pPr>
      <w:r w:rsidRPr="10FBD121" w:rsidR="4AFA0A3A">
        <w:rPr>
          <w:rFonts w:ascii="Arial" w:hAnsi="Arial" w:eastAsia="Calibri" w:cs="Arial"/>
          <w:b w:val="1"/>
          <w:bCs w:val="1"/>
          <w:noProof w:val="0"/>
          <w:sz w:val="22"/>
          <w:szCs w:val="22"/>
          <w:lang w:val="en-US"/>
        </w:rPr>
        <w:t>Products → Inventory_Log</w:t>
      </w:r>
      <w:r w:rsidRPr="10FBD121" w:rsidR="4AFA0A3A">
        <w:rPr>
          <w:rFonts w:ascii="Arial" w:hAnsi="Arial" w:eastAsia="Calibri" w:cs="Arial"/>
          <w:noProof w:val="0"/>
          <w:sz w:val="22"/>
          <w:szCs w:val="22"/>
          <w:lang w:val="en-US"/>
        </w:rPr>
        <w:t>: One product can have many inventory logs (</w:t>
      </w:r>
      <w:r w:rsidRPr="10FBD121" w:rsidR="4AFA0A3A">
        <w:rPr>
          <w:rFonts w:ascii="Arial" w:hAnsi="Arial" w:eastAsia="Calibri" w:cs="Arial"/>
          <w:b w:val="1"/>
          <w:bCs w:val="1"/>
          <w:noProof w:val="0"/>
          <w:sz w:val="22"/>
          <w:szCs w:val="22"/>
          <w:lang w:val="en-US"/>
        </w:rPr>
        <w:t>1:M</w:t>
      </w:r>
      <w:r w:rsidRPr="10FBD121" w:rsidR="4AFA0A3A">
        <w:rPr>
          <w:rFonts w:ascii="Arial" w:hAnsi="Arial" w:eastAsia="Calibri" w:cs="Arial"/>
          <w:noProof w:val="0"/>
          <w:sz w:val="22"/>
          <w:szCs w:val="22"/>
          <w:lang w:val="en-US"/>
        </w:rPr>
        <w:t>).</w:t>
      </w:r>
    </w:p>
    <w:p w:rsidR="4AFA0A3A" w:rsidP="10FBD121" w:rsidRDefault="4AFA0A3A" w14:paraId="56EF1F0D" w14:textId="6C67B8F0">
      <w:pPr>
        <w:pStyle w:val="ListParagraph"/>
        <w:numPr>
          <w:ilvl w:val="0"/>
          <w:numId w:val="15"/>
        </w:numPr>
        <w:jc w:val="both"/>
        <w:rPr>
          <w:rFonts w:ascii="Arial" w:hAnsi="Arial" w:eastAsia="Calibri" w:cs="Arial"/>
          <w:noProof w:val="0"/>
          <w:sz w:val="22"/>
          <w:szCs w:val="22"/>
          <w:lang w:val="en-US"/>
        </w:rPr>
      </w:pPr>
      <w:r w:rsidRPr="10FBD121" w:rsidR="4AFA0A3A">
        <w:rPr>
          <w:rFonts w:ascii="Arial" w:hAnsi="Arial" w:eastAsia="Calibri" w:cs="Arial"/>
          <w:b w:val="1"/>
          <w:bCs w:val="1"/>
          <w:noProof w:val="0"/>
          <w:sz w:val="22"/>
          <w:szCs w:val="22"/>
          <w:lang w:val="en-US"/>
        </w:rPr>
        <w:t>Orders → Payments</w:t>
      </w:r>
      <w:r w:rsidRPr="10FBD121" w:rsidR="4AFA0A3A">
        <w:rPr>
          <w:rFonts w:ascii="Arial" w:hAnsi="Arial" w:eastAsia="Calibri" w:cs="Arial"/>
          <w:noProof w:val="0"/>
          <w:sz w:val="22"/>
          <w:szCs w:val="22"/>
          <w:lang w:val="en-US"/>
        </w:rPr>
        <w:t>: Each order has one payment (</w:t>
      </w:r>
      <w:r w:rsidRPr="10FBD121" w:rsidR="4AFA0A3A">
        <w:rPr>
          <w:rFonts w:ascii="Arial" w:hAnsi="Arial" w:eastAsia="Calibri" w:cs="Arial"/>
          <w:b w:val="1"/>
          <w:bCs w:val="1"/>
          <w:noProof w:val="0"/>
          <w:sz w:val="22"/>
          <w:szCs w:val="22"/>
          <w:lang w:val="en-US"/>
        </w:rPr>
        <w:t>1:1</w:t>
      </w:r>
      <w:r w:rsidRPr="10FBD121" w:rsidR="4AFA0A3A">
        <w:rPr>
          <w:rFonts w:ascii="Arial" w:hAnsi="Arial" w:eastAsia="Calibri" w:cs="Arial"/>
          <w:noProof w:val="0"/>
          <w:sz w:val="22"/>
          <w:szCs w:val="22"/>
          <w:lang w:val="en-US"/>
        </w:rPr>
        <w:t>).</w:t>
      </w:r>
    </w:p>
    <w:p w:rsidR="10FBD121" w:rsidP="10FBD121" w:rsidRDefault="10FBD121" w14:paraId="521FA8FC" w14:textId="1B4B1341">
      <w:pPr>
        <w:pStyle w:val="ListParagraph"/>
        <w:ind w:left="720"/>
        <w:jc w:val="both"/>
        <w:rPr>
          <w:rFonts w:ascii="Arial" w:hAnsi="Arial" w:eastAsia="Calibri" w:cs="Arial"/>
          <w:noProof w:val="0"/>
          <w:sz w:val="22"/>
          <w:szCs w:val="22"/>
          <w:lang w:val="en-US"/>
        </w:rPr>
      </w:pPr>
    </w:p>
    <w:p w:rsidR="10FBD121" w:rsidP="10FBD121" w:rsidRDefault="10FBD121" w14:paraId="0076546B" w14:textId="3278620A">
      <w:pPr>
        <w:pStyle w:val="ListParagraph"/>
        <w:ind w:left="1440"/>
        <w:jc w:val="both"/>
        <w:rPr>
          <w:rFonts w:ascii="Arial" w:hAnsi="Arial" w:cs="Arial"/>
          <w:color w:val="000000" w:themeColor="text1" w:themeTint="FF" w:themeShade="FF"/>
          <w:sz w:val="24"/>
          <w:szCs w:val="24"/>
        </w:rPr>
      </w:pPr>
    </w:p>
    <w:p w:rsidR="10FBD121" w:rsidP="10FBD121" w:rsidRDefault="10FBD121" w14:paraId="0800EC22" w14:textId="619445A2">
      <w:pPr>
        <w:pStyle w:val="Normal"/>
        <w:jc w:val="both"/>
        <w:rPr>
          <w:rFonts w:ascii="Arial" w:hAnsi="Arial" w:cs="Arial"/>
          <w:color w:val="000000" w:themeColor="text1" w:themeTint="FF" w:themeShade="FF"/>
          <w:sz w:val="22"/>
          <w:szCs w:val="22"/>
        </w:rPr>
      </w:pPr>
    </w:p>
    <w:p w:rsidR="17D34C81" w:rsidP="17D34C81" w:rsidRDefault="17D34C81" w14:paraId="66644902" w14:textId="4B9F631C">
      <w:pPr>
        <w:pStyle w:val="Heading2"/>
        <w:jc w:val="both"/>
      </w:pPr>
    </w:p>
    <w:p w:rsidR="17D34C81" w:rsidP="17D34C81" w:rsidRDefault="17D34C81" w14:paraId="4941EFA4" w14:textId="0F30A636">
      <w:pPr>
        <w:pStyle w:val="Normal"/>
      </w:pPr>
    </w:p>
    <w:p w:rsidRPr="00961716" w:rsidR="00961716" w:rsidP="17D34C81" w:rsidRDefault="00E611C6" w14:paraId="4DDD62EF" w14:textId="6199B87C">
      <w:pPr>
        <w:pStyle w:val="Heading2"/>
        <w:jc w:val="both"/>
        <w:rPr>
          <w:rFonts w:ascii="Arial" w:hAnsi="Arial" w:cs="Arial"/>
          <w:color w:val="000000" w:themeColor="text1" w:themeTint="FF" w:themeShade="FF"/>
          <w:sz w:val="22"/>
          <w:szCs w:val="22"/>
        </w:rPr>
      </w:pPr>
      <w:bookmarkStart w:name="_Toc210272475" w:id="6"/>
      <w:r w:rsidR="00E611C6">
        <w:rPr/>
        <w:t>Data</w:t>
      </w:r>
      <w:r w:rsidR="00961716">
        <w:rPr/>
        <w:t xml:space="preserve"> Model (ER Diagram):</w:t>
      </w:r>
      <w:bookmarkEnd w:id="6"/>
    </w:p>
    <w:p w:rsidR="17D34C81" w:rsidP="17D34C81" w:rsidRDefault="17D34C81" w14:paraId="3DEEDC43" w14:textId="4D5C62FC">
      <w:pPr>
        <w:pStyle w:val="Normal"/>
      </w:pPr>
    </w:p>
    <w:p w:rsidR="05EEB466" w:rsidP="17D34C81" w:rsidRDefault="05EEB466" w14:paraId="50886186" w14:textId="27641CB5">
      <w:pPr>
        <w:pStyle w:val="ListParagraph"/>
        <w:numPr>
          <w:ilvl w:val="0"/>
          <w:numId w:val="17"/>
        </w:numPr>
        <w:suppressLineNumbers w:val="0"/>
        <w:bidi w:val="0"/>
        <w:spacing w:before="0" w:beforeAutospacing="off" w:after="160" w:afterAutospacing="off" w:line="259" w:lineRule="auto"/>
        <w:ind w:left="720" w:right="0" w:hanging="360"/>
        <w:jc w:val="both"/>
        <w:rPr>
          <w:rFonts w:ascii="Arial" w:hAnsi="Arial" w:cs="Arial"/>
          <w:color w:val="000000" w:themeColor="text1" w:themeTint="FF" w:themeShade="FF"/>
          <w:sz w:val="22"/>
          <w:szCs w:val="22"/>
        </w:rPr>
      </w:pPr>
      <w:r w:rsidRPr="17D34C81" w:rsidR="05EEB466">
        <w:rPr>
          <w:rFonts w:ascii="Arial" w:hAnsi="Arial" w:cs="Arial"/>
          <w:color w:val="000000" w:themeColor="text1" w:themeTint="FF" w:themeShade="FF"/>
          <w:sz w:val="24"/>
          <w:szCs w:val="24"/>
        </w:rPr>
        <w:t>Crow’s Foot</w:t>
      </w:r>
    </w:p>
    <w:p w:rsidR="17D34C81" w:rsidP="17D34C81" w:rsidRDefault="17D34C81" w14:paraId="6908A1A4" w14:textId="4142A5BF">
      <w:pPr>
        <w:pStyle w:val="ListParagraph"/>
        <w:suppressLineNumbers w:val="0"/>
        <w:bidi w:val="0"/>
        <w:spacing w:before="0" w:beforeAutospacing="off" w:after="160" w:afterAutospacing="off" w:line="259" w:lineRule="auto"/>
        <w:ind w:left="720" w:right="0" w:hanging="360"/>
        <w:jc w:val="both"/>
        <w:rPr>
          <w:rFonts w:ascii="Arial" w:hAnsi="Arial" w:cs="Arial"/>
          <w:color w:val="000000" w:themeColor="text1" w:themeTint="FF" w:themeShade="FF"/>
          <w:sz w:val="22"/>
          <w:szCs w:val="22"/>
        </w:rPr>
      </w:pPr>
    </w:p>
    <w:p w:rsidR="00E15DB3" w:rsidP="17D34C81" w:rsidRDefault="00E15DB3" w14:paraId="21FF17CC" w14:textId="16C9CDC4">
      <w:pPr>
        <w:pStyle w:val="ListParagraph"/>
        <w:ind w:left="720"/>
        <w:jc w:val="both"/>
        <w:rPr>
          <w:rFonts w:ascii="Arial" w:hAnsi="Arial" w:cs="Arial"/>
          <w:color w:val="000000" w:themeColor="text1"/>
          <w:sz w:val="24"/>
          <w:szCs w:val="24"/>
          <w:shd w:val="clear" w:color="auto" w:fill="FFFFFF"/>
        </w:rPr>
      </w:pPr>
      <w:r w:rsidR="376ECEAB">
        <w:drawing>
          <wp:inline wp14:editId="5591C4F5" wp14:anchorId="7A001523">
            <wp:extent cx="4933950" cy="5724525"/>
            <wp:effectExtent l="0" t="0" r="0" b="0"/>
            <wp:docPr id="4720902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72090253" name=""/>
                    <pic:cNvPicPr/>
                  </pic:nvPicPr>
                  <pic:blipFill>
                    <a:blip xmlns:r="http://schemas.openxmlformats.org/officeDocument/2006/relationships" r:embed="rId824432338">
                      <a:extLst>
                        <a:ext xmlns:a="http://schemas.openxmlformats.org/drawingml/2006/main" uri="{28A0092B-C50C-407E-A947-70E740481C1C}">
                          <a14:useLocalDpi xmlns:a14="http://schemas.microsoft.com/office/drawing/2010/main" val="0"/>
                        </a:ext>
                      </a:extLst>
                    </a:blip>
                    <a:stretch>
                      <a:fillRect/>
                    </a:stretch>
                  </pic:blipFill>
                  <pic:spPr>
                    <a:xfrm>
                      <a:off x="0" y="0"/>
                      <a:ext cx="4933950" cy="5724525"/>
                    </a:xfrm>
                    <a:prstGeom prst="rect">
                      <a:avLst/>
                    </a:prstGeom>
                  </pic:spPr>
                </pic:pic>
              </a:graphicData>
            </a:graphic>
          </wp:inline>
        </w:drawing>
      </w:r>
    </w:p>
    <w:p w:rsidR="17D34C81" w:rsidP="17D34C81" w:rsidRDefault="17D34C81" w14:paraId="0239AEA3" w14:textId="3E10F714">
      <w:pPr>
        <w:pStyle w:val="ListParagraph"/>
        <w:ind w:left="720"/>
        <w:jc w:val="both"/>
        <w:rPr>
          <w:rFonts w:ascii="Arial" w:hAnsi="Arial" w:cs="Arial"/>
          <w:color w:val="000000" w:themeColor="text1" w:themeTint="FF" w:themeShade="FF"/>
          <w:sz w:val="24"/>
          <w:szCs w:val="24"/>
        </w:rPr>
      </w:pPr>
    </w:p>
    <w:p w:rsidR="17D34C81" w:rsidP="17D34C81" w:rsidRDefault="17D34C81" w14:paraId="642FB08B" w14:textId="0AD67C40">
      <w:pPr>
        <w:pStyle w:val="ListParagraph"/>
        <w:ind w:left="720"/>
        <w:jc w:val="both"/>
        <w:rPr>
          <w:rFonts w:ascii="Arial" w:hAnsi="Arial" w:cs="Arial"/>
          <w:color w:val="000000" w:themeColor="text1" w:themeTint="FF" w:themeShade="FF"/>
          <w:sz w:val="24"/>
          <w:szCs w:val="24"/>
        </w:rPr>
      </w:pPr>
    </w:p>
    <w:p w:rsidR="17D34C81" w:rsidP="17D34C81" w:rsidRDefault="17D34C81" w14:paraId="6F404DF5" w14:textId="363CD5BE">
      <w:pPr>
        <w:pStyle w:val="ListParagraph"/>
        <w:ind w:left="720"/>
        <w:jc w:val="both"/>
        <w:rPr>
          <w:rFonts w:ascii="Arial" w:hAnsi="Arial" w:cs="Arial"/>
          <w:color w:val="000000" w:themeColor="text1" w:themeTint="FF" w:themeShade="FF"/>
          <w:sz w:val="24"/>
          <w:szCs w:val="24"/>
        </w:rPr>
      </w:pPr>
    </w:p>
    <w:p w:rsidR="17D34C81" w:rsidP="17D34C81" w:rsidRDefault="17D34C81" w14:paraId="7A9265E0" w14:textId="1180AA4D">
      <w:pPr>
        <w:pStyle w:val="ListParagraph"/>
        <w:ind w:left="720"/>
        <w:jc w:val="both"/>
        <w:rPr>
          <w:rFonts w:ascii="Arial" w:hAnsi="Arial" w:cs="Arial"/>
          <w:color w:val="000000" w:themeColor="text1" w:themeTint="FF" w:themeShade="FF"/>
          <w:sz w:val="24"/>
          <w:szCs w:val="24"/>
        </w:rPr>
      </w:pPr>
    </w:p>
    <w:p w:rsidR="17D34C81" w:rsidP="17D34C81" w:rsidRDefault="17D34C81" w14:paraId="6FF72317" w14:textId="3D6082B9">
      <w:pPr>
        <w:pStyle w:val="ListParagraph"/>
        <w:ind w:left="720"/>
        <w:jc w:val="both"/>
        <w:rPr>
          <w:rFonts w:ascii="Arial" w:hAnsi="Arial" w:cs="Arial"/>
          <w:color w:val="000000" w:themeColor="text1" w:themeTint="FF" w:themeShade="FF"/>
          <w:sz w:val="24"/>
          <w:szCs w:val="24"/>
        </w:rPr>
      </w:pPr>
    </w:p>
    <w:p w:rsidR="17D34C81" w:rsidP="17D34C81" w:rsidRDefault="17D34C81" w14:paraId="3196AC33" w14:textId="61C955FC">
      <w:pPr>
        <w:pStyle w:val="ListParagraph"/>
        <w:ind w:left="720"/>
        <w:jc w:val="both"/>
        <w:rPr>
          <w:rFonts w:ascii="Arial" w:hAnsi="Arial" w:cs="Arial"/>
          <w:color w:val="000000" w:themeColor="text1" w:themeTint="FF" w:themeShade="FF"/>
          <w:sz w:val="24"/>
          <w:szCs w:val="24"/>
        </w:rPr>
      </w:pPr>
    </w:p>
    <w:p w:rsidR="17D34C81" w:rsidP="17D34C81" w:rsidRDefault="17D34C81" w14:paraId="0657015B" w14:textId="11C0B9FF">
      <w:pPr>
        <w:pStyle w:val="ListParagraph"/>
        <w:ind w:left="720"/>
        <w:jc w:val="both"/>
        <w:rPr>
          <w:rFonts w:ascii="Arial" w:hAnsi="Arial" w:cs="Arial"/>
          <w:color w:val="000000" w:themeColor="text1" w:themeTint="FF" w:themeShade="FF"/>
          <w:sz w:val="24"/>
          <w:szCs w:val="24"/>
        </w:rPr>
      </w:pPr>
    </w:p>
    <w:p w:rsidR="17D34C81" w:rsidP="17D34C81" w:rsidRDefault="17D34C81" w14:paraId="61008BDB" w14:textId="6A6FA55C">
      <w:pPr>
        <w:pStyle w:val="ListParagraph"/>
        <w:ind w:left="720"/>
        <w:jc w:val="both"/>
        <w:rPr>
          <w:rFonts w:ascii="Arial" w:hAnsi="Arial" w:cs="Arial"/>
          <w:color w:val="000000" w:themeColor="text1" w:themeTint="FF" w:themeShade="FF"/>
          <w:sz w:val="24"/>
          <w:szCs w:val="24"/>
        </w:rPr>
      </w:pPr>
    </w:p>
    <w:p w:rsidR="17D34C81" w:rsidP="17D34C81" w:rsidRDefault="17D34C81" w14:paraId="282E1F28" w14:textId="4E508414">
      <w:pPr>
        <w:pStyle w:val="ListParagraph"/>
        <w:ind w:left="720"/>
        <w:jc w:val="both"/>
        <w:rPr>
          <w:rFonts w:ascii="Arial" w:hAnsi="Arial" w:cs="Arial"/>
          <w:color w:val="000000" w:themeColor="text1" w:themeTint="FF" w:themeShade="FF"/>
          <w:sz w:val="24"/>
          <w:szCs w:val="24"/>
        </w:rPr>
      </w:pPr>
    </w:p>
    <w:p w:rsidR="376ECEAB" w:rsidP="17D34C81" w:rsidRDefault="376ECEAB" w14:paraId="03EDB30F" w14:textId="0F1081F7">
      <w:pPr>
        <w:pStyle w:val="ListParagraph"/>
        <w:numPr>
          <w:ilvl w:val="0"/>
          <w:numId w:val="48"/>
        </w:numPr>
        <w:jc w:val="both"/>
        <w:rPr>
          <w:rFonts w:ascii="Arial" w:hAnsi="Arial" w:cs="Arial"/>
          <w:color w:val="000000" w:themeColor="text1" w:themeTint="FF" w:themeShade="FF"/>
          <w:sz w:val="24"/>
          <w:szCs w:val="24"/>
        </w:rPr>
      </w:pPr>
      <w:r w:rsidRPr="17D34C81" w:rsidR="376ECEAB">
        <w:rPr>
          <w:rFonts w:ascii="Arial" w:hAnsi="Arial" w:cs="Arial"/>
          <w:color w:val="000000" w:themeColor="text1" w:themeTint="FF" w:themeShade="FF"/>
          <w:sz w:val="24"/>
          <w:szCs w:val="24"/>
        </w:rPr>
        <w:t>Chen Notation</w:t>
      </w:r>
    </w:p>
    <w:p w:rsidR="17D34C81" w:rsidP="17D34C81" w:rsidRDefault="17D34C81" w14:paraId="19EB18CF" w14:textId="52F8843F">
      <w:pPr>
        <w:pStyle w:val="ListParagraph"/>
        <w:ind w:left="1080"/>
        <w:jc w:val="both"/>
        <w:rPr>
          <w:rFonts w:ascii="Arial" w:hAnsi="Arial" w:cs="Arial"/>
          <w:color w:val="000000" w:themeColor="text1" w:themeTint="FF" w:themeShade="FF"/>
          <w:sz w:val="24"/>
          <w:szCs w:val="24"/>
        </w:rPr>
      </w:pPr>
    </w:p>
    <w:p w:rsidR="64C9FE3D" w:rsidP="17D34C81" w:rsidRDefault="64C9FE3D" w14:paraId="73244CD1" w14:textId="4427B5CD">
      <w:pPr>
        <w:pStyle w:val="ListParagraph"/>
        <w:ind w:left="1080"/>
        <w:jc w:val="both"/>
        <w:rPr>
          <w:rFonts w:ascii="Arial" w:hAnsi="Arial" w:cs="Arial"/>
          <w:color w:val="000000" w:themeColor="text1" w:themeTint="FF" w:themeShade="FF"/>
          <w:sz w:val="24"/>
          <w:szCs w:val="24"/>
        </w:rPr>
        <w:sectPr w:rsidR="00E15DB3" w:rsidSect="00487ADD">
          <w:headerReference w:type="first" r:id="rId11"/>
          <w:footerReference w:type="first" r:id="rId12"/>
          <w:pgSz w:w="11906" w:h="16838" w:orient="portrait" w:code="9"/>
          <w:pgMar w:top="1440" w:right="1440" w:bottom="1440" w:left="1440" w:header="720" w:footer="720" w:gutter="0"/>
          <w:pgNumType w:start="1"/>
          <w:cols w:space="720"/>
          <w:titlePg/>
          <w:docGrid w:linePitch="360"/>
          <w:headerReference w:type="default" r:id="R9f860d497ed84361"/>
        </w:sectPr>
      </w:pPr>
      <w:r w:rsidR="64C9FE3D">
        <w:drawing>
          <wp:inline wp14:editId="01E25D95" wp14:anchorId="11510A05">
            <wp:extent cx="4913539" cy="5724525"/>
            <wp:effectExtent l="0" t="0" r="0" b="0"/>
            <wp:docPr id="21166756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6675649" name=""/>
                    <pic:cNvPicPr/>
                  </pic:nvPicPr>
                  <pic:blipFill>
                    <a:blip xmlns:r="http://schemas.openxmlformats.org/officeDocument/2006/relationships" r:embed="rId2092144944">
                      <a:extLst>
                        <a:ext uri="{28A0092B-C50C-407E-A947-70E740481C1C}">
                          <a14:useLocalDpi xmlns:a14="http://schemas.microsoft.com/office/drawing/2010/main"/>
                        </a:ext>
                      </a:extLst>
                    </a:blip>
                    <a:stretch>
                      <a:fillRect/>
                    </a:stretch>
                  </pic:blipFill>
                  <pic:spPr>
                    <a:xfrm rot="0">
                      <a:off x="0" y="0"/>
                      <a:ext cx="4913539" cy="5724525"/>
                    </a:xfrm>
                    <a:prstGeom prst="rect">
                      <a:avLst/>
                    </a:prstGeom>
                  </pic:spPr>
                </pic:pic>
              </a:graphicData>
            </a:graphic>
          </wp:inline>
        </w:drawing>
      </w:r>
    </w:p>
    <w:p w:rsidRPr="00E15DB3" w:rsidR="00556631" w:rsidP="00E15DB3" w:rsidRDefault="00556631" w14:paraId="073A453E" w14:textId="3204DA0C">
      <w:pPr>
        <w:jc w:val="both"/>
        <w:rPr>
          <w:rFonts w:ascii="Arial" w:hAnsi="Arial" w:cs="Arial"/>
          <w:color w:val="000000" w:themeColor="text1"/>
          <w:sz w:val="24"/>
          <w:szCs w:val="24"/>
          <w:shd w:val="clear" w:color="auto" w:fill="FFFFFF"/>
        </w:rPr>
      </w:pPr>
    </w:p>
    <w:p w:rsidRPr="00132AF6" w:rsidR="00556631" w:rsidP="00132AF6" w:rsidRDefault="0061013D" w14:paraId="1A1629CC" w14:textId="7A253E54">
      <w:pPr>
        <w:pStyle w:val="Heading1"/>
      </w:pPr>
      <w:bookmarkStart w:name="_Toc210272476" w:id="7"/>
      <w:r>
        <w:t>PHYSICAL DESIGN</w:t>
      </w:r>
      <w:bookmarkEnd w:id="7"/>
    </w:p>
    <w:p w:rsidRPr="0061013D" w:rsidR="0061013D" w:rsidP="0061013D" w:rsidRDefault="0061013D" w14:paraId="1FF259AB" w14:textId="5B84F4FF">
      <w:pPr>
        <w:pStyle w:val="Heading2"/>
      </w:pPr>
      <w:bookmarkStart w:name="_Toc210272477" w:id="8"/>
      <w:r w:rsidR="0061013D">
        <w:rPr/>
        <w:t>SQL Queries:</w:t>
      </w:r>
      <w:bookmarkEnd w:id="8"/>
    </w:p>
    <w:p w:rsidR="10FBD121" w:rsidP="17D34C81" w:rsidRDefault="10FBD121" w14:paraId="3C06E86C" w14:noSpellErr="1" w14:textId="2327FCFA">
      <w:pPr>
        <w:pStyle w:val="Normal"/>
        <w:spacing w:before="240" w:after="0"/>
        <w:ind w:left="0"/>
        <w:jc w:val="both"/>
        <w:rPr>
          <w:rFonts w:ascii="Arial" w:hAnsi="Arial" w:cs="Arial"/>
          <w:color w:val="000000" w:themeColor="text1" w:themeTint="FF" w:themeShade="FF"/>
          <w:sz w:val="24"/>
          <w:szCs w:val="24"/>
        </w:rPr>
      </w:pPr>
    </w:p>
    <w:p w:rsidR="17D34C81" w:rsidP="17D34C81" w:rsidRDefault="17D34C81" w14:paraId="1040A9F1" w14:textId="58858FF9">
      <w:pPr>
        <w:pStyle w:val="Normal"/>
        <w:spacing w:before="240" w:after="0"/>
        <w:ind w:left="0"/>
        <w:jc w:val="both"/>
        <w:rPr>
          <w:rFonts w:ascii="Arial" w:hAnsi="Arial" w:cs="Arial"/>
          <w:color w:val="000000" w:themeColor="text1" w:themeTint="FF" w:themeShade="FF"/>
          <w:sz w:val="24"/>
          <w:szCs w:val="24"/>
        </w:rPr>
      </w:pPr>
    </w:p>
    <w:p w:rsidR="17D34C81" w:rsidP="17D34C81" w:rsidRDefault="17D34C81" w14:paraId="19F1413E" w14:textId="10B65B7D">
      <w:pPr>
        <w:pStyle w:val="Normal"/>
        <w:spacing w:before="240" w:after="0"/>
        <w:ind w:left="0"/>
        <w:jc w:val="both"/>
        <w:rPr>
          <w:rFonts w:ascii="Arial" w:hAnsi="Arial" w:cs="Arial"/>
          <w:color w:val="000000" w:themeColor="text1" w:themeTint="FF" w:themeShade="FF"/>
          <w:sz w:val="24"/>
          <w:szCs w:val="24"/>
        </w:rPr>
      </w:pPr>
    </w:p>
    <w:p w:rsidR="17D34C81" w:rsidP="17D34C81" w:rsidRDefault="17D34C81" w14:paraId="0B6109C6" w14:textId="55EDAD8D">
      <w:pPr>
        <w:pStyle w:val="Normal"/>
        <w:spacing w:before="240" w:after="0"/>
        <w:ind w:left="0"/>
        <w:jc w:val="both"/>
        <w:rPr>
          <w:rFonts w:ascii="Arial" w:hAnsi="Arial" w:cs="Arial"/>
          <w:color w:val="000000" w:themeColor="text1" w:themeTint="FF" w:themeShade="FF"/>
          <w:sz w:val="24"/>
          <w:szCs w:val="24"/>
        </w:rPr>
      </w:pPr>
    </w:p>
    <w:p w:rsidR="17D34C81" w:rsidP="17D34C81" w:rsidRDefault="17D34C81" w14:paraId="1BE57C3A" w14:textId="67C73805">
      <w:pPr>
        <w:pStyle w:val="Normal"/>
        <w:spacing w:before="240" w:after="0"/>
        <w:ind w:left="0"/>
        <w:jc w:val="both"/>
        <w:rPr>
          <w:rFonts w:ascii="Arial" w:hAnsi="Arial" w:cs="Arial"/>
          <w:color w:val="000000" w:themeColor="text1" w:themeTint="FF" w:themeShade="FF"/>
          <w:sz w:val="24"/>
          <w:szCs w:val="24"/>
        </w:rPr>
      </w:pPr>
    </w:p>
    <w:p w:rsidR="17D34C81" w:rsidP="17D34C81" w:rsidRDefault="17D34C81" w14:paraId="65919F5A" w14:textId="7A75A8CC">
      <w:pPr>
        <w:pStyle w:val="Normal"/>
        <w:spacing w:before="240" w:after="0"/>
        <w:ind w:left="0"/>
        <w:jc w:val="both"/>
        <w:rPr>
          <w:rFonts w:ascii="Arial" w:hAnsi="Arial" w:cs="Arial"/>
          <w:color w:val="000000" w:themeColor="text1" w:themeTint="FF" w:themeShade="FF"/>
          <w:sz w:val="24"/>
          <w:szCs w:val="24"/>
        </w:rPr>
      </w:pPr>
    </w:p>
    <w:p w:rsidR="17D34C81" w:rsidP="17D34C81" w:rsidRDefault="17D34C81" w14:paraId="3A1405CF" w14:textId="5F7B6299">
      <w:pPr>
        <w:pStyle w:val="Normal"/>
        <w:spacing w:before="240" w:after="0"/>
        <w:ind w:left="0"/>
        <w:jc w:val="both"/>
        <w:rPr>
          <w:rFonts w:ascii="Arial" w:hAnsi="Arial" w:cs="Arial"/>
          <w:color w:val="000000" w:themeColor="text1" w:themeTint="FF" w:themeShade="FF"/>
          <w:sz w:val="24"/>
          <w:szCs w:val="24"/>
        </w:rPr>
      </w:pPr>
    </w:p>
    <w:p w:rsidR="17D34C81" w:rsidP="17D34C81" w:rsidRDefault="17D34C81" w14:paraId="0F317742" w14:textId="6973C6C3">
      <w:pPr>
        <w:pStyle w:val="Normal"/>
        <w:spacing w:before="240" w:after="0"/>
        <w:ind w:left="0"/>
        <w:jc w:val="both"/>
        <w:rPr>
          <w:rFonts w:ascii="Arial" w:hAnsi="Arial" w:cs="Arial"/>
          <w:color w:val="000000" w:themeColor="text1" w:themeTint="FF" w:themeShade="FF"/>
          <w:sz w:val="24"/>
          <w:szCs w:val="24"/>
        </w:rPr>
      </w:pPr>
    </w:p>
    <w:p w:rsidR="17D34C81" w:rsidP="17D34C81" w:rsidRDefault="17D34C81" w14:paraId="2F74D465" w14:textId="43CEF527">
      <w:pPr>
        <w:pStyle w:val="Normal"/>
        <w:spacing w:before="240" w:after="0"/>
        <w:ind w:left="0"/>
        <w:jc w:val="both"/>
        <w:rPr>
          <w:rFonts w:ascii="Arial" w:hAnsi="Arial" w:cs="Arial"/>
          <w:color w:val="000000" w:themeColor="text1" w:themeTint="FF" w:themeShade="FF"/>
          <w:sz w:val="24"/>
          <w:szCs w:val="24"/>
        </w:rPr>
      </w:pPr>
    </w:p>
    <w:p w:rsidR="17D34C81" w:rsidP="17D34C81" w:rsidRDefault="17D34C81" w14:paraId="6D4B6436" w14:textId="31ED41DA">
      <w:pPr>
        <w:pStyle w:val="Normal"/>
        <w:spacing w:before="240" w:after="0"/>
        <w:ind w:left="0"/>
        <w:jc w:val="both"/>
        <w:rPr>
          <w:rFonts w:ascii="Arial" w:hAnsi="Arial" w:cs="Arial"/>
          <w:color w:val="000000" w:themeColor="text1" w:themeTint="FF" w:themeShade="FF"/>
          <w:sz w:val="24"/>
          <w:szCs w:val="24"/>
        </w:rPr>
      </w:pPr>
    </w:p>
    <w:p w:rsidR="10FBD121" w:rsidP="10FBD121" w:rsidRDefault="10FBD121" w14:paraId="65E11CF0" w14:textId="331055A2">
      <w:pPr>
        <w:ind w:left="0"/>
        <w:jc w:val="both"/>
        <w:rPr>
          <w:rFonts w:ascii="Arial" w:hAnsi="Arial" w:cs="Arial"/>
          <w:color w:val="000000" w:themeColor="text1" w:themeTint="FF" w:themeShade="FF"/>
          <w:sz w:val="24"/>
          <w:szCs w:val="24"/>
        </w:rPr>
      </w:pPr>
    </w:p>
    <w:p w:rsidR="10FBD121" w:rsidP="10FBD121" w:rsidRDefault="10FBD121" w14:paraId="2D5C7E96" w14:textId="5A47F0E2">
      <w:pPr>
        <w:ind w:left="0"/>
        <w:jc w:val="both"/>
        <w:rPr>
          <w:rFonts w:ascii="Arial" w:hAnsi="Arial" w:cs="Arial"/>
          <w:color w:val="000000" w:themeColor="text1" w:themeTint="FF" w:themeShade="FF"/>
          <w:sz w:val="24"/>
          <w:szCs w:val="24"/>
        </w:rPr>
      </w:pPr>
    </w:p>
    <w:p w:rsidR="10FBD121" w:rsidP="10FBD121" w:rsidRDefault="10FBD121" w14:paraId="2514B5F9" w14:textId="2D7F5974">
      <w:pPr>
        <w:ind w:left="0"/>
        <w:jc w:val="both"/>
        <w:rPr>
          <w:rFonts w:ascii="Arial" w:hAnsi="Arial" w:cs="Arial"/>
          <w:color w:val="000000" w:themeColor="text1" w:themeTint="FF" w:themeShade="FF"/>
          <w:sz w:val="24"/>
          <w:szCs w:val="24"/>
        </w:rPr>
      </w:pPr>
    </w:p>
    <w:p w:rsidR="10FBD121" w:rsidP="10FBD121" w:rsidRDefault="10FBD121" w14:paraId="2A23B33D" w14:textId="3BF0E43F">
      <w:pPr>
        <w:ind w:left="0"/>
        <w:jc w:val="both"/>
        <w:rPr>
          <w:rFonts w:ascii="Arial" w:hAnsi="Arial" w:cs="Arial"/>
          <w:color w:val="000000" w:themeColor="text1" w:themeTint="FF" w:themeShade="FF"/>
          <w:sz w:val="24"/>
          <w:szCs w:val="24"/>
        </w:rPr>
      </w:pPr>
    </w:p>
    <w:p w:rsidR="10FBD121" w:rsidP="10FBD121" w:rsidRDefault="10FBD121" w14:paraId="78E3A08D" w14:textId="5DEAA286">
      <w:pPr>
        <w:ind w:left="0"/>
        <w:jc w:val="both"/>
        <w:rPr>
          <w:rFonts w:ascii="Arial" w:hAnsi="Arial" w:cs="Arial"/>
          <w:color w:val="000000" w:themeColor="text1" w:themeTint="FF" w:themeShade="FF"/>
          <w:sz w:val="24"/>
          <w:szCs w:val="24"/>
        </w:rPr>
      </w:pPr>
    </w:p>
    <w:p w:rsidR="10FBD121" w:rsidP="10FBD121" w:rsidRDefault="10FBD121" w14:paraId="2C0796E8" w14:textId="0EFA72A7">
      <w:pPr>
        <w:ind w:left="0"/>
        <w:jc w:val="both"/>
        <w:rPr>
          <w:rFonts w:ascii="Arial" w:hAnsi="Arial" w:cs="Arial"/>
          <w:color w:val="000000" w:themeColor="text1" w:themeTint="FF" w:themeShade="FF"/>
          <w:sz w:val="24"/>
          <w:szCs w:val="24"/>
        </w:rPr>
      </w:pPr>
    </w:p>
    <w:p w:rsidR="10FBD121" w:rsidP="10FBD121" w:rsidRDefault="10FBD121" w14:paraId="6B827BE2" w14:textId="7691AFA4">
      <w:pPr>
        <w:ind w:left="0"/>
        <w:jc w:val="both"/>
        <w:rPr>
          <w:rFonts w:ascii="Arial" w:hAnsi="Arial" w:cs="Arial"/>
          <w:color w:val="000000" w:themeColor="text1" w:themeTint="FF" w:themeShade="FF"/>
          <w:sz w:val="24"/>
          <w:szCs w:val="24"/>
        </w:rPr>
      </w:pPr>
    </w:p>
    <w:p w:rsidR="10FBD121" w:rsidP="10FBD121" w:rsidRDefault="10FBD121" w14:paraId="1A50FB0F" w14:textId="523BDEEE">
      <w:pPr>
        <w:ind w:left="0"/>
        <w:jc w:val="both"/>
        <w:rPr>
          <w:rFonts w:ascii="Arial" w:hAnsi="Arial" w:cs="Arial"/>
          <w:color w:val="000000" w:themeColor="text1" w:themeTint="FF" w:themeShade="FF"/>
          <w:sz w:val="24"/>
          <w:szCs w:val="24"/>
        </w:rPr>
      </w:pPr>
    </w:p>
    <w:p w:rsidR="10FBD121" w:rsidP="10FBD121" w:rsidRDefault="10FBD121" w14:paraId="04CFCDBE" w14:textId="314BAE74">
      <w:pPr>
        <w:ind w:left="0"/>
        <w:jc w:val="both"/>
        <w:rPr>
          <w:rFonts w:ascii="Arial" w:hAnsi="Arial" w:cs="Arial"/>
          <w:color w:val="000000" w:themeColor="text1" w:themeTint="FF" w:themeShade="FF"/>
          <w:sz w:val="24"/>
          <w:szCs w:val="24"/>
        </w:rPr>
      </w:pPr>
    </w:p>
    <w:p w:rsidR="10FBD121" w:rsidP="10FBD121" w:rsidRDefault="10FBD121" w14:paraId="1EDA9D72" w14:textId="54469A23">
      <w:pPr>
        <w:ind w:left="0"/>
        <w:jc w:val="both"/>
        <w:rPr>
          <w:rFonts w:ascii="Arial" w:hAnsi="Arial" w:cs="Arial"/>
          <w:color w:val="000000" w:themeColor="text1" w:themeTint="FF" w:themeShade="FF"/>
          <w:sz w:val="24"/>
          <w:szCs w:val="24"/>
        </w:rPr>
      </w:pPr>
    </w:p>
    <w:p w:rsidR="10FBD121" w:rsidP="10FBD121" w:rsidRDefault="10FBD121" w14:paraId="32381D0F" w14:textId="64424779">
      <w:pPr>
        <w:ind w:left="0"/>
        <w:jc w:val="both"/>
        <w:rPr>
          <w:rFonts w:ascii="Arial" w:hAnsi="Arial" w:cs="Arial"/>
          <w:color w:val="000000" w:themeColor="text1" w:themeTint="FF" w:themeShade="FF"/>
          <w:sz w:val="24"/>
          <w:szCs w:val="24"/>
        </w:rPr>
      </w:pPr>
    </w:p>
    <w:p w:rsidR="10FBD121" w:rsidP="10FBD121" w:rsidRDefault="10FBD121" w14:paraId="28E5F977" w14:textId="6E1A117B">
      <w:pPr>
        <w:ind w:left="0"/>
        <w:jc w:val="both"/>
        <w:rPr>
          <w:rFonts w:ascii="Arial" w:hAnsi="Arial" w:cs="Arial"/>
          <w:color w:val="000000" w:themeColor="text1" w:themeTint="FF" w:themeShade="FF"/>
          <w:sz w:val="24"/>
          <w:szCs w:val="24"/>
        </w:rPr>
      </w:pPr>
    </w:p>
    <w:p w:rsidR="10FBD121" w:rsidP="10FBD121" w:rsidRDefault="10FBD121" w14:paraId="603C0643" w14:textId="29486632">
      <w:pPr>
        <w:ind w:left="0"/>
        <w:jc w:val="both"/>
        <w:rPr>
          <w:rFonts w:ascii="Arial" w:hAnsi="Arial" w:cs="Arial"/>
          <w:color w:val="000000" w:themeColor="text1" w:themeTint="FF" w:themeShade="FF"/>
          <w:sz w:val="24"/>
          <w:szCs w:val="24"/>
        </w:rPr>
      </w:pPr>
    </w:p>
    <w:p w:rsidR="10FBD121" w:rsidP="10FBD121" w:rsidRDefault="10FBD121" w14:paraId="3917F9BD" w14:textId="05EF75BE">
      <w:pPr>
        <w:pStyle w:val="Normal"/>
        <w:ind w:left="0"/>
        <w:jc w:val="both"/>
        <w:rPr>
          <w:rFonts w:ascii="Arial" w:hAnsi="Arial" w:cs="Arial"/>
          <w:color w:val="000000" w:themeColor="text1" w:themeTint="FF" w:themeShade="FF"/>
          <w:sz w:val="24"/>
          <w:szCs w:val="24"/>
        </w:rPr>
      </w:pPr>
    </w:p>
    <w:p w:rsidRPr="0061013D" w:rsidR="0061013D" w:rsidP="0061013D" w:rsidRDefault="00B6122B" w14:paraId="032C4F1D" w14:textId="180A9A08">
      <w:pPr>
        <w:pStyle w:val="Heading1"/>
        <w:rPr>
          <w:shd w:val="clear" w:color="auto" w:fill="FFFFFF"/>
        </w:rPr>
      </w:pPr>
      <w:bookmarkStart w:name="_Toc210272479" w:id="10"/>
      <w:r w:rsidR="00B6122B">
        <w:rPr>
          <w:shd w:val="clear" w:color="auto" w:fill="FFFFFF"/>
        </w:rPr>
        <w:t>Ecommerce</w:t>
      </w:r>
      <w:r w:rsidRPr="0061013D" w:rsidR="0061013D">
        <w:rPr>
          <w:shd w:val="clear" w:color="auto" w:fill="FFFFFF"/>
        </w:rPr>
        <w:t>:</w:t>
      </w:r>
      <w:bookmarkEnd w:id="10"/>
    </w:p>
    <w:p w:rsidRPr="0061013D" w:rsidR="0061013D" w:rsidP="0061013D" w:rsidRDefault="005C7428" w14:paraId="1DA22213" w14:textId="79B3C085">
      <w:pPr>
        <w:pStyle w:val="Heading2"/>
      </w:pPr>
      <w:bookmarkStart w:name="_Toc210272480" w:id="11"/>
      <w:r w:rsidR="005C7428">
        <w:rPr/>
        <w:t>Features</w:t>
      </w:r>
      <w:r w:rsidR="0061013D">
        <w:rPr/>
        <w:t>:</w:t>
      </w:r>
      <w:bookmarkEnd w:id="11"/>
    </w:p>
    <w:p w:rsidR="2616C124" w:rsidP="10FBD121" w:rsidRDefault="2616C124" w14:paraId="5721BBFB" w14:textId="1B6486CC">
      <w:pPr>
        <w:pStyle w:val="ListParagraph"/>
        <w:numPr>
          <w:ilvl w:val="0"/>
          <w:numId w:val="21"/>
        </w:numPr>
        <w:jc w:val="both"/>
        <w:rPr>
          <w:rFonts w:ascii="Arial" w:hAnsi="Arial" w:eastAsia="Calibri" w:cs="Arial"/>
          <w:noProof w:val="0"/>
          <w:sz w:val="22"/>
          <w:szCs w:val="22"/>
          <w:lang w:val="en-US"/>
        </w:rPr>
      </w:pPr>
      <w:r w:rsidRPr="10FBD121" w:rsidR="2616C124">
        <w:rPr>
          <w:rFonts w:ascii="Arial" w:hAnsi="Arial" w:eastAsia="Calibri" w:cs="Arial"/>
          <w:b w:val="1"/>
          <w:bCs w:val="1"/>
          <w:noProof w:val="0"/>
          <w:sz w:val="24"/>
          <w:szCs w:val="24"/>
          <w:lang w:val="en-US"/>
        </w:rPr>
        <w:t>User Authentication</w:t>
      </w:r>
      <w:r w:rsidRPr="10FBD121" w:rsidR="2616C124">
        <w:rPr>
          <w:rFonts w:ascii="Arial" w:hAnsi="Arial" w:eastAsia="Calibri" w:cs="Arial"/>
          <w:noProof w:val="0"/>
          <w:sz w:val="24"/>
          <w:szCs w:val="24"/>
          <w:lang w:val="en-US"/>
        </w:rPr>
        <w:t xml:space="preserve"> – secure login and registration for customers and administrators.</w:t>
      </w:r>
    </w:p>
    <w:p w:rsidR="2616C124" w:rsidP="10FBD121" w:rsidRDefault="2616C124" w14:paraId="72E09DD2" w14:textId="16544CC7">
      <w:pPr>
        <w:pStyle w:val="ListParagraph"/>
        <w:numPr>
          <w:ilvl w:val="0"/>
          <w:numId w:val="21"/>
        </w:numPr>
        <w:jc w:val="both"/>
        <w:rPr>
          <w:rFonts w:ascii="Arial" w:hAnsi="Arial" w:eastAsia="Calibri" w:cs="Arial"/>
          <w:noProof w:val="0"/>
          <w:sz w:val="22"/>
          <w:szCs w:val="22"/>
          <w:lang w:val="en-US"/>
        </w:rPr>
      </w:pPr>
      <w:r w:rsidRPr="10FBD121" w:rsidR="2616C124">
        <w:rPr>
          <w:rFonts w:ascii="Arial" w:hAnsi="Arial" w:eastAsia="Calibri" w:cs="Arial"/>
          <w:b w:val="1"/>
          <w:bCs w:val="1"/>
          <w:noProof w:val="0"/>
          <w:sz w:val="24"/>
          <w:szCs w:val="24"/>
          <w:lang w:val="en-US"/>
        </w:rPr>
        <w:t>Product Catalog</w:t>
      </w:r>
      <w:r w:rsidRPr="10FBD121" w:rsidR="2616C124">
        <w:rPr>
          <w:rFonts w:ascii="Arial" w:hAnsi="Arial" w:eastAsia="Calibri" w:cs="Arial"/>
          <w:noProof w:val="0"/>
          <w:sz w:val="24"/>
          <w:szCs w:val="24"/>
          <w:lang w:val="en-US"/>
        </w:rPr>
        <w:t xml:space="preserve"> – online browsing of books and stationery items with search and filter options.</w:t>
      </w:r>
    </w:p>
    <w:p w:rsidR="2616C124" w:rsidP="10FBD121" w:rsidRDefault="2616C124" w14:paraId="64DF7B6D" w14:textId="08389913">
      <w:pPr>
        <w:pStyle w:val="ListParagraph"/>
        <w:numPr>
          <w:ilvl w:val="0"/>
          <w:numId w:val="21"/>
        </w:numPr>
        <w:jc w:val="both"/>
        <w:rPr>
          <w:rFonts w:ascii="Arial" w:hAnsi="Arial" w:eastAsia="Calibri" w:cs="Arial"/>
          <w:noProof w:val="0"/>
          <w:sz w:val="22"/>
          <w:szCs w:val="22"/>
          <w:lang w:val="en-US"/>
        </w:rPr>
      </w:pPr>
      <w:r w:rsidRPr="10FBD121" w:rsidR="2616C124">
        <w:rPr>
          <w:rFonts w:ascii="Arial" w:hAnsi="Arial" w:eastAsia="Calibri" w:cs="Arial"/>
          <w:b w:val="1"/>
          <w:bCs w:val="1"/>
          <w:noProof w:val="0"/>
          <w:sz w:val="24"/>
          <w:szCs w:val="24"/>
          <w:lang w:val="en-US"/>
        </w:rPr>
        <w:t>Shopping Cart &amp; Checkout</w:t>
      </w:r>
      <w:r w:rsidRPr="10FBD121" w:rsidR="2616C124">
        <w:rPr>
          <w:rFonts w:ascii="Arial" w:hAnsi="Arial" w:eastAsia="Calibri" w:cs="Arial"/>
          <w:noProof w:val="0"/>
          <w:sz w:val="24"/>
          <w:szCs w:val="24"/>
          <w:lang w:val="en-US"/>
        </w:rPr>
        <w:t xml:space="preserve"> – customers can add items to cart and proceed to checkout.</w:t>
      </w:r>
    </w:p>
    <w:p w:rsidR="2616C124" w:rsidP="10FBD121" w:rsidRDefault="2616C124" w14:paraId="623C4AD1" w14:textId="0127793F">
      <w:pPr>
        <w:pStyle w:val="ListParagraph"/>
        <w:numPr>
          <w:ilvl w:val="0"/>
          <w:numId w:val="21"/>
        </w:numPr>
        <w:jc w:val="both"/>
        <w:rPr>
          <w:rFonts w:ascii="Arial" w:hAnsi="Arial" w:eastAsia="Calibri" w:cs="Arial"/>
          <w:noProof w:val="0"/>
          <w:sz w:val="22"/>
          <w:szCs w:val="22"/>
          <w:lang w:val="en-US"/>
        </w:rPr>
      </w:pPr>
      <w:r w:rsidRPr="10FBD121" w:rsidR="2616C124">
        <w:rPr>
          <w:rFonts w:ascii="Arial" w:hAnsi="Arial" w:eastAsia="Calibri" w:cs="Arial"/>
          <w:b w:val="1"/>
          <w:bCs w:val="1"/>
          <w:noProof w:val="0"/>
          <w:sz w:val="24"/>
          <w:szCs w:val="24"/>
          <w:lang w:val="en-US"/>
        </w:rPr>
        <w:t>Online Payment Options</w:t>
      </w:r>
      <w:r w:rsidRPr="10FBD121" w:rsidR="2616C124">
        <w:rPr>
          <w:rFonts w:ascii="Arial" w:hAnsi="Arial" w:eastAsia="Calibri" w:cs="Arial"/>
          <w:noProof w:val="0"/>
          <w:sz w:val="24"/>
          <w:szCs w:val="24"/>
          <w:lang w:val="en-US"/>
        </w:rPr>
        <w:t xml:space="preserve"> – supports multiple payment methods (e.g., credit card, GCash, PayPal, COD).</w:t>
      </w:r>
    </w:p>
    <w:p w:rsidR="2616C124" w:rsidP="10FBD121" w:rsidRDefault="2616C124" w14:paraId="78E61202" w14:textId="1B5A8FA6">
      <w:pPr>
        <w:pStyle w:val="ListParagraph"/>
        <w:numPr>
          <w:ilvl w:val="0"/>
          <w:numId w:val="21"/>
        </w:numPr>
        <w:jc w:val="both"/>
        <w:rPr>
          <w:rFonts w:ascii="Arial" w:hAnsi="Arial" w:eastAsia="Calibri" w:cs="Arial"/>
          <w:noProof w:val="0"/>
          <w:sz w:val="22"/>
          <w:szCs w:val="22"/>
          <w:lang w:val="en-US"/>
        </w:rPr>
      </w:pPr>
      <w:r w:rsidRPr="10FBD121" w:rsidR="2616C124">
        <w:rPr>
          <w:rFonts w:ascii="Arial" w:hAnsi="Arial" w:eastAsia="Calibri" w:cs="Arial"/>
          <w:b w:val="1"/>
          <w:bCs w:val="1"/>
          <w:noProof w:val="0"/>
          <w:sz w:val="24"/>
          <w:szCs w:val="24"/>
          <w:lang w:val="en-US"/>
        </w:rPr>
        <w:t>Order Management</w:t>
      </w:r>
      <w:r w:rsidRPr="10FBD121" w:rsidR="2616C124">
        <w:rPr>
          <w:rFonts w:ascii="Arial" w:hAnsi="Arial" w:eastAsia="Calibri" w:cs="Arial"/>
          <w:noProof w:val="0"/>
          <w:sz w:val="24"/>
          <w:szCs w:val="24"/>
          <w:lang w:val="en-US"/>
        </w:rPr>
        <w:t xml:space="preserve"> – customers can view order history and track status; admin can update order status.</w:t>
      </w:r>
    </w:p>
    <w:p w:rsidR="2616C124" w:rsidP="10FBD121" w:rsidRDefault="2616C124" w14:paraId="485D5E71" w14:textId="541180A5">
      <w:pPr>
        <w:pStyle w:val="ListParagraph"/>
        <w:numPr>
          <w:ilvl w:val="0"/>
          <w:numId w:val="21"/>
        </w:numPr>
        <w:jc w:val="both"/>
        <w:rPr>
          <w:rFonts w:ascii="Arial" w:hAnsi="Arial" w:eastAsia="Calibri" w:cs="Arial"/>
          <w:noProof w:val="0"/>
          <w:sz w:val="22"/>
          <w:szCs w:val="22"/>
          <w:lang w:val="en-US"/>
        </w:rPr>
      </w:pPr>
      <w:r w:rsidRPr="10FBD121" w:rsidR="2616C124">
        <w:rPr>
          <w:rFonts w:ascii="Arial" w:hAnsi="Arial" w:eastAsia="Calibri" w:cs="Arial"/>
          <w:b w:val="1"/>
          <w:bCs w:val="1"/>
          <w:noProof w:val="0"/>
          <w:sz w:val="24"/>
          <w:szCs w:val="24"/>
          <w:lang w:val="en-US"/>
        </w:rPr>
        <w:t>Inventory Management</w:t>
      </w:r>
      <w:r w:rsidRPr="10FBD121" w:rsidR="2616C124">
        <w:rPr>
          <w:rFonts w:ascii="Arial" w:hAnsi="Arial" w:eastAsia="Calibri" w:cs="Arial"/>
          <w:noProof w:val="0"/>
          <w:sz w:val="24"/>
          <w:szCs w:val="24"/>
          <w:lang w:val="en-US"/>
        </w:rPr>
        <w:t xml:space="preserve"> – stock levels automatically adjust when purchases are made.</w:t>
      </w:r>
    </w:p>
    <w:p w:rsidR="2616C124" w:rsidP="10FBD121" w:rsidRDefault="2616C124" w14:paraId="08265B4A" w14:textId="67344CB6">
      <w:pPr>
        <w:pStyle w:val="ListParagraph"/>
        <w:numPr>
          <w:ilvl w:val="0"/>
          <w:numId w:val="21"/>
        </w:numPr>
        <w:jc w:val="both"/>
        <w:rPr>
          <w:rFonts w:ascii="Arial" w:hAnsi="Arial" w:eastAsia="Calibri" w:cs="Arial"/>
          <w:noProof w:val="0"/>
          <w:sz w:val="22"/>
          <w:szCs w:val="22"/>
          <w:lang w:val="en-US"/>
        </w:rPr>
      </w:pPr>
      <w:r w:rsidRPr="10FBD121" w:rsidR="2616C124">
        <w:rPr>
          <w:rFonts w:ascii="Arial" w:hAnsi="Arial" w:eastAsia="Calibri" w:cs="Arial"/>
          <w:b w:val="1"/>
          <w:bCs w:val="1"/>
          <w:noProof w:val="0"/>
          <w:sz w:val="24"/>
          <w:szCs w:val="24"/>
          <w:lang w:val="en-US"/>
        </w:rPr>
        <w:t>Supplier Management</w:t>
      </w:r>
      <w:r w:rsidRPr="10FBD121" w:rsidR="2616C124">
        <w:rPr>
          <w:rFonts w:ascii="Arial" w:hAnsi="Arial" w:eastAsia="Calibri" w:cs="Arial"/>
          <w:noProof w:val="0"/>
          <w:sz w:val="24"/>
          <w:szCs w:val="24"/>
          <w:lang w:val="en-US"/>
        </w:rPr>
        <w:t xml:space="preserve"> – manage supplier information for restocking purposes.</w:t>
      </w:r>
    </w:p>
    <w:p w:rsidR="2616C124" w:rsidP="10FBD121" w:rsidRDefault="2616C124" w14:paraId="49C0B2C6" w14:textId="72959794">
      <w:pPr>
        <w:pStyle w:val="ListParagraph"/>
        <w:numPr>
          <w:ilvl w:val="0"/>
          <w:numId w:val="21"/>
        </w:numPr>
        <w:jc w:val="both"/>
        <w:rPr>
          <w:rFonts w:ascii="Arial" w:hAnsi="Arial" w:eastAsia="Calibri" w:cs="Arial"/>
          <w:noProof w:val="0"/>
          <w:sz w:val="22"/>
          <w:szCs w:val="22"/>
          <w:lang w:val="en-US"/>
        </w:rPr>
      </w:pPr>
      <w:r w:rsidRPr="10FBD121" w:rsidR="2616C124">
        <w:rPr>
          <w:rFonts w:ascii="Arial" w:hAnsi="Arial" w:eastAsia="Calibri" w:cs="Arial"/>
          <w:b w:val="1"/>
          <w:bCs w:val="1"/>
          <w:noProof w:val="0"/>
          <w:sz w:val="24"/>
          <w:szCs w:val="24"/>
          <w:lang w:val="en-US"/>
        </w:rPr>
        <w:t>Sales Reports</w:t>
      </w:r>
      <w:r w:rsidRPr="10FBD121" w:rsidR="2616C124">
        <w:rPr>
          <w:rFonts w:ascii="Arial" w:hAnsi="Arial" w:eastAsia="Calibri" w:cs="Arial"/>
          <w:noProof w:val="0"/>
          <w:sz w:val="24"/>
          <w:szCs w:val="24"/>
          <w:lang w:val="en-US"/>
        </w:rPr>
        <w:t xml:space="preserve"> – admin can view daily, weekly, and monthly sales reports.</w:t>
      </w:r>
    </w:p>
    <w:p w:rsidR="2616C124" w:rsidP="10FBD121" w:rsidRDefault="2616C124" w14:paraId="70CB4728" w14:textId="413CF580">
      <w:pPr>
        <w:pStyle w:val="ListParagraph"/>
        <w:numPr>
          <w:ilvl w:val="0"/>
          <w:numId w:val="21"/>
        </w:numPr>
        <w:jc w:val="both"/>
        <w:rPr>
          <w:rFonts w:ascii="Arial" w:hAnsi="Arial" w:eastAsia="Calibri" w:cs="Arial"/>
          <w:noProof w:val="0"/>
          <w:sz w:val="22"/>
          <w:szCs w:val="22"/>
          <w:lang w:val="en-US"/>
        </w:rPr>
      </w:pPr>
      <w:r w:rsidRPr="10FBD121" w:rsidR="2616C124">
        <w:rPr>
          <w:rFonts w:ascii="Arial" w:hAnsi="Arial" w:eastAsia="Calibri" w:cs="Arial"/>
          <w:b w:val="1"/>
          <w:bCs w:val="1"/>
          <w:noProof w:val="0"/>
          <w:sz w:val="24"/>
          <w:szCs w:val="24"/>
          <w:lang w:val="en-US"/>
        </w:rPr>
        <w:t>Customer Management</w:t>
      </w:r>
      <w:r w:rsidRPr="10FBD121" w:rsidR="2616C124">
        <w:rPr>
          <w:rFonts w:ascii="Arial" w:hAnsi="Arial" w:eastAsia="Calibri" w:cs="Arial"/>
          <w:noProof w:val="0"/>
          <w:sz w:val="24"/>
          <w:szCs w:val="24"/>
          <w:lang w:val="en-US"/>
        </w:rPr>
        <w:t xml:space="preserve"> – stores customer details and order history.</w:t>
      </w:r>
    </w:p>
    <w:p w:rsidR="2616C124" w:rsidP="10FBD121" w:rsidRDefault="2616C124" w14:paraId="6616C0D9" w14:textId="3EC2F535">
      <w:pPr>
        <w:pStyle w:val="ListParagraph"/>
        <w:numPr>
          <w:ilvl w:val="0"/>
          <w:numId w:val="21"/>
        </w:numPr>
        <w:jc w:val="both"/>
        <w:rPr>
          <w:rFonts w:ascii="Arial" w:hAnsi="Arial" w:eastAsia="Calibri" w:cs="Arial"/>
          <w:noProof w:val="0"/>
          <w:sz w:val="22"/>
          <w:szCs w:val="22"/>
          <w:lang w:val="en-US"/>
        </w:rPr>
      </w:pPr>
      <w:r w:rsidRPr="10FBD121" w:rsidR="2616C124">
        <w:rPr>
          <w:rFonts w:ascii="Arial" w:hAnsi="Arial" w:eastAsia="Calibri" w:cs="Arial"/>
          <w:b w:val="1"/>
          <w:bCs w:val="1"/>
          <w:noProof w:val="0"/>
          <w:sz w:val="24"/>
          <w:szCs w:val="24"/>
          <w:lang w:val="en-US"/>
        </w:rPr>
        <w:t>Responsive Design</w:t>
      </w:r>
      <w:r w:rsidRPr="10FBD121" w:rsidR="2616C124">
        <w:rPr>
          <w:rFonts w:ascii="Arial" w:hAnsi="Arial" w:eastAsia="Calibri" w:cs="Arial"/>
          <w:noProof w:val="0"/>
          <w:sz w:val="24"/>
          <w:szCs w:val="24"/>
          <w:lang w:val="en-US"/>
        </w:rPr>
        <w:t xml:space="preserve"> – accessible via desktop, tablet, and mobile.</w:t>
      </w:r>
    </w:p>
    <w:p w:rsidR="10FBD121" w:rsidP="10FBD121" w:rsidRDefault="10FBD121" w14:paraId="615A847E" w14:textId="3A5A7B51">
      <w:pPr>
        <w:pStyle w:val="ListParagraph"/>
        <w:ind w:left="720"/>
        <w:jc w:val="both"/>
        <w:rPr>
          <w:rFonts w:ascii="Arial" w:hAnsi="Arial" w:cs="Arial"/>
          <w:color w:val="000000" w:themeColor="text1" w:themeTint="FF" w:themeShade="FF"/>
          <w:sz w:val="24"/>
          <w:szCs w:val="24"/>
        </w:rPr>
      </w:pPr>
    </w:p>
    <w:p w:rsidRPr="0061013D" w:rsidR="0061013D" w:rsidP="0061013D" w:rsidRDefault="005C7428" w14:paraId="1E9E8CCA" w14:textId="4704591F">
      <w:pPr>
        <w:pStyle w:val="Heading2"/>
      </w:pPr>
      <w:bookmarkStart w:name="_Toc210272481" w:id="12"/>
      <w:r w:rsidR="005C7428">
        <w:rPr/>
        <w:t>Objectives</w:t>
      </w:r>
      <w:r w:rsidR="0061013D">
        <w:rPr/>
        <w:t>:</w:t>
      </w:r>
      <w:bookmarkEnd w:id="12"/>
    </w:p>
    <w:p w:rsidR="25FECB49" w:rsidP="10FBD121" w:rsidRDefault="25FECB49" w14:paraId="2C73535F" w14:textId="366E23B0">
      <w:pPr>
        <w:pStyle w:val="ListParagraph"/>
        <w:ind w:left="720"/>
        <w:jc w:val="both"/>
        <w:rPr>
          <w:rFonts w:ascii="Arial" w:hAnsi="Arial" w:eastAsia="Calibri" w:cs="Arial"/>
          <w:b w:val="1"/>
          <w:bCs w:val="1"/>
          <w:noProof w:val="0"/>
          <w:sz w:val="24"/>
          <w:szCs w:val="24"/>
          <w:lang w:val="en-US"/>
        </w:rPr>
      </w:pPr>
      <w:r w:rsidRPr="10FBD121" w:rsidR="25FECB49">
        <w:rPr>
          <w:rFonts w:ascii="Arial" w:hAnsi="Arial" w:eastAsia="Calibri" w:cs="Arial"/>
          <w:b w:val="1"/>
          <w:bCs w:val="1"/>
          <w:noProof w:val="0"/>
          <w:sz w:val="24"/>
          <w:szCs w:val="24"/>
          <w:lang w:val="en-US"/>
        </w:rPr>
        <w:t>General Objective</w:t>
      </w:r>
    </w:p>
    <w:p w:rsidR="10FBD121" w:rsidP="10FBD121" w:rsidRDefault="10FBD121" w14:paraId="109DCB01" w14:textId="5219DCDE">
      <w:pPr>
        <w:pStyle w:val="ListParagraph"/>
        <w:ind w:left="720"/>
        <w:jc w:val="both"/>
        <w:rPr>
          <w:rFonts w:ascii="Arial" w:hAnsi="Arial" w:eastAsia="Calibri" w:cs="Arial"/>
          <w:b w:val="1"/>
          <w:bCs w:val="1"/>
          <w:noProof w:val="0"/>
          <w:sz w:val="24"/>
          <w:szCs w:val="24"/>
          <w:lang w:val="en-US"/>
        </w:rPr>
      </w:pPr>
    </w:p>
    <w:p w:rsidR="25FECB49" w:rsidP="10FBD121" w:rsidRDefault="25FECB49" w14:paraId="4B1E748A" w14:textId="5DDD41CB">
      <w:pPr>
        <w:pStyle w:val="ListParagraph"/>
        <w:numPr>
          <w:ilvl w:val="0"/>
          <w:numId w:val="22"/>
        </w:numPr>
        <w:jc w:val="both"/>
        <w:rPr>
          <w:rFonts w:ascii="Arial" w:hAnsi="Arial" w:eastAsia="Calibri" w:cs="Arial"/>
          <w:noProof w:val="0"/>
          <w:sz w:val="24"/>
          <w:szCs w:val="24"/>
          <w:lang w:val="en-US"/>
        </w:rPr>
      </w:pPr>
      <w:r w:rsidRPr="10FBD121" w:rsidR="25FECB49">
        <w:rPr>
          <w:rFonts w:ascii="Arial" w:hAnsi="Arial" w:eastAsia="Calibri" w:cs="Arial"/>
          <w:noProof w:val="0"/>
          <w:sz w:val="24"/>
          <w:szCs w:val="24"/>
          <w:lang w:val="en-US"/>
        </w:rPr>
        <w:t xml:space="preserve">To design and develop a </w:t>
      </w:r>
      <w:r w:rsidRPr="10FBD121" w:rsidR="25FECB49">
        <w:rPr>
          <w:rFonts w:ascii="Arial" w:hAnsi="Arial" w:eastAsia="Calibri" w:cs="Arial"/>
          <w:b w:val="1"/>
          <w:bCs w:val="1"/>
          <w:noProof w:val="0"/>
          <w:sz w:val="24"/>
          <w:szCs w:val="24"/>
          <w:lang w:val="en-US"/>
        </w:rPr>
        <w:t>web-based e-commerce system</w:t>
      </w:r>
      <w:r w:rsidRPr="10FBD121" w:rsidR="25FECB49">
        <w:rPr>
          <w:rFonts w:ascii="Arial" w:hAnsi="Arial" w:eastAsia="Calibri" w:cs="Arial"/>
          <w:noProof w:val="0"/>
          <w:sz w:val="24"/>
          <w:szCs w:val="24"/>
          <w:lang w:val="en-US"/>
        </w:rPr>
        <w:t xml:space="preserve"> for bookstores and stationery shops that enables online product browsing, </w:t>
      </w:r>
      <w:r w:rsidRPr="10FBD121" w:rsidR="25FECB49">
        <w:rPr>
          <w:rFonts w:ascii="Arial" w:hAnsi="Arial" w:eastAsia="Calibri" w:cs="Arial"/>
          <w:noProof w:val="0"/>
          <w:sz w:val="24"/>
          <w:szCs w:val="24"/>
          <w:lang w:val="en-US"/>
        </w:rPr>
        <w:t>purchasing</w:t>
      </w:r>
      <w:r w:rsidRPr="10FBD121" w:rsidR="25FECB49">
        <w:rPr>
          <w:rFonts w:ascii="Arial" w:hAnsi="Arial" w:eastAsia="Calibri" w:cs="Arial"/>
          <w:noProof w:val="0"/>
          <w:sz w:val="24"/>
          <w:szCs w:val="24"/>
          <w:lang w:val="en-US"/>
        </w:rPr>
        <w:t>, and inventory management.</w:t>
      </w:r>
    </w:p>
    <w:p w:rsidR="10FBD121" w:rsidP="10FBD121" w:rsidRDefault="10FBD121" w14:paraId="3EB851A4" w14:textId="351004AA">
      <w:pPr>
        <w:pStyle w:val="ListParagraph"/>
        <w:ind w:left="720"/>
        <w:jc w:val="both"/>
        <w:rPr>
          <w:rFonts w:ascii="Arial" w:hAnsi="Arial" w:eastAsia="Calibri" w:cs="Arial"/>
          <w:noProof w:val="0"/>
          <w:sz w:val="24"/>
          <w:szCs w:val="24"/>
          <w:lang w:val="en-US"/>
        </w:rPr>
      </w:pPr>
    </w:p>
    <w:p w:rsidR="25FECB49" w:rsidP="10FBD121" w:rsidRDefault="25FECB49" w14:paraId="76870A42" w14:textId="25DBCB4C">
      <w:pPr>
        <w:pStyle w:val="ListParagraph"/>
        <w:ind w:left="720"/>
        <w:jc w:val="both"/>
        <w:rPr>
          <w:rFonts w:ascii="Arial" w:hAnsi="Arial" w:eastAsia="Calibri" w:cs="Arial"/>
          <w:b w:val="1"/>
          <w:bCs w:val="1"/>
          <w:noProof w:val="0"/>
          <w:sz w:val="24"/>
          <w:szCs w:val="24"/>
          <w:lang w:val="en-US"/>
        </w:rPr>
      </w:pPr>
      <w:r w:rsidRPr="10FBD121" w:rsidR="25FECB49">
        <w:rPr>
          <w:rFonts w:ascii="Arial" w:hAnsi="Arial" w:eastAsia="Calibri" w:cs="Arial"/>
          <w:b w:val="1"/>
          <w:bCs w:val="1"/>
          <w:noProof w:val="0"/>
          <w:sz w:val="24"/>
          <w:szCs w:val="24"/>
          <w:lang w:val="en-US"/>
        </w:rPr>
        <w:t>Specific Objectives</w:t>
      </w:r>
    </w:p>
    <w:p w:rsidR="10FBD121" w:rsidP="10FBD121" w:rsidRDefault="10FBD121" w14:paraId="2FB6F789" w14:textId="691BE47B">
      <w:pPr>
        <w:pStyle w:val="ListParagraph"/>
        <w:ind w:left="720"/>
        <w:jc w:val="both"/>
        <w:rPr>
          <w:rFonts w:ascii="Arial" w:hAnsi="Arial" w:eastAsia="Calibri" w:cs="Arial"/>
          <w:b w:val="1"/>
          <w:bCs w:val="1"/>
          <w:noProof w:val="0"/>
          <w:sz w:val="24"/>
          <w:szCs w:val="24"/>
          <w:lang w:val="en-US"/>
        </w:rPr>
      </w:pPr>
    </w:p>
    <w:p w:rsidR="25FECB49" w:rsidP="10FBD121" w:rsidRDefault="25FECB49" w14:paraId="726614FD" w14:textId="53046594">
      <w:pPr>
        <w:pStyle w:val="ListParagraph"/>
        <w:numPr>
          <w:ilvl w:val="0"/>
          <w:numId w:val="22"/>
        </w:numPr>
        <w:jc w:val="both"/>
        <w:rPr>
          <w:rFonts w:ascii="Arial" w:hAnsi="Arial" w:eastAsia="Calibri" w:cs="Arial"/>
          <w:noProof w:val="0"/>
          <w:sz w:val="22"/>
          <w:szCs w:val="22"/>
          <w:lang w:val="en-US"/>
        </w:rPr>
      </w:pPr>
      <w:r w:rsidRPr="10FBD121" w:rsidR="25FECB49">
        <w:rPr>
          <w:rFonts w:ascii="Arial" w:hAnsi="Arial" w:eastAsia="Calibri" w:cs="Arial"/>
          <w:noProof w:val="0"/>
          <w:sz w:val="24"/>
          <w:szCs w:val="24"/>
          <w:lang w:val="en-US"/>
        </w:rPr>
        <w:t xml:space="preserve">To create a </w:t>
      </w:r>
      <w:r w:rsidRPr="10FBD121" w:rsidR="25FECB49">
        <w:rPr>
          <w:rFonts w:ascii="Arial" w:hAnsi="Arial" w:eastAsia="Calibri" w:cs="Arial"/>
          <w:b w:val="1"/>
          <w:bCs w:val="1"/>
          <w:noProof w:val="0"/>
          <w:sz w:val="24"/>
          <w:szCs w:val="24"/>
          <w:lang w:val="en-US"/>
        </w:rPr>
        <w:t>web-based platform</w:t>
      </w:r>
      <w:r w:rsidRPr="10FBD121" w:rsidR="25FECB49">
        <w:rPr>
          <w:rFonts w:ascii="Arial" w:hAnsi="Arial" w:eastAsia="Calibri" w:cs="Arial"/>
          <w:noProof w:val="0"/>
          <w:sz w:val="24"/>
          <w:szCs w:val="24"/>
          <w:lang w:val="en-US"/>
        </w:rPr>
        <w:t xml:space="preserve"> where customers can browse, search, and purchase products online.</w:t>
      </w:r>
    </w:p>
    <w:p w:rsidR="25FECB49" w:rsidP="10FBD121" w:rsidRDefault="25FECB49" w14:paraId="0C8320A4" w14:textId="310D6887">
      <w:pPr>
        <w:pStyle w:val="ListParagraph"/>
        <w:numPr>
          <w:ilvl w:val="0"/>
          <w:numId w:val="22"/>
        </w:numPr>
        <w:jc w:val="both"/>
        <w:rPr>
          <w:rFonts w:ascii="Arial" w:hAnsi="Arial" w:eastAsia="Calibri" w:cs="Arial"/>
          <w:noProof w:val="0"/>
          <w:sz w:val="22"/>
          <w:szCs w:val="22"/>
          <w:lang w:val="en-US"/>
        </w:rPr>
      </w:pPr>
      <w:r w:rsidRPr="10FBD121" w:rsidR="25FECB49">
        <w:rPr>
          <w:rFonts w:ascii="Arial" w:hAnsi="Arial" w:eastAsia="Calibri" w:cs="Arial"/>
          <w:noProof w:val="0"/>
          <w:sz w:val="24"/>
          <w:szCs w:val="24"/>
          <w:lang w:val="en-US"/>
        </w:rPr>
        <w:t xml:space="preserve">To integrate a </w:t>
      </w:r>
      <w:r w:rsidRPr="10FBD121" w:rsidR="25FECB49">
        <w:rPr>
          <w:rFonts w:ascii="Arial" w:hAnsi="Arial" w:eastAsia="Calibri" w:cs="Arial"/>
          <w:b w:val="1"/>
          <w:bCs w:val="1"/>
          <w:noProof w:val="0"/>
          <w:sz w:val="24"/>
          <w:szCs w:val="24"/>
          <w:lang w:val="en-US"/>
        </w:rPr>
        <w:t>shopping cart and checkout process</w:t>
      </w:r>
      <w:r w:rsidRPr="10FBD121" w:rsidR="25FECB49">
        <w:rPr>
          <w:rFonts w:ascii="Arial" w:hAnsi="Arial" w:eastAsia="Calibri" w:cs="Arial"/>
          <w:noProof w:val="0"/>
          <w:sz w:val="24"/>
          <w:szCs w:val="24"/>
          <w:lang w:val="en-US"/>
        </w:rPr>
        <w:t xml:space="preserve"> with multiple payment methods.</w:t>
      </w:r>
    </w:p>
    <w:p w:rsidR="25FECB49" w:rsidP="10FBD121" w:rsidRDefault="25FECB49" w14:paraId="67757A11" w14:textId="65A6252A">
      <w:pPr>
        <w:pStyle w:val="ListParagraph"/>
        <w:numPr>
          <w:ilvl w:val="0"/>
          <w:numId w:val="22"/>
        </w:numPr>
        <w:jc w:val="both"/>
        <w:rPr>
          <w:rFonts w:ascii="Arial" w:hAnsi="Arial" w:eastAsia="Calibri" w:cs="Arial"/>
          <w:noProof w:val="0"/>
          <w:sz w:val="22"/>
          <w:szCs w:val="22"/>
          <w:lang w:val="en-US"/>
        </w:rPr>
      </w:pPr>
      <w:r w:rsidRPr="10FBD121" w:rsidR="25FECB49">
        <w:rPr>
          <w:rFonts w:ascii="Arial" w:hAnsi="Arial" w:eastAsia="Calibri" w:cs="Arial"/>
          <w:noProof w:val="0"/>
          <w:sz w:val="24"/>
          <w:szCs w:val="24"/>
          <w:lang w:val="en-US"/>
        </w:rPr>
        <w:t xml:space="preserve">To implement </w:t>
      </w:r>
      <w:r w:rsidRPr="10FBD121" w:rsidR="25FECB49">
        <w:rPr>
          <w:rFonts w:ascii="Arial" w:hAnsi="Arial" w:eastAsia="Calibri" w:cs="Arial"/>
          <w:b w:val="1"/>
          <w:bCs w:val="1"/>
          <w:noProof w:val="0"/>
          <w:sz w:val="24"/>
          <w:szCs w:val="24"/>
          <w:lang w:val="en-US"/>
        </w:rPr>
        <w:t>inventory management</w:t>
      </w:r>
      <w:r w:rsidRPr="10FBD121" w:rsidR="25FECB49">
        <w:rPr>
          <w:rFonts w:ascii="Arial" w:hAnsi="Arial" w:eastAsia="Calibri" w:cs="Arial"/>
          <w:noProof w:val="0"/>
          <w:sz w:val="24"/>
          <w:szCs w:val="24"/>
          <w:lang w:val="en-US"/>
        </w:rPr>
        <w:t xml:space="preserve"> that updates stock levels in real-time after orders.</w:t>
      </w:r>
    </w:p>
    <w:p w:rsidR="25FECB49" w:rsidP="10FBD121" w:rsidRDefault="25FECB49" w14:paraId="681BF6AB" w14:textId="700295B9">
      <w:pPr>
        <w:pStyle w:val="ListParagraph"/>
        <w:numPr>
          <w:ilvl w:val="0"/>
          <w:numId w:val="22"/>
        </w:numPr>
        <w:jc w:val="both"/>
        <w:rPr>
          <w:rFonts w:ascii="Arial" w:hAnsi="Arial" w:eastAsia="Calibri" w:cs="Arial"/>
          <w:noProof w:val="0"/>
          <w:sz w:val="22"/>
          <w:szCs w:val="22"/>
          <w:lang w:val="en-US"/>
        </w:rPr>
      </w:pPr>
      <w:r w:rsidRPr="10FBD121" w:rsidR="25FECB49">
        <w:rPr>
          <w:rFonts w:ascii="Arial" w:hAnsi="Arial" w:eastAsia="Calibri" w:cs="Arial"/>
          <w:noProof w:val="0"/>
          <w:sz w:val="24"/>
          <w:szCs w:val="24"/>
          <w:lang w:val="en-US"/>
        </w:rPr>
        <w:t xml:space="preserve">To provide </w:t>
      </w:r>
      <w:r w:rsidRPr="10FBD121" w:rsidR="25FECB49">
        <w:rPr>
          <w:rFonts w:ascii="Arial" w:hAnsi="Arial" w:eastAsia="Calibri" w:cs="Arial"/>
          <w:b w:val="1"/>
          <w:bCs w:val="1"/>
          <w:noProof w:val="0"/>
          <w:sz w:val="24"/>
          <w:szCs w:val="24"/>
          <w:lang w:val="en-US"/>
        </w:rPr>
        <w:t>administrative tools</w:t>
      </w:r>
      <w:r w:rsidRPr="10FBD121" w:rsidR="25FECB49">
        <w:rPr>
          <w:rFonts w:ascii="Arial" w:hAnsi="Arial" w:eastAsia="Calibri" w:cs="Arial"/>
          <w:noProof w:val="0"/>
          <w:sz w:val="24"/>
          <w:szCs w:val="24"/>
          <w:lang w:val="en-US"/>
        </w:rPr>
        <w:t xml:space="preserve"> for managing products, suppliers, and sales reports.</w:t>
      </w:r>
    </w:p>
    <w:p w:rsidR="25FECB49" w:rsidP="10FBD121" w:rsidRDefault="25FECB49" w14:paraId="0DB0583A" w14:textId="1ED5B73F">
      <w:pPr>
        <w:pStyle w:val="ListParagraph"/>
        <w:numPr>
          <w:ilvl w:val="0"/>
          <w:numId w:val="22"/>
        </w:numPr>
        <w:jc w:val="both"/>
        <w:rPr>
          <w:rFonts w:ascii="Arial" w:hAnsi="Arial" w:eastAsia="Calibri" w:cs="Arial"/>
          <w:noProof w:val="0"/>
          <w:sz w:val="22"/>
          <w:szCs w:val="22"/>
          <w:lang w:val="en-US"/>
        </w:rPr>
      </w:pPr>
      <w:r w:rsidRPr="10FBD121" w:rsidR="25FECB49">
        <w:rPr>
          <w:rFonts w:ascii="Arial" w:hAnsi="Arial" w:eastAsia="Calibri" w:cs="Arial"/>
          <w:noProof w:val="0"/>
          <w:sz w:val="24"/>
          <w:szCs w:val="24"/>
          <w:lang w:val="en-US"/>
        </w:rPr>
        <w:t xml:space="preserve">To ensure </w:t>
      </w:r>
      <w:r w:rsidRPr="10FBD121" w:rsidR="25FECB49">
        <w:rPr>
          <w:rFonts w:ascii="Arial" w:hAnsi="Arial" w:eastAsia="Calibri" w:cs="Arial"/>
          <w:b w:val="1"/>
          <w:bCs w:val="1"/>
          <w:noProof w:val="0"/>
          <w:sz w:val="24"/>
          <w:szCs w:val="24"/>
          <w:lang w:val="en-US"/>
        </w:rPr>
        <w:t>data security</w:t>
      </w:r>
      <w:r w:rsidRPr="10FBD121" w:rsidR="25FECB49">
        <w:rPr>
          <w:rFonts w:ascii="Arial" w:hAnsi="Arial" w:eastAsia="Calibri" w:cs="Arial"/>
          <w:noProof w:val="0"/>
          <w:sz w:val="24"/>
          <w:szCs w:val="24"/>
          <w:lang w:val="en-US"/>
        </w:rPr>
        <w:t xml:space="preserve"> and protect customer information through authentication and encryption.</w:t>
      </w:r>
    </w:p>
    <w:p w:rsidR="10FBD121" w:rsidP="10FBD121" w:rsidRDefault="10FBD121" w14:paraId="09D9931B" w14:textId="4BCD16B9">
      <w:pPr>
        <w:pStyle w:val="ListParagraph"/>
        <w:ind w:left="720"/>
        <w:jc w:val="both"/>
        <w:rPr>
          <w:rFonts w:ascii="Arial" w:hAnsi="Arial" w:eastAsia="Calibri" w:cs="Arial"/>
          <w:sz w:val="22"/>
          <w:szCs w:val="22"/>
        </w:rPr>
      </w:pPr>
    </w:p>
    <w:p w:rsidR="10FBD121" w:rsidP="10FBD121" w:rsidRDefault="10FBD121" w14:paraId="344D76A8" w14:textId="6821A4C6">
      <w:pPr>
        <w:pStyle w:val="ListParagraph"/>
        <w:ind w:left="720"/>
        <w:jc w:val="both"/>
        <w:rPr>
          <w:rFonts w:ascii="Arial" w:hAnsi="Arial" w:cs="Arial"/>
          <w:color w:val="000000" w:themeColor="text1" w:themeTint="FF" w:themeShade="FF"/>
          <w:sz w:val="24"/>
          <w:szCs w:val="24"/>
        </w:rPr>
      </w:pPr>
    </w:p>
    <w:p w:rsidRPr="0061013D" w:rsidR="0061013D" w:rsidP="0061013D" w:rsidRDefault="005C7428" w14:paraId="7017285B" w14:textId="01807862">
      <w:pPr>
        <w:pStyle w:val="Heading2"/>
      </w:pPr>
      <w:bookmarkStart w:name="_Toc210272482" w:id="13"/>
      <w:r w:rsidR="005C7428">
        <w:rPr/>
        <w:t>Scope and Limitation</w:t>
      </w:r>
      <w:r w:rsidR="0061013D">
        <w:rPr/>
        <w:t>:</w:t>
      </w:r>
      <w:bookmarkEnd w:id="13"/>
    </w:p>
    <w:p w:rsidR="61667D4B" w:rsidP="10FBD121" w:rsidRDefault="61667D4B" w14:paraId="155B0EC1" w14:textId="32373DAE">
      <w:pPr>
        <w:pStyle w:val="ListParagraph"/>
        <w:ind w:left="720"/>
        <w:jc w:val="both"/>
        <w:rPr>
          <w:rFonts w:ascii="Arial" w:hAnsi="Arial" w:eastAsia="Calibri" w:cs="Arial"/>
          <w:b w:val="1"/>
          <w:bCs w:val="1"/>
          <w:noProof w:val="0"/>
          <w:sz w:val="24"/>
          <w:szCs w:val="24"/>
          <w:lang w:val="en-US"/>
        </w:rPr>
      </w:pPr>
      <w:r w:rsidRPr="10FBD121" w:rsidR="61667D4B">
        <w:rPr>
          <w:rFonts w:ascii="Arial" w:hAnsi="Arial" w:eastAsia="Calibri" w:cs="Arial"/>
          <w:b w:val="1"/>
          <w:bCs w:val="1"/>
          <w:noProof w:val="0"/>
          <w:sz w:val="24"/>
          <w:szCs w:val="24"/>
          <w:lang w:val="en-US"/>
        </w:rPr>
        <w:t>Scope</w:t>
      </w:r>
    </w:p>
    <w:p w:rsidR="10FBD121" w:rsidP="10FBD121" w:rsidRDefault="10FBD121" w14:paraId="40E6BA17" w14:textId="0F1DE28F">
      <w:pPr>
        <w:pStyle w:val="ListParagraph"/>
        <w:ind w:left="720"/>
        <w:jc w:val="both"/>
        <w:rPr>
          <w:rFonts w:ascii="Arial" w:hAnsi="Arial" w:eastAsia="Calibri" w:cs="Arial"/>
          <w:b w:val="1"/>
          <w:bCs w:val="1"/>
          <w:noProof w:val="0"/>
          <w:sz w:val="24"/>
          <w:szCs w:val="24"/>
          <w:lang w:val="en-US"/>
        </w:rPr>
      </w:pPr>
    </w:p>
    <w:p w:rsidR="61667D4B" w:rsidP="10FBD121" w:rsidRDefault="61667D4B" w14:paraId="41E9B082" w14:textId="667FE694">
      <w:pPr>
        <w:pStyle w:val="ListParagraph"/>
        <w:numPr>
          <w:ilvl w:val="0"/>
          <w:numId w:val="23"/>
        </w:numPr>
        <w:jc w:val="both"/>
        <w:rPr>
          <w:rFonts w:ascii="Arial" w:hAnsi="Arial" w:eastAsia="Calibri" w:cs="Arial"/>
          <w:noProof w:val="0"/>
          <w:sz w:val="22"/>
          <w:szCs w:val="22"/>
          <w:lang w:val="en-US"/>
        </w:rPr>
      </w:pPr>
      <w:r w:rsidRPr="10FBD121" w:rsidR="61667D4B">
        <w:rPr>
          <w:rFonts w:ascii="Arial" w:hAnsi="Arial" w:eastAsia="Calibri" w:cs="Arial"/>
          <w:noProof w:val="0"/>
          <w:sz w:val="24"/>
          <w:szCs w:val="24"/>
          <w:lang w:val="en-US"/>
        </w:rPr>
        <w:t xml:space="preserve">The system allows customers to </w:t>
      </w:r>
      <w:r w:rsidRPr="10FBD121" w:rsidR="61667D4B">
        <w:rPr>
          <w:rFonts w:ascii="Arial" w:hAnsi="Arial" w:eastAsia="Calibri" w:cs="Arial"/>
          <w:b w:val="1"/>
          <w:bCs w:val="1"/>
          <w:noProof w:val="0"/>
          <w:sz w:val="24"/>
          <w:szCs w:val="24"/>
          <w:lang w:val="en-US"/>
        </w:rPr>
        <w:t>register, log in, and shop online</w:t>
      </w:r>
      <w:r w:rsidRPr="10FBD121" w:rsidR="61667D4B">
        <w:rPr>
          <w:rFonts w:ascii="Arial" w:hAnsi="Arial" w:eastAsia="Calibri" w:cs="Arial"/>
          <w:noProof w:val="0"/>
          <w:sz w:val="24"/>
          <w:szCs w:val="24"/>
          <w:lang w:val="en-US"/>
        </w:rPr>
        <w:t xml:space="preserve"> for books and stationery.</w:t>
      </w:r>
    </w:p>
    <w:p w:rsidR="61667D4B" w:rsidP="10FBD121" w:rsidRDefault="61667D4B" w14:paraId="30D788FE" w14:textId="0ACFAE4D">
      <w:pPr>
        <w:pStyle w:val="ListParagraph"/>
        <w:numPr>
          <w:ilvl w:val="0"/>
          <w:numId w:val="23"/>
        </w:numPr>
        <w:jc w:val="both"/>
        <w:rPr>
          <w:rFonts w:ascii="Arial" w:hAnsi="Arial" w:eastAsia="Calibri" w:cs="Arial"/>
          <w:noProof w:val="0"/>
          <w:sz w:val="22"/>
          <w:szCs w:val="22"/>
          <w:lang w:val="en-US"/>
        </w:rPr>
      </w:pPr>
      <w:r w:rsidRPr="10FBD121" w:rsidR="61667D4B">
        <w:rPr>
          <w:rFonts w:ascii="Arial" w:hAnsi="Arial" w:eastAsia="Calibri" w:cs="Arial"/>
          <w:noProof w:val="0"/>
          <w:sz w:val="24"/>
          <w:szCs w:val="24"/>
          <w:lang w:val="en-US"/>
        </w:rPr>
        <w:t xml:space="preserve">Customers can </w:t>
      </w:r>
      <w:r w:rsidRPr="10FBD121" w:rsidR="61667D4B">
        <w:rPr>
          <w:rFonts w:ascii="Arial" w:hAnsi="Arial" w:eastAsia="Calibri" w:cs="Arial"/>
          <w:b w:val="1"/>
          <w:bCs w:val="1"/>
          <w:noProof w:val="0"/>
          <w:sz w:val="24"/>
          <w:szCs w:val="24"/>
          <w:lang w:val="en-US"/>
        </w:rPr>
        <w:t>search, filter, and order products</w:t>
      </w:r>
      <w:r w:rsidRPr="10FBD121" w:rsidR="61667D4B">
        <w:rPr>
          <w:rFonts w:ascii="Arial" w:hAnsi="Arial" w:eastAsia="Calibri" w:cs="Arial"/>
          <w:noProof w:val="0"/>
          <w:sz w:val="24"/>
          <w:szCs w:val="24"/>
          <w:lang w:val="en-US"/>
        </w:rPr>
        <w:t xml:space="preserve"> through a responsive web interface.</w:t>
      </w:r>
    </w:p>
    <w:p w:rsidR="61667D4B" w:rsidP="10FBD121" w:rsidRDefault="61667D4B" w14:paraId="00C23F1A" w14:textId="422F240E">
      <w:pPr>
        <w:pStyle w:val="ListParagraph"/>
        <w:numPr>
          <w:ilvl w:val="0"/>
          <w:numId w:val="23"/>
        </w:numPr>
        <w:jc w:val="both"/>
        <w:rPr>
          <w:rFonts w:ascii="Arial" w:hAnsi="Arial" w:eastAsia="Calibri" w:cs="Arial"/>
          <w:noProof w:val="0"/>
          <w:sz w:val="22"/>
          <w:szCs w:val="22"/>
          <w:lang w:val="en-US"/>
        </w:rPr>
      </w:pPr>
      <w:r w:rsidRPr="10FBD121" w:rsidR="61667D4B">
        <w:rPr>
          <w:rFonts w:ascii="Arial" w:hAnsi="Arial" w:eastAsia="Calibri" w:cs="Arial"/>
          <w:noProof w:val="0"/>
          <w:sz w:val="24"/>
          <w:szCs w:val="24"/>
          <w:lang w:val="en-US"/>
        </w:rPr>
        <w:t xml:space="preserve">The system supports </w:t>
      </w:r>
      <w:r w:rsidRPr="10FBD121" w:rsidR="61667D4B">
        <w:rPr>
          <w:rFonts w:ascii="Arial" w:hAnsi="Arial" w:eastAsia="Calibri" w:cs="Arial"/>
          <w:b w:val="1"/>
          <w:bCs w:val="1"/>
          <w:noProof w:val="0"/>
          <w:sz w:val="24"/>
          <w:szCs w:val="24"/>
          <w:lang w:val="en-US"/>
        </w:rPr>
        <w:t>multiple payment methods</w:t>
      </w:r>
      <w:r w:rsidRPr="10FBD121" w:rsidR="61667D4B">
        <w:rPr>
          <w:rFonts w:ascii="Arial" w:hAnsi="Arial" w:eastAsia="Calibri" w:cs="Arial"/>
          <w:noProof w:val="0"/>
          <w:sz w:val="24"/>
          <w:szCs w:val="24"/>
          <w:lang w:val="en-US"/>
        </w:rPr>
        <w:t xml:space="preserve"> for checkout.</w:t>
      </w:r>
    </w:p>
    <w:p w:rsidR="61667D4B" w:rsidP="10FBD121" w:rsidRDefault="61667D4B" w14:paraId="7A25652B" w14:textId="26B783E5">
      <w:pPr>
        <w:pStyle w:val="ListParagraph"/>
        <w:numPr>
          <w:ilvl w:val="0"/>
          <w:numId w:val="23"/>
        </w:numPr>
        <w:jc w:val="both"/>
        <w:rPr>
          <w:rFonts w:ascii="Arial" w:hAnsi="Arial" w:eastAsia="Calibri" w:cs="Arial"/>
          <w:noProof w:val="0"/>
          <w:sz w:val="22"/>
          <w:szCs w:val="22"/>
          <w:lang w:val="en-US"/>
        </w:rPr>
      </w:pPr>
      <w:r w:rsidRPr="10FBD121" w:rsidR="61667D4B">
        <w:rPr>
          <w:rFonts w:ascii="Arial" w:hAnsi="Arial" w:eastAsia="Calibri" w:cs="Arial"/>
          <w:noProof w:val="0"/>
          <w:sz w:val="24"/>
          <w:szCs w:val="24"/>
          <w:lang w:val="en-US"/>
        </w:rPr>
        <w:t xml:space="preserve">Admin can </w:t>
      </w:r>
      <w:r w:rsidRPr="10FBD121" w:rsidR="61667D4B">
        <w:rPr>
          <w:rFonts w:ascii="Arial" w:hAnsi="Arial" w:eastAsia="Calibri" w:cs="Arial"/>
          <w:b w:val="1"/>
          <w:bCs w:val="1"/>
          <w:noProof w:val="0"/>
          <w:sz w:val="24"/>
          <w:szCs w:val="24"/>
          <w:lang w:val="en-US"/>
        </w:rPr>
        <w:t>manage products, inventory, suppliers, and orders</w:t>
      </w:r>
      <w:r w:rsidRPr="10FBD121" w:rsidR="61667D4B">
        <w:rPr>
          <w:rFonts w:ascii="Arial" w:hAnsi="Arial" w:eastAsia="Calibri" w:cs="Arial"/>
          <w:noProof w:val="0"/>
          <w:sz w:val="24"/>
          <w:szCs w:val="24"/>
          <w:lang w:val="en-US"/>
        </w:rPr>
        <w:t xml:space="preserve"> via a web dashboard.</w:t>
      </w:r>
    </w:p>
    <w:p w:rsidR="61667D4B" w:rsidP="10FBD121" w:rsidRDefault="61667D4B" w14:paraId="7328D7B4" w14:textId="32A3F8CB">
      <w:pPr>
        <w:pStyle w:val="ListParagraph"/>
        <w:numPr>
          <w:ilvl w:val="0"/>
          <w:numId w:val="23"/>
        </w:numPr>
        <w:jc w:val="both"/>
        <w:rPr>
          <w:rFonts w:ascii="Arial" w:hAnsi="Arial" w:eastAsia="Calibri" w:cs="Arial"/>
          <w:noProof w:val="0"/>
          <w:sz w:val="22"/>
          <w:szCs w:val="22"/>
          <w:lang w:val="en-US"/>
        </w:rPr>
      </w:pPr>
      <w:r w:rsidRPr="10FBD121" w:rsidR="61667D4B">
        <w:rPr>
          <w:rFonts w:ascii="Arial" w:hAnsi="Arial" w:eastAsia="Calibri" w:cs="Arial"/>
          <w:noProof w:val="0"/>
          <w:sz w:val="24"/>
          <w:szCs w:val="24"/>
          <w:lang w:val="en-US"/>
        </w:rPr>
        <w:t xml:space="preserve">The system provides </w:t>
      </w:r>
      <w:r w:rsidRPr="10FBD121" w:rsidR="61667D4B">
        <w:rPr>
          <w:rFonts w:ascii="Arial" w:hAnsi="Arial" w:eastAsia="Calibri" w:cs="Arial"/>
          <w:b w:val="1"/>
          <w:bCs w:val="1"/>
          <w:noProof w:val="0"/>
          <w:sz w:val="24"/>
          <w:szCs w:val="24"/>
          <w:lang w:val="en-US"/>
        </w:rPr>
        <w:t>sales and inventory reports</w:t>
      </w:r>
      <w:r w:rsidRPr="10FBD121" w:rsidR="61667D4B">
        <w:rPr>
          <w:rFonts w:ascii="Arial" w:hAnsi="Arial" w:eastAsia="Calibri" w:cs="Arial"/>
          <w:noProof w:val="0"/>
          <w:sz w:val="24"/>
          <w:szCs w:val="24"/>
          <w:lang w:val="en-US"/>
        </w:rPr>
        <w:t xml:space="preserve"> for business analysis.</w:t>
      </w:r>
    </w:p>
    <w:p w:rsidR="10FBD121" w:rsidP="10FBD121" w:rsidRDefault="10FBD121" w14:paraId="476A3015" w14:textId="272169C4">
      <w:pPr>
        <w:pStyle w:val="ListParagraph"/>
        <w:ind w:left="720"/>
        <w:jc w:val="both"/>
        <w:rPr>
          <w:rFonts w:ascii="Arial" w:hAnsi="Arial" w:eastAsia="Calibri" w:cs="Arial"/>
          <w:noProof w:val="0"/>
          <w:sz w:val="22"/>
          <w:szCs w:val="22"/>
          <w:lang w:val="en-US"/>
        </w:rPr>
      </w:pPr>
    </w:p>
    <w:p w:rsidR="61667D4B" w:rsidP="10FBD121" w:rsidRDefault="61667D4B" w14:paraId="6C35CC16" w14:textId="5A259BCE">
      <w:pPr>
        <w:pStyle w:val="ListParagraph"/>
        <w:ind w:left="720"/>
        <w:jc w:val="both"/>
        <w:rPr>
          <w:rFonts w:ascii="Arial" w:hAnsi="Arial" w:eastAsia="Calibri" w:cs="Arial"/>
          <w:b w:val="1"/>
          <w:bCs w:val="1"/>
          <w:noProof w:val="0"/>
          <w:sz w:val="24"/>
          <w:szCs w:val="24"/>
          <w:lang w:val="en-US"/>
        </w:rPr>
      </w:pPr>
      <w:r w:rsidRPr="10FBD121" w:rsidR="61667D4B">
        <w:rPr>
          <w:rFonts w:ascii="Arial" w:hAnsi="Arial" w:eastAsia="Calibri" w:cs="Arial"/>
          <w:b w:val="1"/>
          <w:bCs w:val="1"/>
          <w:noProof w:val="0"/>
          <w:sz w:val="24"/>
          <w:szCs w:val="24"/>
          <w:lang w:val="en-US"/>
        </w:rPr>
        <w:t>Limitations</w:t>
      </w:r>
    </w:p>
    <w:p w:rsidR="10FBD121" w:rsidP="10FBD121" w:rsidRDefault="10FBD121" w14:paraId="041AF9BE" w14:textId="49F2E46C">
      <w:pPr>
        <w:pStyle w:val="ListParagraph"/>
        <w:ind w:left="720"/>
        <w:jc w:val="both"/>
        <w:rPr>
          <w:rFonts w:ascii="Arial" w:hAnsi="Arial" w:eastAsia="Calibri" w:cs="Arial"/>
          <w:b w:val="1"/>
          <w:bCs w:val="1"/>
          <w:noProof w:val="0"/>
          <w:sz w:val="24"/>
          <w:szCs w:val="24"/>
          <w:lang w:val="en-US"/>
        </w:rPr>
      </w:pPr>
    </w:p>
    <w:p w:rsidR="61667D4B" w:rsidP="10FBD121" w:rsidRDefault="61667D4B" w14:paraId="055ACB0C" w14:textId="33D357A3">
      <w:pPr>
        <w:pStyle w:val="ListParagraph"/>
        <w:numPr>
          <w:ilvl w:val="0"/>
          <w:numId w:val="23"/>
        </w:numPr>
        <w:jc w:val="both"/>
        <w:rPr>
          <w:rFonts w:ascii="Arial" w:hAnsi="Arial" w:eastAsia="Calibri" w:cs="Arial"/>
          <w:noProof w:val="0"/>
          <w:sz w:val="22"/>
          <w:szCs w:val="22"/>
          <w:lang w:val="en-US"/>
        </w:rPr>
      </w:pPr>
      <w:r w:rsidRPr="10FBD121" w:rsidR="61667D4B">
        <w:rPr>
          <w:rFonts w:ascii="Arial" w:hAnsi="Arial" w:eastAsia="Calibri" w:cs="Arial"/>
          <w:noProof w:val="0"/>
          <w:sz w:val="24"/>
          <w:szCs w:val="24"/>
          <w:lang w:val="en-US"/>
        </w:rPr>
        <w:t xml:space="preserve">The system does not include </w:t>
      </w:r>
      <w:r w:rsidRPr="10FBD121" w:rsidR="61667D4B">
        <w:rPr>
          <w:rFonts w:ascii="Arial" w:hAnsi="Arial" w:eastAsia="Calibri" w:cs="Arial"/>
          <w:b w:val="1"/>
          <w:bCs w:val="1"/>
          <w:noProof w:val="0"/>
          <w:sz w:val="24"/>
          <w:szCs w:val="24"/>
          <w:lang w:val="en-US"/>
        </w:rPr>
        <w:t>physical logistics/delivery services</w:t>
      </w:r>
      <w:r w:rsidRPr="10FBD121" w:rsidR="61667D4B">
        <w:rPr>
          <w:rFonts w:ascii="Arial" w:hAnsi="Arial" w:eastAsia="Calibri" w:cs="Arial"/>
          <w:noProof w:val="0"/>
          <w:sz w:val="24"/>
          <w:szCs w:val="24"/>
          <w:lang w:val="en-US"/>
        </w:rPr>
        <w:t>; order delivery depends on third-party couriers.</w:t>
      </w:r>
    </w:p>
    <w:p w:rsidR="61667D4B" w:rsidP="10FBD121" w:rsidRDefault="61667D4B" w14:paraId="75A9C6AF" w14:textId="7EE87AEE">
      <w:pPr>
        <w:pStyle w:val="ListParagraph"/>
        <w:numPr>
          <w:ilvl w:val="0"/>
          <w:numId w:val="23"/>
        </w:numPr>
        <w:jc w:val="both"/>
        <w:rPr>
          <w:rFonts w:ascii="Arial" w:hAnsi="Arial" w:eastAsia="Calibri" w:cs="Arial"/>
          <w:noProof w:val="0"/>
          <w:sz w:val="22"/>
          <w:szCs w:val="22"/>
          <w:lang w:val="en-US"/>
        </w:rPr>
      </w:pPr>
      <w:r w:rsidRPr="10FBD121" w:rsidR="61667D4B">
        <w:rPr>
          <w:rFonts w:ascii="Arial" w:hAnsi="Arial" w:eastAsia="Calibri" w:cs="Arial"/>
          <w:noProof w:val="0"/>
          <w:sz w:val="24"/>
          <w:szCs w:val="24"/>
          <w:lang w:val="en-US"/>
        </w:rPr>
        <w:t xml:space="preserve">It does not include </w:t>
      </w:r>
      <w:r w:rsidRPr="10FBD121" w:rsidR="61667D4B">
        <w:rPr>
          <w:rFonts w:ascii="Arial" w:hAnsi="Arial" w:eastAsia="Calibri" w:cs="Arial"/>
          <w:b w:val="1"/>
          <w:bCs w:val="1"/>
          <w:noProof w:val="0"/>
          <w:sz w:val="24"/>
          <w:szCs w:val="24"/>
          <w:lang w:val="en-US"/>
        </w:rPr>
        <w:t>advanced recommendation engines</w:t>
      </w:r>
      <w:r w:rsidRPr="10FBD121" w:rsidR="61667D4B">
        <w:rPr>
          <w:rFonts w:ascii="Arial" w:hAnsi="Arial" w:eastAsia="Calibri" w:cs="Arial"/>
          <w:noProof w:val="0"/>
          <w:sz w:val="24"/>
          <w:szCs w:val="24"/>
          <w:lang w:val="en-US"/>
        </w:rPr>
        <w:t xml:space="preserve"> (e.g., AI-based product suggestions).</w:t>
      </w:r>
    </w:p>
    <w:p w:rsidR="61667D4B" w:rsidP="10FBD121" w:rsidRDefault="61667D4B" w14:paraId="381C367E" w14:textId="0104B710">
      <w:pPr>
        <w:pStyle w:val="ListParagraph"/>
        <w:numPr>
          <w:ilvl w:val="0"/>
          <w:numId w:val="23"/>
        </w:numPr>
        <w:jc w:val="both"/>
        <w:rPr>
          <w:rFonts w:ascii="Arial" w:hAnsi="Arial" w:eastAsia="Calibri" w:cs="Arial"/>
          <w:noProof w:val="0"/>
          <w:sz w:val="22"/>
          <w:szCs w:val="22"/>
          <w:lang w:val="en-US"/>
        </w:rPr>
      </w:pPr>
      <w:r w:rsidRPr="10FBD121" w:rsidR="61667D4B">
        <w:rPr>
          <w:rFonts w:ascii="Arial" w:hAnsi="Arial" w:eastAsia="Calibri" w:cs="Arial"/>
          <w:noProof w:val="0"/>
          <w:sz w:val="24"/>
          <w:szCs w:val="24"/>
          <w:lang w:val="en-US"/>
        </w:rPr>
        <w:t xml:space="preserve">The system focuses on </w:t>
      </w:r>
      <w:r w:rsidRPr="10FBD121" w:rsidR="61667D4B">
        <w:rPr>
          <w:rFonts w:ascii="Arial" w:hAnsi="Arial" w:eastAsia="Calibri" w:cs="Arial"/>
          <w:b w:val="1"/>
          <w:bCs w:val="1"/>
          <w:noProof w:val="0"/>
          <w:sz w:val="24"/>
          <w:szCs w:val="24"/>
          <w:lang w:val="en-US"/>
        </w:rPr>
        <w:t>bookstore and stationery products only</w:t>
      </w:r>
      <w:r w:rsidRPr="10FBD121" w:rsidR="61667D4B">
        <w:rPr>
          <w:rFonts w:ascii="Arial" w:hAnsi="Arial" w:eastAsia="Calibri" w:cs="Arial"/>
          <w:noProof w:val="0"/>
          <w:sz w:val="24"/>
          <w:szCs w:val="24"/>
          <w:lang w:val="en-US"/>
        </w:rPr>
        <w:t>, not other retail goods.</w:t>
      </w:r>
    </w:p>
    <w:p w:rsidR="61667D4B" w:rsidP="10FBD121" w:rsidRDefault="61667D4B" w14:paraId="4D0ED744" w14:textId="20624CA9">
      <w:pPr>
        <w:pStyle w:val="ListParagraph"/>
        <w:numPr>
          <w:ilvl w:val="0"/>
          <w:numId w:val="23"/>
        </w:numPr>
        <w:jc w:val="both"/>
        <w:rPr>
          <w:rFonts w:ascii="Arial" w:hAnsi="Arial" w:eastAsia="Calibri" w:cs="Arial"/>
          <w:noProof w:val="0"/>
          <w:sz w:val="22"/>
          <w:szCs w:val="22"/>
          <w:lang w:val="en-US"/>
        </w:rPr>
      </w:pPr>
      <w:r w:rsidRPr="10FBD121" w:rsidR="61667D4B">
        <w:rPr>
          <w:rFonts w:ascii="Arial" w:hAnsi="Arial" w:eastAsia="Calibri" w:cs="Arial"/>
          <w:noProof w:val="0"/>
          <w:sz w:val="24"/>
          <w:szCs w:val="24"/>
          <w:lang w:val="en-US"/>
        </w:rPr>
        <w:t xml:space="preserve">The system requires a </w:t>
      </w:r>
      <w:r w:rsidRPr="10FBD121" w:rsidR="61667D4B">
        <w:rPr>
          <w:rFonts w:ascii="Arial" w:hAnsi="Arial" w:eastAsia="Calibri" w:cs="Arial"/>
          <w:b w:val="1"/>
          <w:bCs w:val="1"/>
          <w:noProof w:val="0"/>
          <w:sz w:val="24"/>
          <w:szCs w:val="24"/>
          <w:lang w:val="en-US"/>
        </w:rPr>
        <w:t>stable internet connection</w:t>
      </w:r>
      <w:r w:rsidRPr="10FBD121" w:rsidR="61667D4B">
        <w:rPr>
          <w:rFonts w:ascii="Arial" w:hAnsi="Arial" w:eastAsia="Calibri" w:cs="Arial"/>
          <w:noProof w:val="0"/>
          <w:sz w:val="24"/>
          <w:szCs w:val="24"/>
          <w:lang w:val="en-US"/>
        </w:rPr>
        <w:t xml:space="preserve"> to access features since it is web-based.</w:t>
      </w:r>
    </w:p>
    <w:p w:rsidR="61667D4B" w:rsidP="10FBD121" w:rsidRDefault="61667D4B" w14:paraId="202BE833" w14:textId="0BDBBF6D">
      <w:pPr>
        <w:pStyle w:val="ListParagraph"/>
        <w:numPr>
          <w:ilvl w:val="0"/>
          <w:numId w:val="23"/>
        </w:numPr>
        <w:jc w:val="both"/>
        <w:rPr>
          <w:rFonts w:ascii="Arial" w:hAnsi="Arial" w:eastAsia="Calibri" w:cs="Arial"/>
          <w:noProof w:val="0"/>
          <w:sz w:val="22"/>
          <w:szCs w:val="22"/>
          <w:lang w:val="en-US"/>
        </w:rPr>
      </w:pPr>
      <w:r w:rsidRPr="10FBD121" w:rsidR="61667D4B">
        <w:rPr>
          <w:rFonts w:ascii="Arial" w:hAnsi="Arial" w:eastAsia="Calibri" w:cs="Arial"/>
          <w:noProof w:val="0"/>
          <w:sz w:val="24"/>
          <w:szCs w:val="24"/>
          <w:lang w:val="en-US"/>
        </w:rPr>
        <w:t xml:space="preserve">Customer support features such as </w:t>
      </w:r>
      <w:r w:rsidRPr="10FBD121" w:rsidR="61667D4B">
        <w:rPr>
          <w:rFonts w:ascii="Arial" w:hAnsi="Arial" w:eastAsia="Calibri" w:cs="Arial"/>
          <w:b w:val="1"/>
          <w:bCs w:val="1"/>
          <w:noProof w:val="0"/>
          <w:sz w:val="24"/>
          <w:szCs w:val="24"/>
          <w:lang w:val="en-US"/>
        </w:rPr>
        <w:t>live chat</w:t>
      </w:r>
      <w:r w:rsidRPr="10FBD121" w:rsidR="61667D4B">
        <w:rPr>
          <w:rFonts w:ascii="Arial" w:hAnsi="Arial" w:eastAsia="Calibri" w:cs="Arial"/>
          <w:noProof w:val="0"/>
          <w:sz w:val="24"/>
          <w:szCs w:val="24"/>
          <w:lang w:val="en-US"/>
        </w:rPr>
        <w:t xml:space="preserve"> are not included unless integrated later.</w:t>
      </w:r>
    </w:p>
    <w:p w:rsidR="10FBD121" w:rsidP="10FBD121" w:rsidRDefault="10FBD121" w14:paraId="36693189" w14:textId="68292B1A">
      <w:pPr>
        <w:pStyle w:val="ListParagraph"/>
        <w:ind w:left="720"/>
        <w:jc w:val="both"/>
        <w:rPr>
          <w:rFonts w:ascii="Arial" w:hAnsi="Arial" w:cs="Arial"/>
          <w:color w:val="000000" w:themeColor="text1" w:themeTint="FF" w:themeShade="FF"/>
          <w:sz w:val="24"/>
          <w:szCs w:val="24"/>
        </w:rPr>
      </w:pPr>
    </w:p>
    <w:p w:rsidR="00B6122B" w:rsidRDefault="00B6122B" w14:paraId="1BF19B04" w14:textId="12118BC3">
      <w:pPr>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br w:type="page"/>
      </w:r>
    </w:p>
    <w:p w:rsidR="00B6122B" w:rsidP="00B6122B" w:rsidRDefault="00B6122B" w14:paraId="462B72F6" w14:textId="4C1B5DFD">
      <w:pPr>
        <w:jc w:val="both"/>
        <w:rPr>
          <w:rStyle w:val="Heading1Char"/>
        </w:rPr>
      </w:pPr>
      <w:bookmarkStart w:name="_Toc210272483" w:id="14"/>
      <w:r w:rsidRPr="10FBD121" w:rsidR="00B6122B">
        <w:rPr>
          <w:rStyle w:val="Heading1Char"/>
        </w:rPr>
        <w:t>Reference</w:t>
      </w:r>
      <w:bookmarkEnd w:id="14"/>
    </w:p>
    <w:p w:rsidR="4AC1E1CC" w:rsidP="10FBD121" w:rsidRDefault="4AC1E1CC" w14:paraId="2C2CED60" w14:textId="3DDDDF30">
      <w:pPr>
        <w:pStyle w:val="NormalWeb"/>
        <w:shd w:val="clear" w:color="auto" w:fill="FFFFFF" w:themeFill="background1"/>
        <w:spacing w:before="0" w:beforeAutospacing="off" w:after="150" w:afterAutospacing="off"/>
        <w:ind w:left="440" w:hanging="440"/>
        <w:jc w:val="both"/>
        <w:rPr>
          <w:rFonts w:ascii="Arial" w:hAnsi="Arial" w:eastAsia="Times New Roman" w:cs="Arial"/>
          <w:noProof w:val="0"/>
          <w:color w:val="333333"/>
          <w:sz w:val="24"/>
          <w:szCs w:val="24"/>
          <w:lang w:val="en-US"/>
        </w:rPr>
      </w:pPr>
      <w:r w:rsidRPr="10FBD121" w:rsidR="4AC1E1CC">
        <w:rPr>
          <w:rFonts w:ascii="Arial" w:hAnsi="Arial" w:eastAsia="Times New Roman" w:cs="Arial"/>
          <w:noProof w:val="0"/>
          <w:color w:val="333333"/>
          <w:sz w:val="24"/>
          <w:szCs w:val="24"/>
          <w:lang w:val="en-US"/>
        </w:rPr>
        <w:t xml:space="preserve">[1] M. Alshatti, “The role of information systems in improving organizational performance,” </w:t>
      </w:r>
      <w:r w:rsidRPr="10FBD121" w:rsidR="4AC1E1CC">
        <w:rPr>
          <w:rFonts w:ascii="Arial" w:hAnsi="Arial" w:eastAsia="Times New Roman" w:cs="Arial"/>
          <w:i w:val="1"/>
          <w:iCs w:val="1"/>
          <w:noProof w:val="0"/>
          <w:color w:val="333333"/>
          <w:sz w:val="24"/>
          <w:szCs w:val="24"/>
          <w:lang w:val="en-US"/>
        </w:rPr>
        <w:t>Journal of Business and Management Research</w:t>
      </w:r>
      <w:r w:rsidRPr="10FBD121" w:rsidR="4AC1E1CC">
        <w:rPr>
          <w:rFonts w:ascii="Arial" w:hAnsi="Arial" w:eastAsia="Times New Roman" w:cs="Arial"/>
          <w:noProof w:val="0"/>
          <w:color w:val="333333"/>
          <w:sz w:val="24"/>
          <w:szCs w:val="24"/>
          <w:lang w:val="en-US"/>
        </w:rPr>
        <w:t>, vol. 12, no. 3, pp. 45–53, 2020.</w:t>
      </w:r>
    </w:p>
    <w:p w:rsidR="4AC1E1CC" w:rsidP="10FBD121" w:rsidRDefault="4AC1E1CC" w14:paraId="784A284C" w14:textId="0A436E7E">
      <w:pPr>
        <w:pStyle w:val="NormalWeb"/>
        <w:shd w:val="clear" w:color="auto" w:fill="FFFFFF" w:themeFill="background1"/>
        <w:spacing w:before="0" w:beforeAutospacing="off" w:after="150" w:afterAutospacing="off"/>
        <w:ind w:left="440" w:hanging="440"/>
        <w:jc w:val="both"/>
        <w:rPr>
          <w:rFonts w:ascii="Arial" w:hAnsi="Arial" w:eastAsia="Times New Roman" w:cs="Arial"/>
          <w:noProof w:val="0"/>
          <w:color w:val="333333"/>
          <w:sz w:val="24"/>
          <w:szCs w:val="24"/>
          <w:lang w:val="en-US"/>
        </w:rPr>
      </w:pPr>
      <w:r w:rsidRPr="10FBD121" w:rsidR="4AC1E1CC">
        <w:rPr>
          <w:rFonts w:ascii="Arial" w:hAnsi="Arial" w:eastAsia="Times New Roman" w:cs="Arial"/>
          <w:noProof w:val="0"/>
          <w:color w:val="333333"/>
          <w:sz w:val="24"/>
          <w:szCs w:val="24"/>
          <w:lang w:val="en-US"/>
        </w:rPr>
        <w:t xml:space="preserve"> [2] A. Gupta and R. Kohli, “Enterprise resource planning systems and its implications for operations function,” </w:t>
      </w:r>
      <w:r w:rsidRPr="10FBD121" w:rsidR="4AC1E1CC">
        <w:rPr>
          <w:rFonts w:ascii="Arial" w:hAnsi="Arial" w:eastAsia="Times New Roman" w:cs="Arial"/>
          <w:i w:val="1"/>
          <w:iCs w:val="1"/>
          <w:noProof w:val="0"/>
          <w:color w:val="333333"/>
          <w:sz w:val="24"/>
          <w:szCs w:val="24"/>
          <w:lang w:val="en-US"/>
        </w:rPr>
        <w:t>Technovation</w:t>
      </w:r>
      <w:r w:rsidRPr="10FBD121" w:rsidR="4AC1E1CC">
        <w:rPr>
          <w:rFonts w:ascii="Arial" w:hAnsi="Arial" w:eastAsia="Times New Roman" w:cs="Arial"/>
          <w:noProof w:val="0"/>
          <w:color w:val="333333"/>
          <w:sz w:val="24"/>
          <w:szCs w:val="24"/>
          <w:lang w:val="en-US"/>
        </w:rPr>
        <w:t>, vol. 26, no. 5–6, pp. 687–696, 2019.</w:t>
      </w:r>
    </w:p>
    <w:p w:rsidR="4AC1E1CC" w:rsidP="10FBD121" w:rsidRDefault="4AC1E1CC" w14:paraId="396847EB" w14:textId="4CE0CE40">
      <w:pPr>
        <w:pStyle w:val="NormalWeb"/>
        <w:shd w:val="clear" w:color="auto" w:fill="FFFFFF" w:themeFill="background1"/>
        <w:spacing w:before="0" w:beforeAutospacing="off" w:after="150" w:afterAutospacing="off"/>
        <w:ind w:left="440" w:hanging="440"/>
        <w:jc w:val="both"/>
        <w:rPr>
          <w:rFonts w:ascii="Arial" w:hAnsi="Arial" w:eastAsia="Times New Roman" w:cs="Arial"/>
          <w:noProof w:val="0"/>
          <w:color w:val="333333"/>
          <w:sz w:val="24"/>
          <w:szCs w:val="24"/>
          <w:lang w:val="en-US"/>
        </w:rPr>
      </w:pPr>
      <w:r w:rsidRPr="10FBD121" w:rsidR="4AC1E1CC">
        <w:rPr>
          <w:rFonts w:ascii="Arial" w:hAnsi="Arial" w:eastAsia="Times New Roman" w:cs="Arial"/>
          <w:noProof w:val="0"/>
          <w:color w:val="333333"/>
          <w:sz w:val="24"/>
          <w:szCs w:val="24"/>
          <w:lang w:val="en-US"/>
        </w:rPr>
        <w:t xml:space="preserve"> [3] S. Choudhury and P. </w:t>
      </w:r>
      <w:r w:rsidRPr="10FBD121" w:rsidR="4AC1E1CC">
        <w:rPr>
          <w:rFonts w:ascii="Arial" w:hAnsi="Arial" w:eastAsia="Times New Roman" w:cs="Arial"/>
          <w:noProof w:val="0"/>
          <w:color w:val="333333"/>
          <w:sz w:val="24"/>
          <w:szCs w:val="24"/>
          <w:lang w:val="en-US"/>
        </w:rPr>
        <w:t>Karahanna</w:t>
      </w:r>
      <w:r w:rsidRPr="10FBD121" w:rsidR="4AC1E1CC">
        <w:rPr>
          <w:rFonts w:ascii="Arial" w:hAnsi="Arial" w:eastAsia="Times New Roman" w:cs="Arial"/>
          <w:noProof w:val="0"/>
          <w:color w:val="333333"/>
          <w:sz w:val="24"/>
          <w:szCs w:val="24"/>
          <w:lang w:val="en-US"/>
        </w:rPr>
        <w:t xml:space="preserve">, “The impact of information technology on customer satisfaction in retail,” </w:t>
      </w:r>
      <w:r w:rsidRPr="10FBD121" w:rsidR="4AC1E1CC">
        <w:rPr>
          <w:rFonts w:ascii="Arial" w:hAnsi="Arial" w:eastAsia="Times New Roman" w:cs="Arial"/>
          <w:i w:val="1"/>
          <w:iCs w:val="1"/>
          <w:noProof w:val="0"/>
          <w:color w:val="333333"/>
          <w:sz w:val="24"/>
          <w:szCs w:val="24"/>
          <w:lang w:val="en-US"/>
        </w:rPr>
        <w:t>MIS Quarterly</w:t>
      </w:r>
      <w:r w:rsidRPr="10FBD121" w:rsidR="4AC1E1CC">
        <w:rPr>
          <w:rFonts w:ascii="Arial" w:hAnsi="Arial" w:eastAsia="Times New Roman" w:cs="Arial"/>
          <w:noProof w:val="0"/>
          <w:color w:val="333333"/>
          <w:sz w:val="24"/>
          <w:szCs w:val="24"/>
          <w:lang w:val="en-US"/>
        </w:rPr>
        <w:t>, vol. 42, no. 2, pp. 381–404, 2021.</w:t>
      </w:r>
    </w:p>
    <w:p w:rsidRPr="00B6122B" w:rsidR="00B6122B" w:rsidP="00B6122B" w:rsidRDefault="00B6122B" w14:paraId="6082F2F6" w14:textId="77777777">
      <w:pPr>
        <w:jc w:val="both"/>
        <w:rPr>
          <w:rFonts w:ascii="Arial" w:hAnsi="Arial" w:cs="Arial"/>
          <w:color w:val="000000" w:themeColor="text1"/>
          <w:sz w:val="24"/>
          <w:szCs w:val="24"/>
          <w:shd w:val="clear" w:color="auto" w:fill="FFFFFF"/>
        </w:rPr>
      </w:pPr>
    </w:p>
    <w:sectPr w:rsidRPr="00B6122B" w:rsidR="00B6122B" w:rsidSect="00487ADD">
      <w:pgSz w:w="11906" w:h="16838" w:orient="portrait" w:code="9"/>
      <w:pgMar w:top="1440" w:right="1440" w:bottom="1440" w:left="1440" w:header="720" w:footer="720" w:gutter="0"/>
      <w:pgNumType w:start="1"/>
      <w:cols w:space="720"/>
      <w:titlePg/>
      <w:docGrid w:linePitch="360"/>
      <w:headerReference w:type="default" r:id="R429f511dfe55477b"/>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D67E4" w:rsidP="00CA6928" w:rsidRDefault="001D67E4" w14:paraId="2B98106B" w14:textId="77777777">
      <w:pPr>
        <w:spacing w:after="0" w:line="240" w:lineRule="auto"/>
      </w:pPr>
      <w:r>
        <w:separator/>
      </w:r>
    </w:p>
  </w:endnote>
  <w:endnote w:type="continuationSeparator" w:id="0">
    <w:p w:rsidR="001D67E4" w:rsidP="00CA6928" w:rsidRDefault="001D67E4" w14:paraId="29C3402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9185279"/>
      <w:docPartObj>
        <w:docPartGallery w:val="Page Numbers (Bottom of Page)"/>
        <w:docPartUnique/>
      </w:docPartObj>
    </w:sdtPr>
    <w:sdtEndPr>
      <w:rPr>
        <w:rFonts w:ascii="Arial" w:hAnsi="Arial" w:cs="Arial"/>
        <w:noProof/>
        <w:sz w:val="24"/>
        <w:szCs w:val="32"/>
      </w:rPr>
    </w:sdtEndPr>
    <w:sdtContent>
      <w:p w:rsidRPr="00023D30" w:rsidR="00CA6928" w:rsidP="17D34C81" w:rsidRDefault="00CA6928" w14:paraId="53FFF34D" w14:textId="625E43CE">
        <w:pPr>
          <w:pStyle w:val="Footer"/>
          <w:jc w:val="right"/>
          <w:rPr>
            <w:rFonts w:ascii="Arial" w:hAnsi="Arial" w:cs="Arial"/>
            <w:noProof/>
            <w:sz w:val="24"/>
            <w:szCs w:val="24"/>
          </w:rPr>
        </w:pPr>
      </w:p>
    </w:sdtContent>
  </w:sdt>
  <w:p w:rsidR="00CA6928" w:rsidRDefault="00CA6928" w14:paraId="020649E9"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928" w:rsidRDefault="00CA6928" w14:paraId="0E2116EC" w14:textId="04AA1BEA">
    <w:pPr>
      <w:pStyle w:val="Footer"/>
      <w:jc w:val="right"/>
    </w:pPr>
  </w:p>
  <w:p w:rsidR="00CA6928" w:rsidRDefault="00CA6928" w14:paraId="67FC750F"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4666688"/>
      <w:docPartObj>
        <w:docPartGallery w:val="Page Numbers (Bottom of Page)"/>
        <w:docPartUnique/>
      </w:docPartObj>
    </w:sdtPr>
    <w:sdtEndPr>
      <w:rPr>
        <w:rFonts w:ascii="Arial" w:hAnsi="Arial" w:cs="Arial"/>
        <w:noProof/>
        <w:sz w:val="24"/>
        <w:szCs w:val="24"/>
      </w:rPr>
    </w:sdtEndPr>
    <w:sdtContent>
      <w:p w:rsidRPr="00023D30" w:rsidR="00CA6928" w:rsidP="17D34C81" w:rsidRDefault="00CA6928" w14:paraId="2101E786" w14:textId="6C0B15FA">
        <w:pPr>
          <w:pStyle w:val="Footer"/>
          <w:jc w:val="right"/>
          <w:rPr>
            <w:rFonts w:ascii="Arial" w:hAnsi="Arial" w:cs="Arial"/>
            <w:noProof/>
            <w:sz w:val="24"/>
            <w:szCs w:val="24"/>
          </w:rPr>
        </w:pPr>
        <w:r w:rsidR="17D34C81">
          <w:rPr/>
          <w:t>7</w:t>
        </w:r>
      </w:p>
    </w:sdtContent>
  </w:sdt>
  <w:p w:rsidR="00CA6928" w:rsidRDefault="00CA6928" w14:paraId="43C96A5A"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D67E4" w:rsidP="00CA6928" w:rsidRDefault="001D67E4" w14:paraId="6663D867" w14:textId="77777777">
      <w:pPr>
        <w:spacing w:after="0" w:line="240" w:lineRule="auto"/>
      </w:pPr>
      <w:r>
        <w:separator/>
      </w:r>
    </w:p>
  </w:footnote>
  <w:footnote w:type="continuationSeparator" w:id="0">
    <w:p w:rsidR="001D67E4" w:rsidP="00CA6928" w:rsidRDefault="001D67E4" w14:paraId="6D852AD0"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928" w:rsidRDefault="00CA6928" w14:paraId="6CFEE45E" w14:textId="77777777">
    <w:pPr>
      <w:pStyle w:val="Header"/>
    </w:pPr>
  </w:p>
</w:hdr>
</file>

<file path=word/header2.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10FBD121" w:rsidTr="10FBD121" w14:paraId="43808560">
      <w:trPr>
        <w:trHeight w:val="300"/>
      </w:trPr>
      <w:tc>
        <w:tcPr>
          <w:tcW w:w="3005" w:type="dxa"/>
          <w:tcMar/>
        </w:tcPr>
        <w:p w:rsidR="10FBD121" w:rsidP="10FBD121" w:rsidRDefault="10FBD121" w14:paraId="328C7E25" w14:textId="18FCC0D4">
          <w:pPr>
            <w:pStyle w:val="Header"/>
            <w:bidi w:val="0"/>
            <w:ind w:left="-115"/>
            <w:jc w:val="left"/>
          </w:pPr>
        </w:p>
      </w:tc>
      <w:tc>
        <w:tcPr>
          <w:tcW w:w="3005" w:type="dxa"/>
          <w:tcMar/>
        </w:tcPr>
        <w:p w:rsidR="10FBD121" w:rsidP="10FBD121" w:rsidRDefault="10FBD121" w14:paraId="67B8A74C" w14:textId="3E3AD006">
          <w:pPr>
            <w:pStyle w:val="Header"/>
            <w:bidi w:val="0"/>
            <w:jc w:val="center"/>
          </w:pPr>
        </w:p>
      </w:tc>
      <w:tc>
        <w:tcPr>
          <w:tcW w:w="3005" w:type="dxa"/>
          <w:tcMar/>
        </w:tcPr>
        <w:p w:rsidR="10FBD121" w:rsidP="10FBD121" w:rsidRDefault="10FBD121" w14:paraId="537DAF59" w14:textId="006D8B26">
          <w:pPr>
            <w:pStyle w:val="Header"/>
            <w:bidi w:val="0"/>
            <w:ind w:right="-115"/>
            <w:jc w:val="right"/>
          </w:pPr>
        </w:p>
      </w:tc>
    </w:tr>
  </w:tbl>
  <w:p w:rsidR="10FBD121" w:rsidP="10FBD121" w:rsidRDefault="10FBD121" w14:paraId="5A3DF22B" w14:textId="772638C4">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10FBD121" w:rsidTr="10FBD121" w14:paraId="744E7E5A">
      <w:trPr>
        <w:trHeight w:val="300"/>
      </w:trPr>
      <w:tc>
        <w:tcPr>
          <w:tcW w:w="3005" w:type="dxa"/>
          <w:tcMar/>
        </w:tcPr>
        <w:p w:rsidR="10FBD121" w:rsidP="10FBD121" w:rsidRDefault="10FBD121" w14:paraId="0AD726A2" w14:textId="1166B1E0">
          <w:pPr>
            <w:pStyle w:val="Header"/>
            <w:bidi w:val="0"/>
            <w:ind w:left="-115"/>
            <w:jc w:val="left"/>
          </w:pPr>
        </w:p>
      </w:tc>
      <w:tc>
        <w:tcPr>
          <w:tcW w:w="3005" w:type="dxa"/>
          <w:tcMar/>
        </w:tcPr>
        <w:p w:rsidR="10FBD121" w:rsidP="10FBD121" w:rsidRDefault="10FBD121" w14:paraId="0A4CEDA3" w14:textId="70727A61">
          <w:pPr>
            <w:pStyle w:val="Header"/>
            <w:bidi w:val="0"/>
            <w:jc w:val="center"/>
          </w:pPr>
        </w:p>
      </w:tc>
      <w:tc>
        <w:tcPr>
          <w:tcW w:w="3005" w:type="dxa"/>
          <w:tcMar/>
        </w:tcPr>
        <w:p w:rsidR="10FBD121" w:rsidP="10FBD121" w:rsidRDefault="10FBD121" w14:paraId="2455C9B3" w14:textId="27A9C11D">
          <w:pPr>
            <w:pStyle w:val="Header"/>
            <w:bidi w:val="0"/>
            <w:ind w:right="-115"/>
            <w:jc w:val="right"/>
          </w:pPr>
        </w:p>
      </w:tc>
    </w:tr>
  </w:tbl>
  <w:p w:rsidR="10FBD121" w:rsidP="10FBD121" w:rsidRDefault="10FBD121" w14:paraId="4ED3B1DD" w14:textId="1EDD0BB0">
    <w:pPr>
      <w:pStyle w:val="Header"/>
      <w:bidi w:val="0"/>
    </w:pPr>
  </w:p>
</w:hdr>
</file>

<file path=word/header4.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10FBD121" w:rsidTr="10FBD121" w14:paraId="27BDEA4E">
      <w:trPr>
        <w:trHeight w:val="300"/>
      </w:trPr>
      <w:tc>
        <w:tcPr>
          <w:tcW w:w="3005" w:type="dxa"/>
          <w:tcMar/>
        </w:tcPr>
        <w:p w:rsidR="10FBD121" w:rsidP="10FBD121" w:rsidRDefault="10FBD121" w14:paraId="10BAB352" w14:textId="07AA1662">
          <w:pPr>
            <w:pStyle w:val="Header"/>
            <w:bidi w:val="0"/>
            <w:ind w:left="-115"/>
            <w:jc w:val="left"/>
          </w:pPr>
        </w:p>
      </w:tc>
      <w:tc>
        <w:tcPr>
          <w:tcW w:w="3005" w:type="dxa"/>
          <w:tcMar/>
        </w:tcPr>
        <w:p w:rsidR="10FBD121" w:rsidP="10FBD121" w:rsidRDefault="10FBD121" w14:paraId="015A6B43" w14:textId="29E3431E">
          <w:pPr>
            <w:pStyle w:val="Header"/>
            <w:bidi w:val="0"/>
            <w:jc w:val="center"/>
          </w:pPr>
        </w:p>
      </w:tc>
      <w:tc>
        <w:tcPr>
          <w:tcW w:w="3005" w:type="dxa"/>
          <w:tcMar/>
        </w:tcPr>
        <w:p w:rsidR="10FBD121" w:rsidP="10FBD121" w:rsidRDefault="10FBD121" w14:paraId="68DAAB29" w14:textId="0CB73064">
          <w:pPr>
            <w:pStyle w:val="Header"/>
            <w:bidi w:val="0"/>
            <w:ind w:right="-115"/>
            <w:jc w:val="right"/>
          </w:pPr>
        </w:p>
      </w:tc>
    </w:tr>
  </w:tbl>
  <w:p w:rsidR="10FBD121" w:rsidP="10FBD121" w:rsidRDefault="10FBD121" w14:paraId="066F9C95" w14:textId="3E1DE8F1">
    <w:pPr>
      <w:pStyle w:val="Header"/>
      <w:bidi w:val="0"/>
    </w:pPr>
  </w:p>
</w:hdr>
</file>

<file path=word/header5.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10FBD121" w:rsidTr="10FBD121" w14:paraId="17FEB279">
      <w:trPr>
        <w:trHeight w:val="300"/>
      </w:trPr>
      <w:tc>
        <w:tcPr>
          <w:tcW w:w="3005" w:type="dxa"/>
          <w:tcMar/>
        </w:tcPr>
        <w:p w:rsidR="10FBD121" w:rsidP="10FBD121" w:rsidRDefault="10FBD121" w14:paraId="40A63085" w14:textId="1C57D396">
          <w:pPr>
            <w:pStyle w:val="Header"/>
            <w:bidi w:val="0"/>
            <w:ind w:left="-115"/>
            <w:jc w:val="left"/>
          </w:pPr>
        </w:p>
      </w:tc>
      <w:tc>
        <w:tcPr>
          <w:tcW w:w="3005" w:type="dxa"/>
          <w:tcMar/>
        </w:tcPr>
        <w:p w:rsidR="10FBD121" w:rsidP="10FBD121" w:rsidRDefault="10FBD121" w14:paraId="1BAE86F5" w14:textId="41FB0D09">
          <w:pPr>
            <w:pStyle w:val="Header"/>
            <w:bidi w:val="0"/>
            <w:jc w:val="center"/>
          </w:pPr>
        </w:p>
      </w:tc>
      <w:tc>
        <w:tcPr>
          <w:tcW w:w="3005" w:type="dxa"/>
          <w:tcMar/>
        </w:tcPr>
        <w:p w:rsidR="10FBD121" w:rsidP="10FBD121" w:rsidRDefault="10FBD121" w14:paraId="3F873C78" w14:textId="509D785A">
          <w:pPr>
            <w:pStyle w:val="Header"/>
            <w:bidi w:val="0"/>
            <w:ind w:right="-115"/>
            <w:jc w:val="right"/>
          </w:pPr>
        </w:p>
      </w:tc>
    </w:tr>
  </w:tbl>
  <w:p w:rsidR="10FBD121" w:rsidP="10FBD121" w:rsidRDefault="10FBD121" w14:paraId="5635B4E4" w14:textId="6B73A694">
    <w:pPr>
      <w:pStyle w:val="Header"/>
      <w:bidi w:val="0"/>
    </w:pPr>
  </w:p>
</w:hdr>
</file>

<file path=word/header6.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10FBD121" w:rsidTr="10FBD121" w14:paraId="638AB863">
      <w:trPr>
        <w:trHeight w:val="300"/>
      </w:trPr>
      <w:tc>
        <w:tcPr>
          <w:tcW w:w="3005" w:type="dxa"/>
          <w:tcMar/>
        </w:tcPr>
        <w:p w:rsidR="10FBD121" w:rsidP="10FBD121" w:rsidRDefault="10FBD121" w14:paraId="68B78B65" w14:textId="55A44EBD">
          <w:pPr>
            <w:pStyle w:val="Header"/>
            <w:bidi w:val="0"/>
            <w:ind w:left="-115"/>
            <w:jc w:val="left"/>
          </w:pPr>
        </w:p>
      </w:tc>
      <w:tc>
        <w:tcPr>
          <w:tcW w:w="3005" w:type="dxa"/>
          <w:tcMar/>
        </w:tcPr>
        <w:p w:rsidR="10FBD121" w:rsidP="10FBD121" w:rsidRDefault="10FBD121" w14:paraId="7E1D10A0" w14:textId="4588E181">
          <w:pPr>
            <w:pStyle w:val="Header"/>
            <w:bidi w:val="0"/>
            <w:jc w:val="center"/>
          </w:pPr>
        </w:p>
      </w:tc>
      <w:tc>
        <w:tcPr>
          <w:tcW w:w="3005" w:type="dxa"/>
          <w:tcMar/>
        </w:tcPr>
        <w:p w:rsidR="10FBD121" w:rsidP="10FBD121" w:rsidRDefault="10FBD121" w14:paraId="5113F487" w14:textId="786B45FD">
          <w:pPr>
            <w:pStyle w:val="Header"/>
            <w:bidi w:val="0"/>
            <w:ind w:right="-115"/>
            <w:jc w:val="right"/>
          </w:pPr>
        </w:p>
      </w:tc>
    </w:tr>
  </w:tbl>
  <w:p w:rsidR="10FBD121" w:rsidP="10FBD121" w:rsidRDefault="10FBD121" w14:paraId="48E24C07" w14:textId="6F90F928">
    <w:pPr>
      <w:pStyle w:val="Header"/>
      <w:bidi w:val="0"/>
    </w:pPr>
  </w:p>
</w:hdr>
</file>

<file path=word/header7.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10FBD121" w:rsidTr="10FBD121" w14:paraId="23B508A2">
      <w:trPr>
        <w:trHeight w:val="300"/>
      </w:trPr>
      <w:tc>
        <w:tcPr>
          <w:tcW w:w="3005" w:type="dxa"/>
          <w:tcMar/>
        </w:tcPr>
        <w:p w:rsidR="10FBD121" w:rsidP="10FBD121" w:rsidRDefault="10FBD121" w14:paraId="1E389B43" w14:textId="606012BC">
          <w:pPr>
            <w:pStyle w:val="Header"/>
            <w:bidi w:val="0"/>
            <w:ind w:left="-115"/>
            <w:jc w:val="left"/>
          </w:pPr>
        </w:p>
      </w:tc>
      <w:tc>
        <w:tcPr>
          <w:tcW w:w="3005" w:type="dxa"/>
          <w:tcMar/>
        </w:tcPr>
        <w:p w:rsidR="10FBD121" w:rsidP="10FBD121" w:rsidRDefault="10FBD121" w14:paraId="27452B18" w14:textId="631AE611">
          <w:pPr>
            <w:pStyle w:val="Header"/>
            <w:bidi w:val="0"/>
            <w:jc w:val="center"/>
          </w:pPr>
        </w:p>
      </w:tc>
      <w:tc>
        <w:tcPr>
          <w:tcW w:w="3005" w:type="dxa"/>
          <w:tcMar/>
        </w:tcPr>
        <w:p w:rsidR="10FBD121" w:rsidP="10FBD121" w:rsidRDefault="10FBD121" w14:paraId="3DC3BC95" w14:textId="186BE064">
          <w:pPr>
            <w:pStyle w:val="Header"/>
            <w:bidi w:val="0"/>
            <w:ind w:right="-115"/>
            <w:jc w:val="right"/>
          </w:pPr>
        </w:p>
      </w:tc>
    </w:tr>
  </w:tbl>
  <w:p w:rsidR="10FBD121" w:rsidP="10FBD121" w:rsidRDefault="10FBD121" w14:paraId="0A353865" w14:textId="2B616A03">
    <w:pPr>
      <w:pStyle w:val="Header"/>
      <w:bidi w:val="0"/>
    </w:pPr>
  </w:p>
</w:hdr>
</file>

<file path=word/intelligence2.xml><?xml version="1.0" encoding="utf-8"?>
<int2:intelligence xmlns:int2="http://schemas.microsoft.com/office/intelligence/2020/intelligence">
  <int2:observations>
    <int2:textHash int2:hashCode="7rMmx/5opFdF3D" int2:id="srcBU2rR">
      <int2:state int2:type="spell" int2:value="Rejected"/>
    </int2:textHash>
    <int2:textHash int2:hashCode="E4pcVyxkyquXKs" int2:id="0rRpEQOQ">
      <int2:state int2:type="spell" int2:value="Rejected"/>
    </int2:textHash>
    <int2:textHash int2:hashCode="vVFRCm+DkpWE4g" int2:id="jU8nHsXh">
      <int2:state int2:type="spell" int2:value="Rejected"/>
    </int2:textHash>
    <int2:textHash int2:hashCode="RNlZ6puWa9ngqa" int2:id="nZwqVaet">
      <int2:state int2:type="spell" int2:value="Rejected"/>
    </int2:textHash>
    <int2:textHash int2:hashCode="MBA3SR16+ea/tn" int2:id="vclN6DHg">
      <int2:state int2:type="spell" int2:value="Rejected"/>
    </int2:textHash>
    <int2:textHash int2:hashCode="wNc4v4xDXIB1Jj" int2:id="OxRkjwtS">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7">
    <w:nsid w:val="3f5f479f"/>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6">
    <w:nsid w:val="599098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efbc4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3a516a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7ea6ca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49de88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1e43ff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742c1d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53b178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5da88e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2e891a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435330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3645cf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27bf03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a6fe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be6816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1">
    <w:nsid w:val="6167a5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19cbfa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188d90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fbf42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3ad44cc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ee8d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1619f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4c9a648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51b51ef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212A6A"/>
    <w:multiLevelType w:val="hybridMultilevel"/>
    <w:tmpl w:val="D626260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97D3A51"/>
    <w:multiLevelType w:val="hybridMultilevel"/>
    <w:tmpl w:val="BECAE9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1A255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534050"/>
    <w:multiLevelType w:val="hybridMultilevel"/>
    <w:tmpl w:val="232A8AD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7FC47F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3A4E08"/>
    <w:multiLevelType w:val="hybridMultilevel"/>
    <w:tmpl w:val="1B808458"/>
    <w:lvl w:ilvl="0" w:tplc="85405FEE">
      <w:start w:val="1"/>
      <w:numFmt w:val="upperRoman"/>
      <w:pStyle w:val="Heading1"/>
      <w:lvlText w:val="%1."/>
      <w:lvlJc w:val="left"/>
      <w:pPr>
        <w:ind w:left="720" w:hanging="720"/>
      </w:pPr>
      <w:rPr>
        <w:rFonts w:hint="default"/>
        <w:b/>
        <w:color w:val="000000" w:themeColor="text1"/>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CB05566"/>
    <w:multiLevelType w:val="hybridMultilevel"/>
    <w:tmpl w:val="05A62D4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ED6214"/>
    <w:multiLevelType w:val="hybridMultilevel"/>
    <w:tmpl w:val="E64EE32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21BD0284"/>
    <w:multiLevelType w:val="multilevel"/>
    <w:tmpl w:val="531605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9" w15:restartNumberingAfterBreak="0">
    <w:nsid w:val="26717F73"/>
    <w:multiLevelType w:val="hybridMultilevel"/>
    <w:tmpl w:val="55EE00F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29A264C7"/>
    <w:multiLevelType w:val="hybridMultilevel"/>
    <w:tmpl w:val="DC38E17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2A676AF1"/>
    <w:multiLevelType w:val="hybridMultilevel"/>
    <w:tmpl w:val="E47AA8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F00611A"/>
    <w:multiLevelType w:val="hybridMultilevel"/>
    <w:tmpl w:val="BD501DB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BA26D1F"/>
    <w:multiLevelType w:val="hybridMultilevel"/>
    <w:tmpl w:val="11FE86B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E981028"/>
    <w:multiLevelType w:val="hybridMultilevel"/>
    <w:tmpl w:val="078AAC5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44774E57"/>
    <w:multiLevelType w:val="hybridMultilevel"/>
    <w:tmpl w:val="135057B8"/>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hint="default" w:ascii="Courier New" w:hAnsi="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rPr>
    </w:lvl>
    <w:lvl w:ilvl="8" w:tplc="FFFFFFFF" w:tentative="1">
      <w:start w:val="1"/>
      <w:numFmt w:val="bullet"/>
      <w:lvlText w:val=""/>
      <w:lvlJc w:val="left"/>
      <w:pPr>
        <w:ind w:left="6840" w:hanging="360"/>
      </w:pPr>
      <w:rPr>
        <w:rFonts w:hint="default" w:ascii="Wingdings" w:hAnsi="Wingdings"/>
      </w:rPr>
    </w:lvl>
  </w:abstractNum>
  <w:abstractNum w:abstractNumId="16" w15:restartNumberingAfterBreak="0">
    <w:nsid w:val="4BB63B3C"/>
    <w:multiLevelType w:val="hybridMultilevel"/>
    <w:tmpl w:val="5EAA2F3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54A92A85"/>
    <w:multiLevelType w:val="hybridMultilevel"/>
    <w:tmpl w:val="D1F8BFD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561828EB"/>
    <w:multiLevelType w:val="hybridMultilevel"/>
    <w:tmpl w:val="E8EEAC10"/>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rPr>
    </w:lvl>
    <w:lvl w:ilvl="8" w:tplc="04090005" w:tentative="1">
      <w:start w:val="1"/>
      <w:numFmt w:val="bullet"/>
      <w:lvlText w:val=""/>
      <w:lvlJc w:val="left"/>
      <w:pPr>
        <w:ind w:left="6840" w:hanging="360"/>
      </w:pPr>
      <w:rPr>
        <w:rFonts w:hint="default" w:ascii="Wingdings" w:hAnsi="Wingdings"/>
      </w:rPr>
    </w:lvl>
  </w:abstractNum>
  <w:abstractNum w:abstractNumId="19" w15:restartNumberingAfterBreak="0">
    <w:nsid w:val="57A11488"/>
    <w:multiLevelType w:val="hybridMultilevel"/>
    <w:tmpl w:val="EBC8D5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0" w15:restartNumberingAfterBreak="0">
    <w:nsid w:val="5B174614"/>
    <w:multiLevelType w:val="hybridMultilevel"/>
    <w:tmpl w:val="24D8EEE0"/>
    <w:lvl w:ilvl="0" w:tplc="FFFFFFFF">
      <w:start w:val="1"/>
      <w:numFmt w:val="decimal"/>
      <w:lvlText w:val="%1."/>
      <w:lvlJc w:val="left"/>
      <w:pPr>
        <w:ind w:left="540" w:hanging="360"/>
      </w:pPr>
      <w:rPr>
        <w:rFonts w:hint="default"/>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1" w15:restartNumberingAfterBreak="0">
    <w:nsid w:val="6A313A4D"/>
    <w:multiLevelType w:val="hybridMultilevel"/>
    <w:tmpl w:val="24D8EEE0"/>
    <w:lvl w:ilvl="0" w:tplc="54BAC1F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2" w15:restartNumberingAfterBreak="0">
    <w:nsid w:val="6D785DF7"/>
    <w:multiLevelType w:val="hybridMultilevel"/>
    <w:tmpl w:val="01347808"/>
    <w:lvl w:ilvl="0" w:tplc="2B5A7ACA">
      <w:start w:val="1"/>
      <w:numFmt w:val="upperRoman"/>
      <w:lvlText w:val="%1."/>
      <w:lvlJc w:val="left"/>
      <w:pPr>
        <w:ind w:left="3839" w:hanging="720"/>
      </w:pPr>
      <w:rPr>
        <w:rFonts w:hint="default"/>
      </w:rPr>
    </w:lvl>
    <w:lvl w:ilvl="1" w:tplc="04090019" w:tentative="1">
      <w:start w:val="1"/>
      <w:numFmt w:val="lowerLetter"/>
      <w:lvlText w:val="%2."/>
      <w:lvlJc w:val="left"/>
      <w:pPr>
        <w:ind w:left="4199" w:hanging="360"/>
      </w:pPr>
    </w:lvl>
    <w:lvl w:ilvl="2" w:tplc="0409001B" w:tentative="1">
      <w:start w:val="1"/>
      <w:numFmt w:val="lowerRoman"/>
      <w:lvlText w:val="%3."/>
      <w:lvlJc w:val="right"/>
      <w:pPr>
        <w:ind w:left="4919" w:hanging="180"/>
      </w:pPr>
    </w:lvl>
    <w:lvl w:ilvl="3" w:tplc="0409000F" w:tentative="1">
      <w:start w:val="1"/>
      <w:numFmt w:val="decimal"/>
      <w:lvlText w:val="%4."/>
      <w:lvlJc w:val="left"/>
      <w:pPr>
        <w:ind w:left="5639" w:hanging="360"/>
      </w:pPr>
    </w:lvl>
    <w:lvl w:ilvl="4" w:tplc="04090019" w:tentative="1">
      <w:start w:val="1"/>
      <w:numFmt w:val="lowerLetter"/>
      <w:lvlText w:val="%5."/>
      <w:lvlJc w:val="left"/>
      <w:pPr>
        <w:ind w:left="6359" w:hanging="360"/>
      </w:pPr>
    </w:lvl>
    <w:lvl w:ilvl="5" w:tplc="0409001B" w:tentative="1">
      <w:start w:val="1"/>
      <w:numFmt w:val="lowerRoman"/>
      <w:lvlText w:val="%6."/>
      <w:lvlJc w:val="right"/>
      <w:pPr>
        <w:ind w:left="7079" w:hanging="180"/>
      </w:pPr>
    </w:lvl>
    <w:lvl w:ilvl="6" w:tplc="0409000F" w:tentative="1">
      <w:start w:val="1"/>
      <w:numFmt w:val="decimal"/>
      <w:lvlText w:val="%7."/>
      <w:lvlJc w:val="left"/>
      <w:pPr>
        <w:ind w:left="7799" w:hanging="360"/>
      </w:pPr>
    </w:lvl>
    <w:lvl w:ilvl="7" w:tplc="04090019" w:tentative="1">
      <w:start w:val="1"/>
      <w:numFmt w:val="lowerLetter"/>
      <w:lvlText w:val="%8."/>
      <w:lvlJc w:val="left"/>
      <w:pPr>
        <w:ind w:left="8519" w:hanging="360"/>
      </w:pPr>
    </w:lvl>
    <w:lvl w:ilvl="8" w:tplc="0409001B" w:tentative="1">
      <w:start w:val="1"/>
      <w:numFmt w:val="lowerRoman"/>
      <w:lvlText w:val="%9."/>
      <w:lvlJc w:val="right"/>
      <w:pPr>
        <w:ind w:left="9239" w:hanging="180"/>
      </w:pPr>
    </w:lvl>
  </w:abstract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1" w16cid:durableId="409422860">
    <w:abstractNumId w:val="6"/>
  </w:num>
  <w:num w:numId="2" w16cid:durableId="488715226">
    <w:abstractNumId w:val="22"/>
  </w:num>
  <w:num w:numId="3" w16cid:durableId="1549296333">
    <w:abstractNumId w:val="2"/>
  </w:num>
  <w:num w:numId="4" w16cid:durableId="480077494">
    <w:abstractNumId w:val="21"/>
  </w:num>
  <w:num w:numId="5" w16cid:durableId="671763603">
    <w:abstractNumId w:val="4"/>
  </w:num>
  <w:num w:numId="6" w16cid:durableId="2008166453">
    <w:abstractNumId w:val="9"/>
  </w:num>
  <w:num w:numId="7" w16cid:durableId="1130047940">
    <w:abstractNumId w:val="20"/>
  </w:num>
  <w:num w:numId="8" w16cid:durableId="1060128025">
    <w:abstractNumId w:val="5"/>
  </w:num>
  <w:num w:numId="9" w16cid:durableId="385496467">
    <w:abstractNumId w:val="0"/>
  </w:num>
  <w:num w:numId="10" w16cid:durableId="1262447319">
    <w:abstractNumId w:val="19"/>
  </w:num>
  <w:num w:numId="11" w16cid:durableId="1776705872">
    <w:abstractNumId w:val="1"/>
  </w:num>
  <w:num w:numId="12" w16cid:durableId="2009163781">
    <w:abstractNumId w:val="18"/>
  </w:num>
  <w:num w:numId="13" w16cid:durableId="940720075">
    <w:abstractNumId w:val="15"/>
  </w:num>
  <w:num w:numId="14" w16cid:durableId="1704548545">
    <w:abstractNumId w:val="12"/>
  </w:num>
  <w:num w:numId="15" w16cid:durableId="1038119247">
    <w:abstractNumId w:val="10"/>
  </w:num>
  <w:num w:numId="16" w16cid:durableId="1398240337">
    <w:abstractNumId w:val="7"/>
  </w:num>
  <w:num w:numId="17" w16cid:durableId="1795370651">
    <w:abstractNumId w:val="13"/>
  </w:num>
  <w:num w:numId="18" w16cid:durableId="1629625162">
    <w:abstractNumId w:val="11"/>
  </w:num>
  <w:num w:numId="19" w16cid:durableId="373042785">
    <w:abstractNumId w:val="8"/>
  </w:num>
  <w:num w:numId="20" w16cid:durableId="875317297">
    <w:abstractNumId w:val="17"/>
  </w:num>
  <w:num w:numId="21" w16cid:durableId="2013217079">
    <w:abstractNumId w:val="3"/>
  </w:num>
  <w:num w:numId="22" w16cid:durableId="1049762882">
    <w:abstractNumId w:val="14"/>
  </w:num>
  <w:num w:numId="23" w16cid:durableId="18110534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6"/>
  <w:trackRevisions w:val="false"/>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243"/>
    <w:rsid w:val="00023D30"/>
    <w:rsid w:val="000826EB"/>
    <w:rsid w:val="000D2953"/>
    <w:rsid w:val="00132AF6"/>
    <w:rsid w:val="00142771"/>
    <w:rsid w:val="00171C5D"/>
    <w:rsid w:val="001D67E4"/>
    <w:rsid w:val="001E79CD"/>
    <w:rsid w:val="001F4C1E"/>
    <w:rsid w:val="002721D5"/>
    <w:rsid w:val="00305200"/>
    <w:rsid w:val="00385FE9"/>
    <w:rsid w:val="003C2052"/>
    <w:rsid w:val="004178D0"/>
    <w:rsid w:val="00487ADD"/>
    <w:rsid w:val="004C1D3E"/>
    <w:rsid w:val="00535243"/>
    <w:rsid w:val="00556631"/>
    <w:rsid w:val="005615C4"/>
    <w:rsid w:val="00566F2B"/>
    <w:rsid w:val="005A7E14"/>
    <w:rsid w:val="005C7428"/>
    <w:rsid w:val="005F0836"/>
    <w:rsid w:val="0061013D"/>
    <w:rsid w:val="006152ED"/>
    <w:rsid w:val="0065442C"/>
    <w:rsid w:val="006708B2"/>
    <w:rsid w:val="006728A5"/>
    <w:rsid w:val="0067384C"/>
    <w:rsid w:val="00676B51"/>
    <w:rsid w:val="006C140A"/>
    <w:rsid w:val="006F1069"/>
    <w:rsid w:val="007025CD"/>
    <w:rsid w:val="00724131"/>
    <w:rsid w:val="0076257A"/>
    <w:rsid w:val="00784FD3"/>
    <w:rsid w:val="007C1662"/>
    <w:rsid w:val="00882899"/>
    <w:rsid w:val="008A284E"/>
    <w:rsid w:val="008D3DF1"/>
    <w:rsid w:val="008E3226"/>
    <w:rsid w:val="0091694B"/>
    <w:rsid w:val="0092679B"/>
    <w:rsid w:val="009616A3"/>
    <w:rsid w:val="00961716"/>
    <w:rsid w:val="00AC6322"/>
    <w:rsid w:val="00B023C3"/>
    <w:rsid w:val="00B6122B"/>
    <w:rsid w:val="00BF0CA7"/>
    <w:rsid w:val="00C10F34"/>
    <w:rsid w:val="00C30622"/>
    <w:rsid w:val="00C3244E"/>
    <w:rsid w:val="00C647D4"/>
    <w:rsid w:val="00CA6928"/>
    <w:rsid w:val="00D001D7"/>
    <w:rsid w:val="00D63F0B"/>
    <w:rsid w:val="00DA08BE"/>
    <w:rsid w:val="00DB4E0D"/>
    <w:rsid w:val="00E15DB3"/>
    <w:rsid w:val="00E611C6"/>
    <w:rsid w:val="00E90F84"/>
    <w:rsid w:val="00ED3CC4"/>
    <w:rsid w:val="00EE5845"/>
    <w:rsid w:val="00F15111"/>
    <w:rsid w:val="00F44F80"/>
    <w:rsid w:val="00F5790C"/>
    <w:rsid w:val="00F91C12"/>
    <w:rsid w:val="00FA3208"/>
    <w:rsid w:val="00FA3213"/>
    <w:rsid w:val="00FA7A68"/>
    <w:rsid w:val="00FB1294"/>
    <w:rsid w:val="00FD4F3F"/>
    <w:rsid w:val="00FE64DC"/>
    <w:rsid w:val="04AFB372"/>
    <w:rsid w:val="05EEB466"/>
    <w:rsid w:val="0687BCB1"/>
    <w:rsid w:val="0B087283"/>
    <w:rsid w:val="0CB6D6BB"/>
    <w:rsid w:val="0CD53A67"/>
    <w:rsid w:val="10FBD121"/>
    <w:rsid w:val="11399821"/>
    <w:rsid w:val="12CF8ABB"/>
    <w:rsid w:val="13D73334"/>
    <w:rsid w:val="17D34C81"/>
    <w:rsid w:val="1DCE4805"/>
    <w:rsid w:val="1E9113F8"/>
    <w:rsid w:val="20A76AA2"/>
    <w:rsid w:val="212B4C25"/>
    <w:rsid w:val="24805DA2"/>
    <w:rsid w:val="24F43CA2"/>
    <w:rsid w:val="25E53A9E"/>
    <w:rsid w:val="25FECB49"/>
    <w:rsid w:val="2616C124"/>
    <w:rsid w:val="2645F628"/>
    <w:rsid w:val="28CF6561"/>
    <w:rsid w:val="28EBAE05"/>
    <w:rsid w:val="2ACA1459"/>
    <w:rsid w:val="2D718A13"/>
    <w:rsid w:val="2FE62C53"/>
    <w:rsid w:val="3035DE4E"/>
    <w:rsid w:val="34BC246F"/>
    <w:rsid w:val="376ECEAB"/>
    <w:rsid w:val="376F9DC5"/>
    <w:rsid w:val="38337B11"/>
    <w:rsid w:val="385BD06C"/>
    <w:rsid w:val="390F5974"/>
    <w:rsid w:val="3A2B574E"/>
    <w:rsid w:val="3A95FD5D"/>
    <w:rsid w:val="3BE3BAC7"/>
    <w:rsid w:val="3C69B4F6"/>
    <w:rsid w:val="3EB041E5"/>
    <w:rsid w:val="409E5F3A"/>
    <w:rsid w:val="4173B7D4"/>
    <w:rsid w:val="4357EE9F"/>
    <w:rsid w:val="44B0F9A7"/>
    <w:rsid w:val="46FBA221"/>
    <w:rsid w:val="4877FB86"/>
    <w:rsid w:val="4AC1E1CC"/>
    <w:rsid w:val="4AFA0A3A"/>
    <w:rsid w:val="54440261"/>
    <w:rsid w:val="559B8CD0"/>
    <w:rsid w:val="562004C8"/>
    <w:rsid w:val="57102F5E"/>
    <w:rsid w:val="577523A4"/>
    <w:rsid w:val="594961C1"/>
    <w:rsid w:val="5C477CA8"/>
    <w:rsid w:val="605F486F"/>
    <w:rsid w:val="61298558"/>
    <w:rsid w:val="613A91D6"/>
    <w:rsid w:val="61590871"/>
    <w:rsid w:val="61667D4B"/>
    <w:rsid w:val="630E8AA0"/>
    <w:rsid w:val="64C9FE3D"/>
    <w:rsid w:val="65B9DD25"/>
    <w:rsid w:val="67AD1E61"/>
    <w:rsid w:val="68663A8E"/>
    <w:rsid w:val="6A85E2C8"/>
    <w:rsid w:val="6B307A67"/>
    <w:rsid w:val="6B3C7E4F"/>
    <w:rsid w:val="6DF3945E"/>
    <w:rsid w:val="6FE0970B"/>
    <w:rsid w:val="704A17CE"/>
    <w:rsid w:val="72ABB603"/>
    <w:rsid w:val="734AC9B9"/>
    <w:rsid w:val="73BB0DAC"/>
    <w:rsid w:val="73D51791"/>
    <w:rsid w:val="75B77CCC"/>
    <w:rsid w:val="770CD2A8"/>
    <w:rsid w:val="79BB58CB"/>
    <w:rsid w:val="79C5F506"/>
    <w:rsid w:val="7C3F8683"/>
    <w:rsid w:val="7CFB3C46"/>
    <w:rsid w:val="7E9D6D58"/>
    <w:rsid w:val="7FD1AD4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EB4E4"/>
  <w15:chartTrackingRefBased/>
  <w15:docId w15:val="{65C12C5B-4F90-463D-8943-B2F4C5EEB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ListParagraph"/>
    <w:next w:val="Normal"/>
    <w:link w:val="Heading1Char"/>
    <w:uiPriority w:val="9"/>
    <w:qFormat/>
    <w:rsid w:val="00961716"/>
    <w:pPr>
      <w:numPr>
        <w:numId w:val="8"/>
      </w:numPr>
      <w:ind w:left="426" w:hanging="426"/>
      <w:jc w:val="both"/>
      <w:outlineLvl w:val="0"/>
    </w:pPr>
    <w:rPr>
      <w:rFonts w:ascii="Arial" w:hAnsi="Arial"/>
      <w:b/>
      <w:sz w:val="32"/>
      <w:szCs w:val="32"/>
    </w:rPr>
  </w:style>
  <w:style w:type="paragraph" w:styleId="Heading2">
    <w:name w:val="heading 2"/>
    <w:basedOn w:val="Normal"/>
    <w:next w:val="Normal"/>
    <w:link w:val="Heading2Char"/>
    <w:uiPriority w:val="9"/>
    <w:unhideWhenUsed/>
    <w:qFormat/>
    <w:rsid w:val="00961716"/>
    <w:pPr>
      <w:jc w:val="both"/>
      <w:outlineLvl w:val="1"/>
    </w:pPr>
    <w:rPr>
      <w:rFonts w:ascii="Arial" w:hAnsi="Arial" w:cs="Arial"/>
      <w:b/>
      <w:bCs/>
      <w:color w:val="000000" w:themeColor="text1"/>
      <w:sz w:val="28"/>
      <w:shd w:val="clear" w:color="auto" w:fill="FFFFFF"/>
    </w:rPr>
  </w:style>
  <w:style w:type="paragraph" w:styleId="Heading3">
    <w:name w:val="heading 3"/>
    <w:basedOn w:val="Heading2"/>
    <w:next w:val="Normal"/>
    <w:link w:val="Heading3Char"/>
    <w:uiPriority w:val="9"/>
    <w:unhideWhenUsed/>
    <w:qFormat/>
    <w:rsid w:val="00F91C12"/>
    <w:pPr>
      <w:outlineLvl w:val="2"/>
    </w:pPr>
    <w:rPr>
      <w:sz w:val="24"/>
      <w:szCs w:val="24"/>
      <w:u w:val="single"/>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535243"/>
    <w:pPr>
      <w:ind w:left="720"/>
      <w:contextualSpacing/>
    </w:pPr>
  </w:style>
  <w:style w:type="paragraph" w:styleId="NormalWeb">
    <w:name w:val="Normal (Web)"/>
    <w:basedOn w:val="Normal"/>
    <w:uiPriority w:val="99"/>
    <w:semiHidden/>
    <w:unhideWhenUsed/>
    <w:rsid w:val="006728A5"/>
    <w:pPr>
      <w:spacing w:before="100" w:beforeAutospacing="1" w:after="100" w:afterAutospacing="1" w:line="240" w:lineRule="auto"/>
    </w:pPr>
    <w:rPr>
      <w:rFonts w:ascii="Times New Roman" w:hAnsi="Times New Roman" w:eastAsia="Times New Roman" w:cs="Times New Roman"/>
      <w:sz w:val="24"/>
      <w:szCs w:val="24"/>
      <w:lang w:bidi="ar-SA"/>
    </w:rPr>
  </w:style>
  <w:style w:type="character" w:styleId="Strong">
    <w:name w:val="Strong"/>
    <w:basedOn w:val="DefaultParagraphFont"/>
    <w:uiPriority w:val="22"/>
    <w:qFormat/>
    <w:rsid w:val="00FD4F3F"/>
    <w:rPr>
      <w:b/>
      <w:bCs/>
    </w:rPr>
  </w:style>
  <w:style w:type="paragraph" w:styleId="Header">
    <w:name w:val="header"/>
    <w:basedOn w:val="Normal"/>
    <w:link w:val="HeaderChar"/>
    <w:uiPriority w:val="99"/>
    <w:unhideWhenUsed/>
    <w:rsid w:val="00CA6928"/>
    <w:pPr>
      <w:tabs>
        <w:tab w:val="center" w:pos="4680"/>
        <w:tab w:val="right" w:pos="9360"/>
      </w:tabs>
      <w:spacing w:after="0" w:line="240" w:lineRule="auto"/>
    </w:pPr>
  </w:style>
  <w:style w:type="character" w:styleId="HeaderChar" w:customStyle="1">
    <w:name w:val="Header Char"/>
    <w:basedOn w:val="DefaultParagraphFont"/>
    <w:link w:val="Header"/>
    <w:uiPriority w:val="99"/>
    <w:rsid w:val="00CA6928"/>
  </w:style>
  <w:style w:type="paragraph" w:styleId="Footer">
    <w:name w:val="footer"/>
    <w:basedOn w:val="Normal"/>
    <w:link w:val="FooterChar"/>
    <w:uiPriority w:val="99"/>
    <w:unhideWhenUsed/>
    <w:rsid w:val="00CA6928"/>
    <w:pPr>
      <w:tabs>
        <w:tab w:val="center" w:pos="4680"/>
        <w:tab w:val="right" w:pos="9360"/>
      </w:tabs>
      <w:spacing w:after="0" w:line="240" w:lineRule="auto"/>
    </w:pPr>
  </w:style>
  <w:style w:type="character" w:styleId="FooterChar" w:customStyle="1">
    <w:name w:val="Footer Char"/>
    <w:basedOn w:val="DefaultParagraphFont"/>
    <w:link w:val="Footer"/>
    <w:uiPriority w:val="99"/>
    <w:rsid w:val="00CA6928"/>
  </w:style>
  <w:style w:type="character" w:styleId="Heading1Char" w:customStyle="1">
    <w:name w:val="Heading 1 Char"/>
    <w:basedOn w:val="DefaultParagraphFont"/>
    <w:link w:val="Heading1"/>
    <w:uiPriority w:val="9"/>
    <w:rsid w:val="00961716"/>
    <w:rPr>
      <w:rFonts w:ascii="Arial" w:hAnsi="Arial"/>
      <w:b/>
      <w:sz w:val="32"/>
      <w:szCs w:val="32"/>
    </w:rPr>
  </w:style>
  <w:style w:type="character" w:styleId="Heading2Char" w:customStyle="1">
    <w:name w:val="Heading 2 Char"/>
    <w:basedOn w:val="DefaultParagraphFont"/>
    <w:link w:val="Heading2"/>
    <w:uiPriority w:val="9"/>
    <w:rsid w:val="00961716"/>
    <w:rPr>
      <w:rFonts w:ascii="Arial" w:hAnsi="Arial" w:cs="Arial"/>
      <w:b/>
      <w:bCs/>
      <w:color w:val="000000" w:themeColor="text1"/>
      <w:sz w:val="28"/>
    </w:rPr>
  </w:style>
  <w:style w:type="paragraph" w:styleId="TOCHeading">
    <w:name w:val="TOC Heading"/>
    <w:basedOn w:val="Heading1"/>
    <w:next w:val="Normal"/>
    <w:uiPriority w:val="39"/>
    <w:unhideWhenUsed/>
    <w:qFormat/>
    <w:rsid w:val="00961716"/>
    <w:pPr>
      <w:keepNext/>
      <w:keepLines/>
      <w:numPr>
        <w:numId w:val="0"/>
      </w:numPr>
      <w:spacing w:before="480" w:after="0" w:line="276" w:lineRule="auto"/>
      <w:contextualSpacing w:val="0"/>
      <w:jc w:val="left"/>
      <w:outlineLvl w:val="9"/>
    </w:pPr>
    <w:rPr>
      <w:rFonts w:asciiTheme="majorHAnsi" w:hAnsiTheme="majorHAnsi" w:eastAsiaTheme="majorEastAsia" w:cstheme="majorBidi"/>
      <w:bCs/>
      <w:color w:val="2F5496" w:themeColor="accent1" w:themeShade="BF"/>
      <w:sz w:val="28"/>
      <w:szCs w:val="28"/>
      <w:lang w:bidi="ar-SA"/>
    </w:rPr>
  </w:style>
  <w:style w:type="paragraph" w:styleId="TOC1">
    <w:name w:val="toc 1"/>
    <w:basedOn w:val="Normal"/>
    <w:next w:val="Normal"/>
    <w:autoRedefine/>
    <w:uiPriority w:val="39"/>
    <w:unhideWhenUsed/>
    <w:rsid w:val="00961716"/>
    <w:pPr>
      <w:spacing w:before="120" w:after="0"/>
    </w:pPr>
    <w:rPr>
      <w:rFonts w:cstheme="minorHAnsi"/>
      <w:b/>
      <w:bCs/>
      <w:i/>
      <w:iCs/>
      <w:sz w:val="24"/>
      <w:szCs w:val="24"/>
    </w:rPr>
  </w:style>
  <w:style w:type="paragraph" w:styleId="TOC2">
    <w:name w:val="toc 2"/>
    <w:basedOn w:val="Normal"/>
    <w:next w:val="Normal"/>
    <w:autoRedefine/>
    <w:uiPriority w:val="39"/>
    <w:unhideWhenUsed/>
    <w:rsid w:val="00961716"/>
    <w:pPr>
      <w:spacing w:before="120" w:after="0"/>
      <w:ind w:left="220"/>
    </w:pPr>
    <w:rPr>
      <w:rFonts w:cstheme="minorHAnsi"/>
      <w:b/>
      <w:bCs/>
      <w:szCs w:val="22"/>
    </w:rPr>
  </w:style>
  <w:style w:type="character" w:styleId="Hyperlink">
    <w:name w:val="Hyperlink"/>
    <w:basedOn w:val="DefaultParagraphFont"/>
    <w:uiPriority w:val="99"/>
    <w:unhideWhenUsed/>
    <w:rsid w:val="00961716"/>
    <w:rPr>
      <w:color w:val="0563C1" w:themeColor="hyperlink"/>
      <w:u w:val="single"/>
    </w:rPr>
  </w:style>
  <w:style w:type="paragraph" w:styleId="TOC3">
    <w:name w:val="toc 3"/>
    <w:basedOn w:val="Normal"/>
    <w:next w:val="Normal"/>
    <w:autoRedefine/>
    <w:uiPriority w:val="39"/>
    <w:unhideWhenUsed/>
    <w:rsid w:val="00961716"/>
    <w:pPr>
      <w:spacing w:after="0"/>
      <w:ind w:left="440"/>
    </w:pPr>
    <w:rPr>
      <w:rFonts w:cstheme="minorHAnsi"/>
      <w:sz w:val="20"/>
      <w:szCs w:val="20"/>
    </w:rPr>
  </w:style>
  <w:style w:type="paragraph" w:styleId="TOC4">
    <w:name w:val="toc 4"/>
    <w:basedOn w:val="Normal"/>
    <w:next w:val="Normal"/>
    <w:autoRedefine/>
    <w:uiPriority w:val="39"/>
    <w:semiHidden/>
    <w:unhideWhenUsed/>
    <w:rsid w:val="00961716"/>
    <w:pPr>
      <w:spacing w:after="0"/>
      <w:ind w:left="660"/>
    </w:pPr>
    <w:rPr>
      <w:rFonts w:cstheme="minorHAnsi"/>
      <w:sz w:val="20"/>
      <w:szCs w:val="20"/>
    </w:rPr>
  </w:style>
  <w:style w:type="paragraph" w:styleId="TOC5">
    <w:name w:val="toc 5"/>
    <w:basedOn w:val="Normal"/>
    <w:next w:val="Normal"/>
    <w:autoRedefine/>
    <w:uiPriority w:val="39"/>
    <w:semiHidden/>
    <w:unhideWhenUsed/>
    <w:rsid w:val="00961716"/>
    <w:pPr>
      <w:spacing w:after="0"/>
      <w:ind w:left="880"/>
    </w:pPr>
    <w:rPr>
      <w:rFonts w:cstheme="minorHAnsi"/>
      <w:sz w:val="20"/>
      <w:szCs w:val="20"/>
    </w:rPr>
  </w:style>
  <w:style w:type="paragraph" w:styleId="TOC6">
    <w:name w:val="toc 6"/>
    <w:basedOn w:val="Normal"/>
    <w:next w:val="Normal"/>
    <w:autoRedefine/>
    <w:uiPriority w:val="39"/>
    <w:semiHidden/>
    <w:unhideWhenUsed/>
    <w:rsid w:val="00961716"/>
    <w:pPr>
      <w:spacing w:after="0"/>
      <w:ind w:left="1100"/>
    </w:pPr>
    <w:rPr>
      <w:rFonts w:cstheme="minorHAnsi"/>
      <w:sz w:val="20"/>
      <w:szCs w:val="20"/>
    </w:rPr>
  </w:style>
  <w:style w:type="paragraph" w:styleId="TOC7">
    <w:name w:val="toc 7"/>
    <w:basedOn w:val="Normal"/>
    <w:next w:val="Normal"/>
    <w:autoRedefine/>
    <w:uiPriority w:val="39"/>
    <w:semiHidden/>
    <w:unhideWhenUsed/>
    <w:rsid w:val="00961716"/>
    <w:pPr>
      <w:spacing w:after="0"/>
      <w:ind w:left="1320"/>
    </w:pPr>
    <w:rPr>
      <w:rFonts w:cstheme="minorHAnsi"/>
      <w:sz w:val="20"/>
      <w:szCs w:val="20"/>
    </w:rPr>
  </w:style>
  <w:style w:type="paragraph" w:styleId="TOC8">
    <w:name w:val="toc 8"/>
    <w:basedOn w:val="Normal"/>
    <w:next w:val="Normal"/>
    <w:autoRedefine/>
    <w:uiPriority w:val="39"/>
    <w:semiHidden/>
    <w:unhideWhenUsed/>
    <w:rsid w:val="00961716"/>
    <w:pPr>
      <w:spacing w:after="0"/>
      <w:ind w:left="1540"/>
    </w:pPr>
    <w:rPr>
      <w:rFonts w:cstheme="minorHAnsi"/>
      <w:sz w:val="20"/>
      <w:szCs w:val="20"/>
    </w:rPr>
  </w:style>
  <w:style w:type="paragraph" w:styleId="TOC9">
    <w:name w:val="toc 9"/>
    <w:basedOn w:val="Normal"/>
    <w:next w:val="Normal"/>
    <w:autoRedefine/>
    <w:uiPriority w:val="39"/>
    <w:semiHidden/>
    <w:unhideWhenUsed/>
    <w:rsid w:val="00961716"/>
    <w:pPr>
      <w:spacing w:after="0"/>
      <w:ind w:left="1760"/>
    </w:pPr>
    <w:rPr>
      <w:rFonts w:cstheme="minorHAnsi"/>
      <w:sz w:val="20"/>
      <w:szCs w:val="20"/>
    </w:rPr>
  </w:style>
  <w:style w:type="table" w:styleId="TableGrid">
    <w:name w:val="Table Grid"/>
    <w:basedOn w:val="TableNormal"/>
    <w:uiPriority w:val="39"/>
    <w:rsid w:val="0061013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3Char" w:customStyle="1">
    <w:name w:val="Heading 3 Char"/>
    <w:basedOn w:val="DefaultParagraphFont"/>
    <w:link w:val="Heading3"/>
    <w:uiPriority w:val="9"/>
    <w:rsid w:val="00F91C12"/>
    <w:rPr>
      <w:rFonts w:ascii="Arial" w:hAnsi="Arial" w:cs="Arial"/>
      <w:b/>
      <w:bCs/>
      <w:color w:val="000000" w:themeColor="text1"/>
      <w:sz w:val="24"/>
      <w:szCs w:val="24"/>
      <w:u w:val="single"/>
    </w:rPr>
  </w:style>
  <w:style w:type="character" w:styleId="Emphasis">
    <w:name w:val="Emphasis"/>
    <w:basedOn w:val="DefaultParagraphFont"/>
    <w:uiPriority w:val="20"/>
    <w:qFormat/>
    <w:rsid w:val="00B612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8231305">
      <w:bodyDiv w:val="1"/>
      <w:marLeft w:val="0"/>
      <w:marRight w:val="0"/>
      <w:marTop w:val="0"/>
      <w:marBottom w:val="0"/>
      <w:divBdr>
        <w:top w:val="none" w:sz="0" w:space="0" w:color="auto"/>
        <w:left w:val="none" w:sz="0" w:space="0" w:color="auto"/>
        <w:bottom w:val="none" w:sz="0" w:space="0" w:color="auto"/>
        <w:right w:val="none" w:sz="0" w:space="0" w:color="auto"/>
      </w:divBdr>
    </w:div>
    <w:div w:id="1865820527">
      <w:bodyDiv w:val="1"/>
      <w:marLeft w:val="0"/>
      <w:marRight w:val="0"/>
      <w:marTop w:val="0"/>
      <w:marBottom w:val="0"/>
      <w:divBdr>
        <w:top w:val="none" w:sz="0" w:space="0" w:color="auto"/>
        <w:left w:val="none" w:sz="0" w:space="0" w:color="auto"/>
        <w:bottom w:val="none" w:sz="0" w:space="0" w:color="auto"/>
        <w:right w:val="none" w:sz="0" w:space="0" w:color="auto"/>
      </w:divBdr>
    </w:div>
    <w:div w:id="1873805709">
      <w:bodyDiv w:val="1"/>
      <w:marLeft w:val="0"/>
      <w:marRight w:val="0"/>
      <w:marTop w:val="0"/>
      <w:marBottom w:val="0"/>
      <w:divBdr>
        <w:top w:val="none" w:sz="0" w:space="0" w:color="auto"/>
        <w:left w:val="none" w:sz="0" w:space="0" w:color="auto"/>
        <w:bottom w:val="none" w:sz="0" w:space="0" w:color="auto"/>
        <w:right w:val="none" w:sz="0" w:space="0" w:color="auto"/>
      </w:divBdr>
    </w:div>
    <w:div w:id="1942495361">
      <w:bodyDiv w:val="1"/>
      <w:marLeft w:val="0"/>
      <w:marRight w:val="0"/>
      <w:marTop w:val="0"/>
      <w:marBottom w:val="0"/>
      <w:divBdr>
        <w:top w:val="none" w:sz="0" w:space="0" w:color="auto"/>
        <w:left w:val="none" w:sz="0" w:space="0" w:color="auto"/>
        <w:bottom w:val="none" w:sz="0" w:space="0" w:color="auto"/>
        <w:right w:val="none" w:sz="0" w:space="0" w:color="auto"/>
      </w:divBdr>
    </w:div>
    <w:div w:id="203576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ntTable" Target="fontTable.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3.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1.xml" Id="rId11" /><Relationship Type="http://schemas.openxmlformats.org/officeDocument/2006/relationships/webSettings" Target="webSettings.xml" Id="rId5" /><Relationship Type="http://schemas.openxmlformats.org/officeDocument/2006/relationships/footer" Target="footer2.xml" Id="rId10" /><Relationship Type="http://schemas.openxmlformats.org/officeDocument/2006/relationships/settings" Target="settings.xml" Id="rId4" /><Relationship Type="http://schemas.openxmlformats.org/officeDocument/2006/relationships/footer" Target="footer1.xml" Id="rId9" /><Relationship Type="http://schemas.openxmlformats.org/officeDocument/2006/relationships/theme" Target="theme/theme1.xml" Id="rId14" /><Relationship Type="http://schemas.openxmlformats.org/officeDocument/2006/relationships/header" Target="header2.xml" Id="R17c71773941945e7" /><Relationship Type="http://schemas.openxmlformats.org/officeDocument/2006/relationships/header" Target="header3.xml" Id="Rcc6731f808c342d6" /><Relationship Type="http://schemas.openxmlformats.org/officeDocument/2006/relationships/header" Target="header4.xml" Id="R64b6169661764a51" /><Relationship Type="http://schemas.openxmlformats.org/officeDocument/2006/relationships/header" Target="header5.xml" Id="R5f4ddfa08b5a4286" /><Relationship Type="http://schemas.openxmlformats.org/officeDocument/2006/relationships/header" Target="header6.xml" Id="R9f860d497ed84361" /><Relationship Type="http://schemas.openxmlformats.org/officeDocument/2006/relationships/header" Target="header7.xml" Id="R429f511dfe55477b" /><Relationship Type="http://schemas.microsoft.com/office/2020/10/relationships/intelligence" Target="intelligence2.xml" Id="Rf663e782fad24abb" /><Relationship Type="http://schemas.openxmlformats.org/officeDocument/2006/relationships/image" Target="/media/image2.png" Id="rId824432338" /><Relationship Type="http://schemas.openxmlformats.org/officeDocument/2006/relationships/image" Target="/media/image3.png" Id="rId209214494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8BF0C4-50C2-4333-AEB0-12D5B5C57665}">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ZAIRA</dc:creator>
  <keywords/>
  <dc:description/>
  <lastModifiedBy>dewey byte]</lastModifiedBy>
  <revision>12</revision>
  <dcterms:created xsi:type="dcterms:W3CDTF">2025-10-01T20:34:00.0000000Z</dcterms:created>
  <dcterms:modified xsi:type="dcterms:W3CDTF">2025-10-10T07:07:41.0604585Z</dcterms:modified>
</coreProperties>
</file>