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9458CC" w14:textId="77777777" w:rsidR="00546E0C" w:rsidRPr="00546E0C" w:rsidRDefault="00546E0C" w:rsidP="00546E0C">
      <w:r w:rsidRPr="00546E0C">
        <w:rPr>
          <w:b/>
          <w:bCs/>
        </w:rPr>
        <w:t>METHODOLOGY</w:t>
      </w:r>
      <w:r w:rsidRPr="00546E0C">
        <w:t> </w:t>
      </w:r>
    </w:p>
    <w:p w14:paraId="6D1F44A0" w14:textId="77777777" w:rsidR="00546E0C" w:rsidRPr="00546E0C" w:rsidRDefault="00546E0C" w:rsidP="00546E0C">
      <w:r w:rsidRPr="00546E0C">
        <w:rPr>
          <w:b/>
          <w:bCs/>
        </w:rPr>
        <w:t>1. Data Collection</w:t>
      </w:r>
      <w:r w:rsidRPr="00546E0C">
        <w:t> </w:t>
      </w:r>
    </w:p>
    <w:p w14:paraId="6398A901" w14:textId="77777777" w:rsidR="00546E0C" w:rsidRPr="00546E0C" w:rsidRDefault="00546E0C" w:rsidP="00546E0C">
      <w:r w:rsidRPr="00546E0C">
        <w:t>Primary Meteorological Data: </w:t>
      </w:r>
    </w:p>
    <w:p w14:paraId="7298875E" w14:textId="77777777" w:rsidR="00546E0C" w:rsidRPr="00546E0C" w:rsidRDefault="00546E0C" w:rsidP="00546E0C">
      <w:r w:rsidRPr="00546E0C">
        <w:t>The source of the main data in this study is the Trans-African Hydro-Meteorological Observatory-TAHMO, operating a network of three stations across Kampala. This dataset provided high-resolution records of relative humidity, precipitation, maximum temperature, minimum temperature, and mean temperature, which we used for the flood prediction. These are the meteorological and hydrological variables that precede flood events and have been deemed essential for an accurate urban flood forecast by Musoke et al. (2022) and the International Rescue Committee (2018). </w:t>
      </w:r>
    </w:p>
    <w:p w14:paraId="608E1297" w14:textId="77777777" w:rsidR="00546E0C" w:rsidRPr="00546E0C" w:rsidRDefault="00546E0C" w:rsidP="00546E0C">
      <w:r w:rsidRPr="00546E0C">
        <w:t>Additional Data Sources: </w:t>
      </w:r>
    </w:p>
    <w:p w14:paraId="456C04FF" w14:textId="77777777" w:rsidR="00546E0C" w:rsidRPr="00546E0C" w:rsidRDefault="00546E0C" w:rsidP="00546E0C">
      <w:r w:rsidRPr="00546E0C">
        <w:t xml:space="preserve">Historical flood data from the Global Disaster Alert and Coordination System For insight into patterns of rainfall intensities, critical in flood prediction, the data uses Intensity-Duration-Frequency curves, tailored for urban environments (Madsen et al., 2009). Also, the degradation of natural flood management systems, such as Kampala's </w:t>
      </w:r>
      <w:proofErr w:type="spellStart"/>
      <w:r w:rsidRPr="00546E0C">
        <w:t>Lubigi</w:t>
      </w:r>
      <w:proofErr w:type="spellEnd"/>
      <w:r w:rsidRPr="00546E0C">
        <w:t xml:space="preserve"> wetland system, </w:t>
      </w:r>
      <w:proofErr w:type="gramStart"/>
      <w:r w:rsidRPr="00546E0C">
        <w:t>as a result of</w:t>
      </w:r>
      <w:proofErr w:type="gramEnd"/>
      <w:r w:rsidRPr="00546E0C">
        <w:t xml:space="preserve"> human activities, such as wetland encroachment, has been included since such activities have contributed to increasing the risks of urban flooding (Gideon &amp; Bernard, 2018). </w:t>
      </w:r>
    </w:p>
    <w:p w14:paraId="5C0871D1" w14:textId="77777777" w:rsidR="00546E0C" w:rsidRPr="00546E0C" w:rsidRDefault="00546E0C" w:rsidP="00546E0C">
      <w:r w:rsidRPr="00546E0C">
        <w:rPr>
          <w:b/>
          <w:bCs/>
          <w:lang w:val="en-US"/>
        </w:rPr>
        <w:t xml:space="preserve">2. Data </w:t>
      </w:r>
      <w:r w:rsidRPr="00546E0C">
        <w:rPr>
          <w:b/>
          <w:bCs/>
        </w:rPr>
        <w:t>Preprocessing</w:t>
      </w:r>
      <w:r w:rsidRPr="00546E0C">
        <w:t> </w:t>
      </w:r>
    </w:p>
    <w:p w14:paraId="4B034E32" w14:textId="77777777" w:rsidR="00546E0C" w:rsidRPr="00546E0C" w:rsidRDefault="00546E0C" w:rsidP="00546E0C">
      <w:r w:rsidRPr="00546E0C">
        <w:t xml:space="preserve">The preprocessing is also another important aspect of this project. </w:t>
      </w:r>
      <w:r w:rsidRPr="00546E0C">
        <w:rPr>
          <w:lang w:val="en-US"/>
        </w:rPr>
        <w:t xml:space="preserve">We </w:t>
      </w:r>
      <w:proofErr w:type="gramStart"/>
      <w:r w:rsidRPr="00546E0C">
        <w:rPr>
          <w:lang w:val="en-US"/>
        </w:rPr>
        <w:t>merged</w:t>
      </w:r>
      <w:r w:rsidRPr="00546E0C">
        <w:t>  the</w:t>
      </w:r>
      <w:proofErr w:type="gramEnd"/>
      <w:r w:rsidRPr="00546E0C">
        <w:t xml:space="preserve"> satellite meta data and station data. Missing data values </w:t>
      </w:r>
      <w:r w:rsidRPr="00546E0C">
        <w:rPr>
          <w:lang w:val="en-US"/>
        </w:rPr>
        <w:t>were</w:t>
      </w:r>
      <w:r w:rsidRPr="00546E0C">
        <w:t xml:space="preserve"> imputed, and outliers </w:t>
      </w:r>
      <w:r w:rsidRPr="00546E0C">
        <w:rPr>
          <w:lang w:val="en-US"/>
        </w:rPr>
        <w:t>were</w:t>
      </w:r>
      <w:r w:rsidRPr="00546E0C">
        <w:t xml:space="preserve"> removed to ensure dataset quality. Temporal alignment across variables captures time-sensitive relationships critical for flood prediction. Standardization of variables via normalization ensures uniform scales, enhancing the model's performance. Furthermore, categorical variables </w:t>
      </w:r>
      <w:r w:rsidRPr="00546E0C">
        <w:rPr>
          <w:lang w:val="en-US"/>
        </w:rPr>
        <w:t>were</w:t>
      </w:r>
      <w:r w:rsidRPr="00546E0C">
        <w:t xml:space="preserve"> converted into numeric forms, and detailed correlation analyses </w:t>
      </w:r>
      <w:r w:rsidRPr="00546E0C">
        <w:rPr>
          <w:lang w:val="en-US"/>
        </w:rPr>
        <w:t>were</w:t>
      </w:r>
      <w:r w:rsidRPr="00546E0C">
        <w:t xml:space="preserve"> performed to uncover hidden relationships between variables. </w:t>
      </w:r>
    </w:p>
    <w:p w14:paraId="58DBA3E3" w14:textId="77777777" w:rsidR="00546E0C" w:rsidRPr="00546E0C" w:rsidRDefault="00546E0C" w:rsidP="00546E0C">
      <w:r w:rsidRPr="00546E0C">
        <w:rPr>
          <w:b/>
          <w:bCs/>
          <w:lang w:val="en-US"/>
        </w:rPr>
        <w:t>3</w:t>
      </w:r>
      <w:r w:rsidRPr="00546E0C">
        <w:rPr>
          <w:b/>
          <w:bCs/>
        </w:rPr>
        <w:t>. Feature Engineering</w:t>
      </w:r>
      <w:r w:rsidRPr="00546E0C">
        <w:t> </w:t>
      </w:r>
    </w:p>
    <w:p w14:paraId="7D2B1F7E" w14:textId="77777777" w:rsidR="00546E0C" w:rsidRPr="00546E0C" w:rsidRDefault="00546E0C" w:rsidP="00546E0C">
      <w:r w:rsidRPr="00546E0C">
        <w:t>Key Predictive Variables: </w:t>
      </w:r>
    </w:p>
    <w:p w14:paraId="7A64116B" w14:textId="77777777" w:rsidR="00546E0C" w:rsidRPr="00546E0C" w:rsidRDefault="00546E0C" w:rsidP="00546E0C">
      <w:r w:rsidRPr="00546E0C">
        <w:t xml:space="preserve">Feature engineering focuses on the identification of key variables that are indicative of flood risk, including cumulative precipitation, temperature fluctuations, changes in relative humidity, and wind speed. These are very important variables that will capture real conditions at any given time that lead to flooding, as they drive the pattern of rainfall and flood potential. According to Babar et al. (2022, p. 197), "The relationship found is that by </w:t>
      </w:r>
      <w:r w:rsidRPr="00546E0C">
        <w:lastRenderedPageBreak/>
        <w:t>increasing humidity and cloudiness, the possibility of rain increases, whereas temperature and radiation from the sun have an inverse relationship". This highlights the importance of analyzing these interconnected factors to enhance the accuracy of flood prediction models. </w:t>
      </w:r>
    </w:p>
    <w:p w14:paraId="6BFD1E65" w14:textId="77777777" w:rsidR="00546E0C" w:rsidRPr="00546E0C" w:rsidRDefault="00546E0C" w:rsidP="00546E0C">
      <w:r w:rsidRPr="00546E0C">
        <w:t>Temporal and Seasonal Indicators: </w:t>
      </w:r>
    </w:p>
    <w:p w14:paraId="6883F184" w14:textId="77777777" w:rsidR="00546E0C" w:rsidRPr="00546E0C" w:rsidRDefault="00546E0C" w:rsidP="00546E0C">
      <w:r w:rsidRPr="00546E0C">
        <w:t>From the existing Kampala researchers, the group assured the collection and aims of the data. Seasonal features are incorporated to capture Kampala’s bimodal rainfall pattern, which aligns with its two main rainy seasons. These features improve the model's adaptability to seasonal variations (Mukwaya et al., 2012; Zhong et al., 2019). </w:t>
      </w:r>
    </w:p>
    <w:p w14:paraId="28D5334A" w14:textId="77777777" w:rsidR="00546E0C" w:rsidRPr="00546E0C" w:rsidRDefault="00546E0C" w:rsidP="00546E0C">
      <w:r w:rsidRPr="00546E0C">
        <w:rPr>
          <w:b/>
          <w:bCs/>
        </w:rPr>
        <w:t>4. Model Selection </w:t>
      </w:r>
      <w:r w:rsidRPr="00546E0C">
        <w:t> </w:t>
      </w:r>
    </w:p>
    <w:p w14:paraId="161D6BA9" w14:textId="77777777" w:rsidR="00546E0C" w:rsidRPr="00546E0C" w:rsidRDefault="00546E0C" w:rsidP="00546E0C">
      <w:r w:rsidRPr="00546E0C">
        <w:rPr>
          <w:lang w:val="en-US"/>
        </w:rPr>
        <w:t>For flood prediction in Kampala, we utilized Recurrent Neural Networks (RNN) and Long Short-Term Memory (LSTM) models. RNN’s main distribution lies in its ability to model and process sequential data, unlike traditional neural networks that handle inputs independently. Its recurrent nature and hidden state give it a significant edge in tasks requiring temporal understanding, though it comes with challenges in training and efficiency for long sequences. LSTMs are superior to RNNs because they can capture long-term dependencies and mitigate the vanishing gradient problem. This makes LSTM more suitable for handling hourly data, which involves extensive temporal dependencies. For this flood prediction study, LSTMs are optimal due to their robust gating mechanisms, which enable them to learn from detailed, sequential data. LSTM is particularly effective for managing non-linear relationships and avoiding vanishing gradient issues, making it ideal for rainfall prediction tasks (Haidar &amp; Verma, 2018; Babar et al., 2022).</w:t>
      </w:r>
      <w:r w:rsidRPr="00546E0C">
        <w:t> </w:t>
      </w:r>
    </w:p>
    <w:p w14:paraId="01B7FAB4" w14:textId="77777777" w:rsidR="00546E0C" w:rsidRPr="00546E0C" w:rsidRDefault="00546E0C" w:rsidP="00546E0C">
      <w:r w:rsidRPr="00546E0C">
        <w:rPr>
          <w:lang w:val="en-US"/>
        </w:rPr>
        <w:t xml:space="preserve">This study differs from previous ones in that the models used are recurrent neural networks (RNN) and long short-term memory (LSTM), which are derived from hourly meteorological and hydrological data. Using hourly meteorological and hydrological data enhances the precision of flood predictions. With such a high temporal resolution, models such as RNN and LSTM </w:t>
      </w:r>
      <w:proofErr w:type="gramStart"/>
      <w:r w:rsidRPr="00546E0C">
        <w:rPr>
          <w:lang w:val="en-US"/>
        </w:rPr>
        <w:t>are able to</w:t>
      </w:r>
      <w:proofErr w:type="gramEnd"/>
      <w:r w:rsidRPr="00546E0C">
        <w:rPr>
          <w:lang w:val="en-US"/>
        </w:rPr>
        <w:t xml:space="preserve"> identify short-term trends that are crucial to accurately predicting sudden flood events. As a result, it improves the ability to provide timely and reliable warnings, reducing the risk of flood-related damage.</w:t>
      </w:r>
      <w:r w:rsidRPr="00546E0C">
        <w:t> </w:t>
      </w:r>
    </w:p>
    <w:p w14:paraId="0A1989BC" w14:textId="77777777" w:rsidR="00546E0C" w:rsidRPr="00546E0C" w:rsidRDefault="00546E0C" w:rsidP="00546E0C">
      <w:r w:rsidRPr="00546E0C">
        <w:rPr>
          <w:b/>
          <w:bCs/>
          <w:lang w:val="en-US"/>
        </w:rPr>
        <w:t>5. Model training</w:t>
      </w:r>
      <w:r w:rsidRPr="00546E0C">
        <w:t> </w:t>
      </w:r>
    </w:p>
    <w:p w14:paraId="10C5A993" w14:textId="77777777" w:rsidR="00546E0C" w:rsidRPr="00546E0C" w:rsidRDefault="00546E0C" w:rsidP="00546E0C">
      <w:r w:rsidRPr="00546E0C">
        <w:rPr>
          <w:lang w:val="en-US"/>
        </w:rPr>
        <w:t>The dataset was divided into subsets for testing (30%) and training (70%)</w:t>
      </w:r>
      <w:r w:rsidRPr="00546E0C">
        <w:t xml:space="preserve">, each serving a distinct purpose in model development (Hastie et al., 2009). The training set is used to adjust the model's internal parameters by minimizing the error during learning. The validation set guides the tuning of hyperparameters, such as learning rates, dropout rates, and hidden layer configurations, helping to prevent overfitting and improve generalization. </w:t>
      </w:r>
      <w:r w:rsidRPr="00546E0C">
        <w:lastRenderedPageBreak/>
        <w:t>The testing set, at the end, verifies that the model generalizes well when exposed to previously unseen data and works reliably in real-world situations. This formalized approach balances the fitting of data with predictive accuracy. </w:t>
      </w:r>
    </w:p>
    <w:p w14:paraId="0A072052" w14:textId="77777777" w:rsidR="00546E0C" w:rsidRPr="00546E0C" w:rsidRDefault="00546E0C" w:rsidP="00546E0C">
      <w:r w:rsidRPr="00546E0C">
        <w:rPr>
          <w:b/>
          <w:bCs/>
        </w:rPr>
        <w:t>6. Model Evaluation and Validation</w:t>
      </w:r>
      <w:r w:rsidRPr="00546E0C">
        <w:t> </w:t>
      </w:r>
    </w:p>
    <w:p w14:paraId="4E6FAFA9" w14:textId="77777777" w:rsidR="00546E0C" w:rsidRPr="00546E0C" w:rsidRDefault="00546E0C" w:rsidP="00546E0C">
      <w:r w:rsidRPr="00546E0C">
        <w:t xml:space="preserve">The performance </w:t>
      </w:r>
      <w:r w:rsidRPr="00546E0C">
        <w:rPr>
          <w:lang w:val="en-US"/>
        </w:rPr>
        <w:t>was</w:t>
      </w:r>
      <w:r w:rsidRPr="00546E0C">
        <w:t xml:space="preserve"> evaluated on several key metrics to ensure accuracy and reliability</w:t>
      </w:r>
      <w:r w:rsidRPr="00546E0C">
        <w:rPr>
          <w:lang w:val="en-US"/>
        </w:rPr>
        <w:t xml:space="preserve"> such as </w:t>
      </w:r>
      <w:r w:rsidRPr="00546E0C">
        <w:t>the Root Mean Square Error for the continuous rainfall estimations by comparing the predicted and actual values, and the Area Under the Receiver Operating Characteristic Curve for the flood classification problem, which measures the ability of the model to discern between the two classes-a flood and a no-flood event. Additionally, the F1 Score balances precision (correct flood predictions) and recall (detecting most flood events), ensuring the model provides dependable flood event predictions (Chollet, 2017).  </w:t>
      </w:r>
    </w:p>
    <w:p w14:paraId="2DB2BBA0" w14:textId="77777777" w:rsidR="00546E0C" w:rsidRPr="00546E0C" w:rsidRDefault="00546E0C" w:rsidP="00546E0C">
      <w:r w:rsidRPr="00546E0C">
        <w:t xml:space="preserve">To improve robustness and minimize overfitting, K-fold cross-validation </w:t>
      </w:r>
      <w:r w:rsidRPr="00546E0C">
        <w:rPr>
          <w:lang w:val="en-US"/>
        </w:rPr>
        <w:t>was</w:t>
      </w:r>
      <w:r w:rsidRPr="00546E0C">
        <w:t xml:space="preserve"> employed, splitting the dataset into multiple parts and testing the model on each one. This ensures the model performs consistently across different data subsets. For real-world validation, recent flood events recorded in the GDACS database </w:t>
      </w:r>
      <w:r w:rsidRPr="00546E0C">
        <w:rPr>
          <w:lang w:val="en-US"/>
        </w:rPr>
        <w:t>were</w:t>
      </w:r>
      <w:r w:rsidRPr="00546E0C">
        <w:t xml:space="preserve"> used as external datasets, allowing the model to demonstrate its effectiveness in actual flood scenarios (Rentschler &amp; Salhab, 2020). </w:t>
      </w:r>
    </w:p>
    <w:p w14:paraId="3CD4C763" w14:textId="77777777" w:rsidR="00546E0C" w:rsidRPr="00546E0C" w:rsidRDefault="00546E0C" w:rsidP="00546E0C">
      <w:r w:rsidRPr="00546E0C">
        <w:t> </w:t>
      </w:r>
    </w:p>
    <w:p w14:paraId="49F1E7C6" w14:textId="77777777" w:rsidR="00546E0C" w:rsidRPr="00546E0C" w:rsidRDefault="00546E0C" w:rsidP="00546E0C">
      <w:r w:rsidRPr="00546E0C">
        <w:t> </w:t>
      </w:r>
    </w:p>
    <w:p w14:paraId="6055635B" w14:textId="77777777" w:rsidR="00546E0C" w:rsidRPr="00546E0C" w:rsidRDefault="00546E0C" w:rsidP="00546E0C">
      <w:r w:rsidRPr="00546E0C">
        <w:t> </w:t>
      </w:r>
    </w:p>
    <w:p w14:paraId="46D17E63" w14:textId="77777777" w:rsidR="00546E0C" w:rsidRPr="00546E0C" w:rsidRDefault="00546E0C" w:rsidP="00546E0C">
      <w:r w:rsidRPr="00546E0C">
        <w:t> </w:t>
      </w:r>
    </w:p>
    <w:p w14:paraId="6DEA7E1E" w14:textId="77777777" w:rsidR="00546E0C" w:rsidRPr="00546E0C" w:rsidRDefault="00546E0C" w:rsidP="00546E0C">
      <w:r w:rsidRPr="00546E0C">
        <w:t> </w:t>
      </w:r>
    </w:p>
    <w:p w14:paraId="57F54327" w14:textId="77777777" w:rsidR="00546E0C" w:rsidRPr="00546E0C" w:rsidRDefault="00546E0C" w:rsidP="00546E0C">
      <w:r w:rsidRPr="00546E0C">
        <w:t> </w:t>
      </w:r>
    </w:p>
    <w:p w14:paraId="771E0B8D" w14:textId="77777777" w:rsidR="00546E0C" w:rsidRPr="00546E0C" w:rsidRDefault="00546E0C" w:rsidP="00546E0C">
      <w:r w:rsidRPr="00546E0C">
        <w:t> </w:t>
      </w:r>
    </w:p>
    <w:p w14:paraId="56AE1F00" w14:textId="77777777" w:rsidR="00546E0C" w:rsidRPr="00546E0C" w:rsidRDefault="00546E0C" w:rsidP="00546E0C">
      <w:r w:rsidRPr="00546E0C">
        <w:t> </w:t>
      </w:r>
    </w:p>
    <w:p w14:paraId="70E829B9" w14:textId="77777777" w:rsidR="00546E0C" w:rsidRPr="00546E0C" w:rsidRDefault="00546E0C" w:rsidP="00546E0C">
      <w:r w:rsidRPr="00546E0C">
        <w:t> </w:t>
      </w:r>
    </w:p>
    <w:p w14:paraId="15959F89" w14:textId="77777777" w:rsidR="00546E0C" w:rsidRPr="00546E0C" w:rsidRDefault="00546E0C" w:rsidP="00546E0C">
      <w:r w:rsidRPr="00546E0C">
        <w:t> </w:t>
      </w:r>
    </w:p>
    <w:p w14:paraId="28161207" w14:textId="77777777" w:rsidR="00546E0C" w:rsidRPr="00546E0C" w:rsidRDefault="00546E0C" w:rsidP="00546E0C">
      <w:r w:rsidRPr="00546E0C">
        <w:t> </w:t>
      </w:r>
    </w:p>
    <w:p w14:paraId="71BE666A" w14:textId="77777777" w:rsidR="00546E0C" w:rsidRPr="00546E0C" w:rsidRDefault="00546E0C" w:rsidP="00546E0C">
      <w:r w:rsidRPr="00546E0C">
        <w:t> </w:t>
      </w:r>
    </w:p>
    <w:p w14:paraId="306BE27A" w14:textId="77777777" w:rsidR="00546E0C" w:rsidRPr="00546E0C" w:rsidRDefault="00546E0C" w:rsidP="00546E0C">
      <w:r w:rsidRPr="00546E0C">
        <w:t> </w:t>
      </w:r>
    </w:p>
    <w:p w14:paraId="35DC2070" w14:textId="77777777" w:rsidR="00546E0C" w:rsidRPr="00546E0C" w:rsidRDefault="00546E0C" w:rsidP="00546E0C">
      <w:r w:rsidRPr="00546E0C">
        <w:lastRenderedPageBreak/>
        <w:t> </w:t>
      </w:r>
    </w:p>
    <w:p w14:paraId="58D5326A" w14:textId="77777777" w:rsidR="00546E0C" w:rsidRPr="00546E0C" w:rsidRDefault="00546E0C" w:rsidP="00546E0C">
      <w:r w:rsidRPr="00546E0C">
        <w:t> </w:t>
      </w:r>
    </w:p>
    <w:p w14:paraId="05FC0286" w14:textId="77777777" w:rsidR="00546E0C" w:rsidRPr="00546E0C" w:rsidRDefault="00546E0C" w:rsidP="00546E0C">
      <w:r w:rsidRPr="00546E0C">
        <w:t> </w:t>
      </w:r>
    </w:p>
    <w:p w14:paraId="2FF98561" w14:textId="77777777" w:rsidR="00546E0C" w:rsidRPr="00546E0C" w:rsidRDefault="00546E0C" w:rsidP="00546E0C">
      <w:r w:rsidRPr="00546E0C">
        <w:t> </w:t>
      </w:r>
    </w:p>
    <w:p w14:paraId="127EA4A5" w14:textId="77777777" w:rsidR="00546E0C" w:rsidRPr="00546E0C" w:rsidRDefault="00546E0C" w:rsidP="00546E0C">
      <w:r w:rsidRPr="00546E0C">
        <w:t> </w:t>
      </w:r>
    </w:p>
    <w:p w14:paraId="1F7F0F95" w14:textId="77777777" w:rsidR="00546E0C" w:rsidRPr="00546E0C" w:rsidRDefault="00546E0C" w:rsidP="00546E0C">
      <w:r w:rsidRPr="00546E0C">
        <w:t> </w:t>
      </w:r>
    </w:p>
    <w:p w14:paraId="68857F19" w14:textId="77777777" w:rsidR="00546E0C" w:rsidRPr="00546E0C" w:rsidRDefault="00546E0C" w:rsidP="00546E0C">
      <w:r w:rsidRPr="00546E0C">
        <w:t> </w:t>
      </w:r>
    </w:p>
    <w:p w14:paraId="6469D638" w14:textId="77777777" w:rsidR="00546E0C" w:rsidRPr="00546E0C" w:rsidRDefault="00546E0C" w:rsidP="00546E0C">
      <w:r w:rsidRPr="00546E0C">
        <w:t> </w:t>
      </w:r>
    </w:p>
    <w:p w14:paraId="4B4C1103" w14:textId="77777777" w:rsidR="00546E0C" w:rsidRPr="00546E0C" w:rsidRDefault="00546E0C" w:rsidP="00546E0C">
      <w:r w:rsidRPr="00546E0C">
        <w:t> </w:t>
      </w:r>
    </w:p>
    <w:p w14:paraId="403584CB" w14:textId="77777777" w:rsidR="00546E0C" w:rsidRPr="00546E0C" w:rsidRDefault="00546E0C" w:rsidP="00546E0C">
      <w:r w:rsidRPr="00546E0C">
        <w:t> </w:t>
      </w:r>
    </w:p>
    <w:p w14:paraId="60343E61" w14:textId="77777777" w:rsidR="00546E0C" w:rsidRPr="00546E0C" w:rsidRDefault="00546E0C" w:rsidP="00546E0C">
      <w:r w:rsidRPr="00546E0C">
        <w:t> </w:t>
      </w:r>
    </w:p>
    <w:p w14:paraId="4F49F8E3" w14:textId="77777777" w:rsidR="00546E0C" w:rsidRPr="00546E0C" w:rsidRDefault="00546E0C" w:rsidP="00546E0C">
      <w:r w:rsidRPr="00546E0C">
        <w:t>References </w:t>
      </w:r>
    </w:p>
    <w:p w14:paraId="63DDFAA6" w14:textId="77777777" w:rsidR="00546E0C" w:rsidRPr="00546E0C" w:rsidRDefault="00546E0C" w:rsidP="00546E0C">
      <w:r w:rsidRPr="00546E0C">
        <w:t xml:space="preserve">Babar, M., Akhtar, S., &amp; Khan, T. (2022). A deep learning-based rainfall prediction for flood management. </w:t>
      </w:r>
      <w:r w:rsidRPr="00546E0C">
        <w:rPr>
          <w:i/>
          <w:iCs/>
        </w:rPr>
        <w:t>Proceedings of the 17th International Conference on Emerging Technologies (ICET 2022)</w:t>
      </w:r>
      <w:r w:rsidRPr="00546E0C">
        <w:t xml:space="preserve">, 196–199. IEEE. </w:t>
      </w:r>
      <w:hyperlink r:id="rId4" w:tgtFrame="_blank" w:history="1">
        <w:r w:rsidRPr="00546E0C">
          <w:rPr>
            <w:rStyle w:val="Hyperlink"/>
          </w:rPr>
          <w:t>https://doi.org/10.1109/ICET56601.2022.10004663</w:t>
        </w:r>
      </w:hyperlink>
      <w:r w:rsidRPr="00546E0C">
        <w:t> </w:t>
      </w:r>
    </w:p>
    <w:p w14:paraId="55E59882" w14:textId="77777777" w:rsidR="00546E0C" w:rsidRPr="00546E0C" w:rsidRDefault="00546E0C" w:rsidP="00546E0C">
      <w:r w:rsidRPr="00546E0C">
        <w:t xml:space="preserve">Chollet, F. (2017). </w:t>
      </w:r>
      <w:r w:rsidRPr="00546E0C">
        <w:rPr>
          <w:i/>
          <w:iCs/>
        </w:rPr>
        <w:t>Deep learning with Python</w:t>
      </w:r>
      <w:r w:rsidRPr="00546E0C">
        <w:t xml:space="preserve">. Manning Publications. </w:t>
      </w:r>
      <w:hyperlink r:id="rId5" w:tgtFrame="_blank" w:history="1">
        <w:r w:rsidRPr="00546E0C">
          <w:rPr>
            <w:rStyle w:val="Hyperlink"/>
          </w:rPr>
          <w:t>https://www.manning.com/books/deep-learning-with-python</w:t>
        </w:r>
      </w:hyperlink>
      <w:r w:rsidRPr="00546E0C">
        <w:t> </w:t>
      </w:r>
    </w:p>
    <w:p w14:paraId="641883C6" w14:textId="77777777" w:rsidR="00546E0C" w:rsidRPr="00546E0C" w:rsidRDefault="00546E0C" w:rsidP="00546E0C">
      <w:r w:rsidRPr="00546E0C">
        <w:t> </w:t>
      </w:r>
    </w:p>
    <w:p w14:paraId="1B8426E3" w14:textId="77777777" w:rsidR="00546E0C" w:rsidRPr="00546E0C" w:rsidRDefault="00546E0C" w:rsidP="00546E0C">
      <w:r w:rsidRPr="00546E0C">
        <w:t xml:space="preserve">Haidar, A., &amp; Verma, B. (2018). Monthly rainfall forecasting using one-dimensional deep convolutional neural network. </w:t>
      </w:r>
      <w:r w:rsidRPr="00546E0C">
        <w:rPr>
          <w:i/>
          <w:iCs/>
        </w:rPr>
        <w:t>IEEE Access, 6</w:t>
      </w:r>
      <w:r w:rsidRPr="00546E0C">
        <w:t xml:space="preserve">, 69053–69063. </w:t>
      </w:r>
      <w:hyperlink r:id="rId6" w:tgtFrame="_blank" w:history="1">
        <w:r w:rsidRPr="00546E0C">
          <w:rPr>
            <w:rStyle w:val="Hyperlink"/>
          </w:rPr>
          <w:t>https://doi.org/10.1109/ACCESS.2018.2880113</w:t>
        </w:r>
      </w:hyperlink>
      <w:r w:rsidRPr="00546E0C">
        <w:t> </w:t>
      </w:r>
    </w:p>
    <w:p w14:paraId="37D491C8" w14:textId="77777777" w:rsidR="00546E0C" w:rsidRPr="00546E0C" w:rsidRDefault="00546E0C" w:rsidP="00546E0C">
      <w:r w:rsidRPr="00546E0C">
        <w:t xml:space="preserve">Hastie, T., </w:t>
      </w:r>
      <w:proofErr w:type="spellStart"/>
      <w:r w:rsidRPr="00546E0C">
        <w:t>Tibshirani</w:t>
      </w:r>
      <w:proofErr w:type="spellEnd"/>
      <w:r w:rsidRPr="00546E0C">
        <w:t xml:space="preserve">, R., &amp; Friedman, J. (2009). </w:t>
      </w:r>
      <w:r w:rsidRPr="00546E0C">
        <w:rPr>
          <w:i/>
          <w:iCs/>
        </w:rPr>
        <w:t>The elements of statistical learning: Data mining, inference, and prediction</w:t>
      </w:r>
      <w:r w:rsidRPr="00546E0C">
        <w:t xml:space="preserve"> (2nd ed.). Springer. </w:t>
      </w:r>
      <w:hyperlink r:id="rId7" w:tgtFrame="_blank" w:history="1">
        <w:r w:rsidRPr="00546E0C">
          <w:rPr>
            <w:rStyle w:val="Hyperlink"/>
          </w:rPr>
          <w:t>https://doi.org/10.1007/978-0-387-84858-7</w:t>
        </w:r>
      </w:hyperlink>
      <w:r w:rsidRPr="00546E0C">
        <w:t> </w:t>
      </w:r>
    </w:p>
    <w:p w14:paraId="70E96BC9" w14:textId="77777777" w:rsidR="00546E0C" w:rsidRPr="00546E0C" w:rsidRDefault="00546E0C" w:rsidP="00546E0C">
      <w:r w:rsidRPr="00546E0C">
        <w:t xml:space="preserve">Nevo, I., &amp; Fishman, E. (2021). Addressing data gaps in hydrological modeling for urban flood management. </w:t>
      </w:r>
      <w:r w:rsidRPr="00546E0C">
        <w:rPr>
          <w:i/>
          <w:iCs/>
        </w:rPr>
        <w:t>Natural Hazards Review, 22</w:t>
      </w:r>
      <w:r w:rsidRPr="00546E0C">
        <w:t xml:space="preserve">(1), 05020015. </w:t>
      </w:r>
      <w:hyperlink r:id="rId8" w:tgtFrame="_blank" w:history="1">
        <w:r w:rsidRPr="00546E0C">
          <w:rPr>
            <w:rStyle w:val="Hyperlink"/>
          </w:rPr>
          <w:t>https://doi.org/10.1061/(ASCE)NH.1527-6996.0000455</w:t>
        </w:r>
      </w:hyperlink>
      <w:r w:rsidRPr="00546E0C">
        <w:t> </w:t>
      </w:r>
    </w:p>
    <w:p w14:paraId="45D8FED2" w14:textId="77777777" w:rsidR="00546E0C" w:rsidRPr="00546E0C" w:rsidRDefault="00546E0C" w:rsidP="00546E0C">
      <w:r w:rsidRPr="00546E0C">
        <w:t xml:space="preserve">Goodfellow, I., Bengio, Y., &amp; Courville, A. (2016). </w:t>
      </w:r>
      <w:r w:rsidRPr="00546E0C">
        <w:rPr>
          <w:i/>
          <w:iCs/>
        </w:rPr>
        <w:t>Deep learning</w:t>
      </w:r>
      <w:r w:rsidRPr="00546E0C">
        <w:t>. MIT Press.</w:t>
      </w:r>
      <w:r w:rsidRPr="00546E0C">
        <w:rPr>
          <w:b/>
          <w:bCs/>
        </w:rPr>
        <w:t xml:space="preserve"> </w:t>
      </w:r>
      <w:hyperlink r:id="rId9" w:tgtFrame="_blank" w:history="1">
        <w:r w:rsidRPr="00546E0C">
          <w:rPr>
            <w:rStyle w:val="Hyperlink"/>
            <w:b/>
            <w:bCs/>
          </w:rPr>
          <w:t>https://www.deeplearningbook.org</w:t>
        </w:r>
      </w:hyperlink>
      <w:r w:rsidRPr="00546E0C">
        <w:t> </w:t>
      </w:r>
    </w:p>
    <w:p w14:paraId="30B4A16C" w14:textId="77777777" w:rsidR="00546E0C" w:rsidRPr="00546E0C" w:rsidRDefault="00546E0C" w:rsidP="00546E0C">
      <w:r w:rsidRPr="00546E0C">
        <w:lastRenderedPageBreak/>
        <w:t xml:space="preserve">Madsen, H., et al. (2009). Update of regional intensity–duration–frequency curves in Denmark: Tendency towards increased storm intensities. </w:t>
      </w:r>
      <w:r w:rsidRPr="00546E0C">
        <w:rPr>
          <w:i/>
          <w:iCs/>
        </w:rPr>
        <w:t>Atmospheric Research, 92</w:t>
      </w:r>
      <w:r w:rsidRPr="00546E0C">
        <w:t xml:space="preserve">(3), 343–349. </w:t>
      </w:r>
      <w:hyperlink r:id="rId10" w:tgtFrame="_blank" w:history="1">
        <w:r w:rsidRPr="00546E0C">
          <w:rPr>
            <w:rStyle w:val="Hyperlink"/>
          </w:rPr>
          <w:t>https://doi.org/10.1016/j.atmosres.2009.01.013</w:t>
        </w:r>
      </w:hyperlink>
      <w:r w:rsidRPr="00546E0C">
        <w:t> </w:t>
      </w:r>
    </w:p>
    <w:p w14:paraId="1CA16BA0" w14:textId="77777777" w:rsidR="00546E0C" w:rsidRPr="00546E0C" w:rsidRDefault="00546E0C" w:rsidP="00546E0C">
      <w:r w:rsidRPr="00546E0C">
        <w:t xml:space="preserve">Mukwaya, P., </w:t>
      </w:r>
      <w:proofErr w:type="spellStart"/>
      <w:r w:rsidRPr="00546E0C">
        <w:t>Sengendo</w:t>
      </w:r>
      <w:proofErr w:type="spellEnd"/>
      <w:r w:rsidRPr="00546E0C">
        <w:t xml:space="preserve">, H., &amp; </w:t>
      </w:r>
      <w:proofErr w:type="spellStart"/>
      <w:r w:rsidRPr="00546E0C">
        <w:t>Lwasa</w:t>
      </w:r>
      <w:proofErr w:type="spellEnd"/>
      <w:r w:rsidRPr="00546E0C">
        <w:t xml:space="preserve">, S. (2012). Enhancing security and resilience of low-income communities to climate change in growing cities: An assessment of flood management and planning regimes in Kampala City, Uganda. In </w:t>
      </w:r>
      <w:r w:rsidRPr="00546E0C">
        <w:rPr>
          <w:i/>
          <w:iCs/>
        </w:rPr>
        <w:t>Climate change adaptation in practice: From strategy development to implementation</w:t>
      </w:r>
      <w:r w:rsidRPr="00546E0C">
        <w:t xml:space="preserve"> (pp. 371–386). Springer</w:t>
      </w:r>
      <w:r w:rsidRPr="00546E0C">
        <w:rPr>
          <w:b/>
          <w:bCs/>
        </w:rPr>
        <w:t xml:space="preserve">. </w:t>
      </w:r>
      <w:hyperlink r:id="rId11" w:tgtFrame="_blank" w:history="1">
        <w:r w:rsidRPr="00546E0C">
          <w:rPr>
            <w:rStyle w:val="Hyperlink"/>
            <w:b/>
            <w:bCs/>
          </w:rPr>
          <w:t>https://doi.org/10.1007/978-3-642-28626-1_26</w:t>
        </w:r>
      </w:hyperlink>
      <w:r w:rsidRPr="00546E0C">
        <w:t> </w:t>
      </w:r>
    </w:p>
    <w:p w14:paraId="77AAA639" w14:textId="77777777" w:rsidR="00546E0C" w:rsidRPr="00546E0C" w:rsidRDefault="00546E0C" w:rsidP="00546E0C">
      <w:r w:rsidRPr="00546E0C">
        <w:t xml:space="preserve">Rentschler, J., &amp; Salhab, M. (2020). People in harm’s way: Flood exposure and poverty in 189 countries. </w:t>
      </w:r>
      <w:r w:rsidRPr="00546E0C">
        <w:rPr>
          <w:i/>
          <w:iCs/>
        </w:rPr>
        <w:t>World Bank Group</w:t>
      </w:r>
      <w:r w:rsidRPr="00546E0C">
        <w:t>. Retrieved from</w:t>
      </w:r>
      <w:r w:rsidRPr="00546E0C">
        <w:rPr>
          <w:b/>
          <w:bCs/>
        </w:rPr>
        <w:t xml:space="preserve"> </w:t>
      </w:r>
      <w:hyperlink r:id="rId12" w:tgtFrame="_blank" w:history="1">
        <w:r w:rsidRPr="00546E0C">
          <w:rPr>
            <w:rStyle w:val="Hyperlink"/>
            <w:b/>
            <w:bCs/>
          </w:rPr>
          <w:t>https://www.worldbank.org/</w:t>
        </w:r>
      </w:hyperlink>
      <w:r w:rsidRPr="00546E0C">
        <w:t> </w:t>
      </w:r>
    </w:p>
    <w:p w14:paraId="68B7D563" w14:textId="77777777" w:rsidR="00546E0C" w:rsidRPr="00546E0C" w:rsidRDefault="00546E0C" w:rsidP="00546E0C">
      <w:r w:rsidRPr="00546E0C">
        <w:t xml:space="preserve">Zhong, R., &amp; Wang, J. (2019). Seasonal flood prediction using machine learning techniques. </w:t>
      </w:r>
      <w:r w:rsidRPr="00546E0C">
        <w:rPr>
          <w:i/>
          <w:iCs/>
        </w:rPr>
        <w:t>Environmental Modelling &amp; Software, 123,</w:t>
      </w:r>
      <w:r w:rsidRPr="00546E0C">
        <w:t xml:space="preserve"> 104520.</w:t>
      </w:r>
      <w:r w:rsidRPr="00546E0C">
        <w:rPr>
          <w:b/>
          <w:bCs/>
        </w:rPr>
        <w:t xml:space="preserve"> </w:t>
      </w:r>
      <w:hyperlink r:id="rId13" w:tgtFrame="_blank" w:history="1">
        <w:r w:rsidRPr="00546E0C">
          <w:rPr>
            <w:rStyle w:val="Hyperlink"/>
            <w:b/>
            <w:bCs/>
          </w:rPr>
          <w:t>https://doi.org/10.1016/j.envsoft.2019.104520</w:t>
        </w:r>
      </w:hyperlink>
      <w:r w:rsidRPr="00546E0C">
        <w:t> </w:t>
      </w:r>
    </w:p>
    <w:p w14:paraId="6F821A64" w14:textId="77777777" w:rsidR="00546E0C" w:rsidRPr="00546E0C" w:rsidRDefault="00546E0C" w:rsidP="00546E0C">
      <w:r w:rsidRPr="00546E0C">
        <w:t> </w:t>
      </w:r>
    </w:p>
    <w:p w14:paraId="1E915B7C" w14:textId="77777777" w:rsidR="00546E0C" w:rsidRDefault="00546E0C"/>
    <w:sectPr w:rsidR="00546E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E0C"/>
    <w:rsid w:val="0017424E"/>
    <w:rsid w:val="00546E0C"/>
    <w:rsid w:val="008D57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AA768"/>
  <w15:chartTrackingRefBased/>
  <w15:docId w15:val="{ABFDB12D-655F-4E60-87EC-B8D8028DD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6E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6E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6E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6E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6E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6E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6E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6E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6E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E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6E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6E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6E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6E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6E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6E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6E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6E0C"/>
    <w:rPr>
      <w:rFonts w:eastAsiaTheme="majorEastAsia" w:cstheme="majorBidi"/>
      <w:color w:val="272727" w:themeColor="text1" w:themeTint="D8"/>
    </w:rPr>
  </w:style>
  <w:style w:type="paragraph" w:styleId="Title">
    <w:name w:val="Title"/>
    <w:basedOn w:val="Normal"/>
    <w:next w:val="Normal"/>
    <w:link w:val="TitleChar"/>
    <w:uiPriority w:val="10"/>
    <w:qFormat/>
    <w:rsid w:val="00546E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6E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6E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6E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6E0C"/>
    <w:pPr>
      <w:spacing w:before="160"/>
      <w:jc w:val="center"/>
    </w:pPr>
    <w:rPr>
      <w:i/>
      <w:iCs/>
      <w:color w:val="404040" w:themeColor="text1" w:themeTint="BF"/>
    </w:rPr>
  </w:style>
  <w:style w:type="character" w:customStyle="1" w:styleId="QuoteChar">
    <w:name w:val="Quote Char"/>
    <w:basedOn w:val="DefaultParagraphFont"/>
    <w:link w:val="Quote"/>
    <w:uiPriority w:val="29"/>
    <w:rsid w:val="00546E0C"/>
    <w:rPr>
      <w:i/>
      <w:iCs/>
      <w:color w:val="404040" w:themeColor="text1" w:themeTint="BF"/>
    </w:rPr>
  </w:style>
  <w:style w:type="paragraph" w:styleId="ListParagraph">
    <w:name w:val="List Paragraph"/>
    <w:basedOn w:val="Normal"/>
    <w:uiPriority w:val="34"/>
    <w:qFormat/>
    <w:rsid w:val="00546E0C"/>
    <w:pPr>
      <w:ind w:left="720"/>
      <w:contextualSpacing/>
    </w:pPr>
  </w:style>
  <w:style w:type="character" w:styleId="IntenseEmphasis">
    <w:name w:val="Intense Emphasis"/>
    <w:basedOn w:val="DefaultParagraphFont"/>
    <w:uiPriority w:val="21"/>
    <w:qFormat/>
    <w:rsid w:val="00546E0C"/>
    <w:rPr>
      <w:i/>
      <w:iCs/>
      <w:color w:val="0F4761" w:themeColor="accent1" w:themeShade="BF"/>
    </w:rPr>
  </w:style>
  <w:style w:type="paragraph" w:styleId="IntenseQuote">
    <w:name w:val="Intense Quote"/>
    <w:basedOn w:val="Normal"/>
    <w:next w:val="Normal"/>
    <w:link w:val="IntenseQuoteChar"/>
    <w:uiPriority w:val="30"/>
    <w:qFormat/>
    <w:rsid w:val="00546E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6E0C"/>
    <w:rPr>
      <w:i/>
      <w:iCs/>
      <w:color w:val="0F4761" w:themeColor="accent1" w:themeShade="BF"/>
    </w:rPr>
  </w:style>
  <w:style w:type="character" w:styleId="IntenseReference">
    <w:name w:val="Intense Reference"/>
    <w:basedOn w:val="DefaultParagraphFont"/>
    <w:uiPriority w:val="32"/>
    <w:qFormat/>
    <w:rsid w:val="00546E0C"/>
    <w:rPr>
      <w:b/>
      <w:bCs/>
      <w:smallCaps/>
      <w:color w:val="0F4761" w:themeColor="accent1" w:themeShade="BF"/>
      <w:spacing w:val="5"/>
    </w:rPr>
  </w:style>
  <w:style w:type="character" w:styleId="Hyperlink">
    <w:name w:val="Hyperlink"/>
    <w:basedOn w:val="DefaultParagraphFont"/>
    <w:uiPriority w:val="99"/>
    <w:unhideWhenUsed/>
    <w:rsid w:val="00546E0C"/>
    <w:rPr>
      <w:color w:val="467886" w:themeColor="hyperlink"/>
      <w:u w:val="single"/>
    </w:rPr>
  </w:style>
  <w:style w:type="character" w:styleId="UnresolvedMention">
    <w:name w:val="Unresolved Mention"/>
    <w:basedOn w:val="DefaultParagraphFont"/>
    <w:uiPriority w:val="99"/>
    <w:semiHidden/>
    <w:unhideWhenUsed/>
    <w:rsid w:val="00546E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8411487">
      <w:bodyDiv w:val="1"/>
      <w:marLeft w:val="0"/>
      <w:marRight w:val="0"/>
      <w:marTop w:val="0"/>
      <w:marBottom w:val="0"/>
      <w:divBdr>
        <w:top w:val="none" w:sz="0" w:space="0" w:color="auto"/>
        <w:left w:val="none" w:sz="0" w:space="0" w:color="auto"/>
        <w:bottom w:val="none" w:sz="0" w:space="0" w:color="auto"/>
        <w:right w:val="none" w:sz="0" w:space="0" w:color="auto"/>
      </w:divBdr>
      <w:divsChild>
        <w:div w:id="588737418">
          <w:marLeft w:val="0"/>
          <w:marRight w:val="0"/>
          <w:marTop w:val="0"/>
          <w:marBottom w:val="0"/>
          <w:divBdr>
            <w:top w:val="none" w:sz="0" w:space="0" w:color="auto"/>
            <w:left w:val="none" w:sz="0" w:space="0" w:color="auto"/>
            <w:bottom w:val="none" w:sz="0" w:space="0" w:color="auto"/>
            <w:right w:val="none" w:sz="0" w:space="0" w:color="auto"/>
          </w:divBdr>
        </w:div>
        <w:div w:id="877887317">
          <w:marLeft w:val="0"/>
          <w:marRight w:val="0"/>
          <w:marTop w:val="0"/>
          <w:marBottom w:val="0"/>
          <w:divBdr>
            <w:top w:val="none" w:sz="0" w:space="0" w:color="auto"/>
            <w:left w:val="none" w:sz="0" w:space="0" w:color="auto"/>
            <w:bottom w:val="none" w:sz="0" w:space="0" w:color="auto"/>
            <w:right w:val="none" w:sz="0" w:space="0" w:color="auto"/>
          </w:divBdr>
        </w:div>
        <w:div w:id="554656148">
          <w:marLeft w:val="0"/>
          <w:marRight w:val="0"/>
          <w:marTop w:val="0"/>
          <w:marBottom w:val="0"/>
          <w:divBdr>
            <w:top w:val="none" w:sz="0" w:space="0" w:color="auto"/>
            <w:left w:val="none" w:sz="0" w:space="0" w:color="auto"/>
            <w:bottom w:val="none" w:sz="0" w:space="0" w:color="auto"/>
            <w:right w:val="none" w:sz="0" w:space="0" w:color="auto"/>
          </w:divBdr>
        </w:div>
        <w:div w:id="319427315">
          <w:marLeft w:val="0"/>
          <w:marRight w:val="0"/>
          <w:marTop w:val="0"/>
          <w:marBottom w:val="0"/>
          <w:divBdr>
            <w:top w:val="none" w:sz="0" w:space="0" w:color="auto"/>
            <w:left w:val="none" w:sz="0" w:space="0" w:color="auto"/>
            <w:bottom w:val="none" w:sz="0" w:space="0" w:color="auto"/>
            <w:right w:val="none" w:sz="0" w:space="0" w:color="auto"/>
          </w:divBdr>
        </w:div>
        <w:div w:id="2061518510">
          <w:marLeft w:val="0"/>
          <w:marRight w:val="0"/>
          <w:marTop w:val="0"/>
          <w:marBottom w:val="0"/>
          <w:divBdr>
            <w:top w:val="none" w:sz="0" w:space="0" w:color="auto"/>
            <w:left w:val="none" w:sz="0" w:space="0" w:color="auto"/>
            <w:bottom w:val="none" w:sz="0" w:space="0" w:color="auto"/>
            <w:right w:val="none" w:sz="0" w:space="0" w:color="auto"/>
          </w:divBdr>
        </w:div>
        <w:div w:id="827135423">
          <w:marLeft w:val="0"/>
          <w:marRight w:val="0"/>
          <w:marTop w:val="0"/>
          <w:marBottom w:val="0"/>
          <w:divBdr>
            <w:top w:val="none" w:sz="0" w:space="0" w:color="auto"/>
            <w:left w:val="none" w:sz="0" w:space="0" w:color="auto"/>
            <w:bottom w:val="none" w:sz="0" w:space="0" w:color="auto"/>
            <w:right w:val="none" w:sz="0" w:space="0" w:color="auto"/>
          </w:divBdr>
        </w:div>
        <w:div w:id="1080324937">
          <w:marLeft w:val="0"/>
          <w:marRight w:val="0"/>
          <w:marTop w:val="0"/>
          <w:marBottom w:val="0"/>
          <w:divBdr>
            <w:top w:val="none" w:sz="0" w:space="0" w:color="auto"/>
            <w:left w:val="none" w:sz="0" w:space="0" w:color="auto"/>
            <w:bottom w:val="none" w:sz="0" w:space="0" w:color="auto"/>
            <w:right w:val="none" w:sz="0" w:space="0" w:color="auto"/>
          </w:divBdr>
        </w:div>
        <w:div w:id="1641958949">
          <w:marLeft w:val="0"/>
          <w:marRight w:val="0"/>
          <w:marTop w:val="0"/>
          <w:marBottom w:val="0"/>
          <w:divBdr>
            <w:top w:val="none" w:sz="0" w:space="0" w:color="auto"/>
            <w:left w:val="none" w:sz="0" w:space="0" w:color="auto"/>
            <w:bottom w:val="none" w:sz="0" w:space="0" w:color="auto"/>
            <w:right w:val="none" w:sz="0" w:space="0" w:color="auto"/>
          </w:divBdr>
        </w:div>
        <w:div w:id="192695651">
          <w:marLeft w:val="0"/>
          <w:marRight w:val="0"/>
          <w:marTop w:val="0"/>
          <w:marBottom w:val="0"/>
          <w:divBdr>
            <w:top w:val="none" w:sz="0" w:space="0" w:color="auto"/>
            <w:left w:val="none" w:sz="0" w:space="0" w:color="auto"/>
            <w:bottom w:val="none" w:sz="0" w:space="0" w:color="auto"/>
            <w:right w:val="none" w:sz="0" w:space="0" w:color="auto"/>
          </w:divBdr>
        </w:div>
        <w:div w:id="1781876563">
          <w:marLeft w:val="0"/>
          <w:marRight w:val="0"/>
          <w:marTop w:val="0"/>
          <w:marBottom w:val="0"/>
          <w:divBdr>
            <w:top w:val="none" w:sz="0" w:space="0" w:color="auto"/>
            <w:left w:val="none" w:sz="0" w:space="0" w:color="auto"/>
            <w:bottom w:val="none" w:sz="0" w:space="0" w:color="auto"/>
            <w:right w:val="none" w:sz="0" w:space="0" w:color="auto"/>
          </w:divBdr>
        </w:div>
        <w:div w:id="1670600969">
          <w:marLeft w:val="0"/>
          <w:marRight w:val="0"/>
          <w:marTop w:val="0"/>
          <w:marBottom w:val="0"/>
          <w:divBdr>
            <w:top w:val="none" w:sz="0" w:space="0" w:color="auto"/>
            <w:left w:val="none" w:sz="0" w:space="0" w:color="auto"/>
            <w:bottom w:val="none" w:sz="0" w:space="0" w:color="auto"/>
            <w:right w:val="none" w:sz="0" w:space="0" w:color="auto"/>
          </w:divBdr>
        </w:div>
        <w:div w:id="1420130492">
          <w:marLeft w:val="0"/>
          <w:marRight w:val="0"/>
          <w:marTop w:val="0"/>
          <w:marBottom w:val="0"/>
          <w:divBdr>
            <w:top w:val="none" w:sz="0" w:space="0" w:color="auto"/>
            <w:left w:val="none" w:sz="0" w:space="0" w:color="auto"/>
            <w:bottom w:val="none" w:sz="0" w:space="0" w:color="auto"/>
            <w:right w:val="none" w:sz="0" w:space="0" w:color="auto"/>
          </w:divBdr>
        </w:div>
        <w:div w:id="30956348">
          <w:marLeft w:val="0"/>
          <w:marRight w:val="0"/>
          <w:marTop w:val="0"/>
          <w:marBottom w:val="0"/>
          <w:divBdr>
            <w:top w:val="none" w:sz="0" w:space="0" w:color="auto"/>
            <w:left w:val="none" w:sz="0" w:space="0" w:color="auto"/>
            <w:bottom w:val="none" w:sz="0" w:space="0" w:color="auto"/>
            <w:right w:val="none" w:sz="0" w:space="0" w:color="auto"/>
          </w:divBdr>
        </w:div>
        <w:div w:id="836921369">
          <w:marLeft w:val="0"/>
          <w:marRight w:val="0"/>
          <w:marTop w:val="0"/>
          <w:marBottom w:val="0"/>
          <w:divBdr>
            <w:top w:val="none" w:sz="0" w:space="0" w:color="auto"/>
            <w:left w:val="none" w:sz="0" w:space="0" w:color="auto"/>
            <w:bottom w:val="none" w:sz="0" w:space="0" w:color="auto"/>
            <w:right w:val="none" w:sz="0" w:space="0" w:color="auto"/>
          </w:divBdr>
        </w:div>
        <w:div w:id="1035037415">
          <w:marLeft w:val="0"/>
          <w:marRight w:val="0"/>
          <w:marTop w:val="0"/>
          <w:marBottom w:val="0"/>
          <w:divBdr>
            <w:top w:val="none" w:sz="0" w:space="0" w:color="auto"/>
            <w:left w:val="none" w:sz="0" w:space="0" w:color="auto"/>
            <w:bottom w:val="none" w:sz="0" w:space="0" w:color="auto"/>
            <w:right w:val="none" w:sz="0" w:space="0" w:color="auto"/>
          </w:divBdr>
        </w:div>
        <w:div w:id="1472861988">
          <w:marLeft w:val="0"/>
          <w:marRight w:val="0"/>
          <w:marTop w:val="0"/>
          <w:marBottom w:val="0"/>
          <w:divBdr>
            <w:top w:val="none" w:sz="0" w:space="0" w:color="auto"/>
            <w:left w:val="none" w:sz="0" w:space="0" w:color="auto"/>
            <w:bottom w:val="none" w:sz="0" w:space="0" w:color="auto"/>
            <w:right w:val="none" w:sz="0" w:space="0" w:color="auto"/>
          </w:divBdr>
        </w:div>
        <w:div w:id="1028917586">
          <w:marLeft w:val="0"/>
          <w:marRight w:val="0"/>
          <w:marTop w:val="0"/>
          <w:marBottom w:val="0"/>
          <w:divBdr>
            <w:top w:val="none" w:sz="0" w:space="0" w:color="auto"/>
            <w:left w:val="none" w:sz="0" w:space="0" w:color="auto"/>
            <w:bottom w:val="none" w:sz="0" w:space="0" w:color="auto"/>
            <w:right w:val="none" w:sz="0" w:space="0" w:color="auto"/>
          </w:divBdr>
        </w:div>
        <w:div w:id="381904472">
          <w:marLeft w:val="0"/>
          <w:marRight w:val="0"/>
          <w:marTop w:val="0"/>
          <w:marBottom w:val="0"/>
          <w:divBdr>
            <w:top w:val="none" w:sz="0" w:space="0" w:color="auto"/>
            <w:left w:val="none" w:sz="0" w:space="0" w:color="auto"/>
            <w:bottom w:val="none" w:sz="0" w:space="0" w:color="auto"/>
            <w:right w:val="none" w:sz="0" w:space="0" w:color="auto"/>
          </w:divBdr>
        </w:div>
        <w:div w:id="1865901975">
          <w:marLeft w:val="0"/>
          <w:marRight w:val="0"/>
          <w:marTop w:val="0"/>
          <w:marBottom w:val="0"/>
          <w:divBdr>
            <w:top w:val="none" w:sz="0" w:space="0" w:color="auto"/>
            <w:left w:val="none" w:sz="0" w:space="0" w:color="auto"/>
            <w:bottom w:val="none" w:sz="0" w:space="0" w:color="auto"/>
            <w:right w:val="none" w:sz="0" w:space="0" w:color="auto"/>
          </w:divBdr>
        </w:div>
        <w:div w:id="1105003121">
          <w:marLeft w:val="0"/>
          <w:marRight w:val="0"/>
          <w:marTop w:val="0"/>
          <w:marBottom w:val="0"/>
          <w:divBdr>
            <w:top w:val="none" w:sz="0" w:space="0" w:color="auto"/>
            <w:left w:val="none" w:sz="0" w:space="0" w:color="auto"/>
            <w:bottom w:val="none" w:sz="0" w:space="0" w:color="auto"/>
            <w:right w:val="none" w:sz="0" w:space="0" w:color="auto"/>
          </w:divBdr>
        </w:div>
        <w:div w:id="521407227">
          <w:marLeft w:val="0"/>
          <w:marRight w:val="0"/>
          <w:marTop w:val="0"/>
          <w:marBottom w:val="0"/>
          <w:divBdr>
            <w:top w:val="none" w:sz="0" w:space="0" w:color="auto"/>
            <w:left w:val="none" w:sz="0" w:space="0" w:color="auto"/>
            <w:bottom w:val="none" w:sz="0" w:space="0" w:color="auto"/>
            <w:right w:val="none" w:sz="0" w:space="0" w:color="auto"/>
          </w:divBdr>
        </w:div>
        <w:div w:id="1380010752">
          <w:marLeft w:val="0"/>
          <w:marRight w:val="0"/>
          <w:marTop w:val="0"/>
          <w:marBottom w:val="0"/>
          <w:divBdr>
            <w:top w:val="none" w:sz="0" w:space="0" w:color="auto"/>
            <w:left w:val="none" w:sz="0" w:space="0" w:color="auto"/>
            <w:bottom w:val="none" w:sz="0" w:space="0" w:color="auto"/>
            <w:right w:val="none" w:sz="0" w:space="0" w:color="auto"/>
          </w:divBdr>
        </w:div>
        <w:div w:id="1273634728">
          <w:marLeft w:val="0"/>
          <w:marRight w:val="0"/>
          <w:marTop w:val="0"/>
          <w:marBottom w:val="0"/>
          <w:divBdr>
            <w:top w:val="none" w:sz="0" w:space="0" w:color="auto"/>
            <w:left w:val="none" w:sz="0" w:space="0" w:color="auto"/>
            <w:bottom w:val="none" w:sz="0" w:space="0" w:color="auto"/>
            <w:right w:val="none" w:sz="0" w:space="0" w:color="auto"/>
          </w:divBdr>
        </w:div>
        <w:div w:id="184948431">
          <w:marLeft w:val="0"/>
          <w:marRight w:val="0"/>
          <w:marTop w:val="0"/>
          <w:marBottom w:val="0"/>
          <w:divBdr>
            <w:top w:val="none" w:sz="0" w:space="0" w:color="auto"/>
            <w:left w:val="none" w:sz="0" w:space="0" w:color="auto"/>
            <w:bottom w:val="none" w:sz="0" w:space="0" w:color="auto"/>
            <w:right w:val="none" w:sz="0" w:space="0" w:color="auto"/>
          </w:divBdr>
        </w:div>
        <w:div w:id="257830636">
          <w:marLeft w:val="0"/>
          <w:marRight w:val="0"/>
          <w:marTop w:val="0"/>
          <w:marBottom w:val="0"/>
          <w:divBdr>
            <w:top w:val="none" w:sz="0" w:space="0" w:color="auto"/>
            <w:left w:val="none" w:sz="0" w:space="0" w:color="auto"/>
            <w:bottom w:val="none" w:sz="0" w:space="0" w:color="auto"/>
            <w:right w:val="none" w:sz="0" w:space="0" w:color="auto"/>
          </w:divBdr>
        </w:div>
        <w:div w:id="815531408">
          <w:marLeft w:val="0"/>
          <w:marRight w:val="0"/>
          <w:marTop w:val="0"/>
          <w:marBottom w:val="0"/>
          <w:divBdr>
            <w:top w:val="none" w:sz="0" w:space="0" w:color="auto"/>
            <w:left w:val="none" w:sz="0" w:space="0" w:color="auto"/>
            <w:bottom w:val="none" w:sz="0" w:space="0" w:color="auto"/>
            <w:right w:val="none" w:sz="0" w:space="0" w:color="auto"/>
          </w:divBdr>
        </w:div>
        <w:div w:id="28922261">
          <w:marLeft w:val="0"/>
          <w:marRight w:val="0"/>
          <w:marTop w:val="0"/>
          <w:marBottom w:val="0"/>
          <w:divBdr>
            <w:top w:val="none" w:sz="0" w:space="0" w:color="auto"/>
            <w:left w:val="none" w:sz="0" w:space="0" w:color="auto"/>
            <w:bottom w:val="none" w:sz="0" w:space="0" w:color="auto"/>
            <w:right w:val="none" w:sz="0" w:space="0" w:color="auto"/>
          </w:divBdr>
        </w:div>
        <w:div w:id="1473936373">
          <w:marLeft w:val="0"/>
          <w:marRight w:val="0"/>
          <w:marTop w:val="0"/>
          <w:marBottom w:val="0"/>
          <w:divBdr>
            <w:top w:val="none" w:sz="0" w:space="0" w:color="auto"/>
            <w:left w:val="none" w:sz="0" w:space="0" w:color="auto"/>
            <w:bottom w:val="none" w:sz="0" w:space="0" w:color="auto"/>
            <w:right w:val="none" w:sz="0" w:space="0" w:color="auto"/>
          </w:divBdr>
        </w:div>
        <w:div w:id="36273433">
          <w:marLeft w:val="0"/>
          <w:marRight w:val="0"/>
          <w:marTop w:val="0"/>
          <w:marBottom w:val="0"/>
          <w:divBdr>
            <w:top w:val="none" w:sz="0" w:space="0" w:color="auto"/>
            <w:left w:val="none" w:sz="0" w:space="0" w:color="auto"/>
            <w:bottom w:val="none" w:sz="0" w:space="0" w:color="auto"/>
            <w:right w:val="none" w:sz="0" w:space="0" w:color="auto"/>
          </w:divBdr>
        </w:div>
        <w:div w:id="1135683263">
          <w:marLeft w:val="0"/>
          <w:marRight w:val="0"/>
          <w:marTop w:val="0"/>
          <w:marBottom w:val="0"/>
          <w:divBdr>
            <w:top w:val="none" w:sz="0" w:space="0" w:color="auto"/>
            <w:left w:val="none" w:sz="0" w:space="0" w:color="auto"/>
            <w:bottom w:val="none" w:sz="0" w:space="0" w:color="auto"/>
            <w:right w:val="none" w:sz="0" w:space="0" w:color="auto"/>
          </w:divBdr>
        </w:div>
        <w:div w:id="92214464">
          <w:marLeft w:val="0"/>
          <w:marRight w:val="0"/>
          <w:marTop w:val="0"/>
          <w:marBottom w:val="0"/>
          <w:divBdr>
            <w:top w:val="none" w:sz="0" w:space="0" w:color="auto"/>
            <w:left w:val="none" w:sz="0" w:space="0" w:color="auto"/>
            <w:bottom w:val="none" w:sz="0" w:space="0" w:color="auto"/>
            <w:right w:val="none" w:sz="0" w:space="0" w:color="auto"/>
          </w:divBdr>
        </w:div>
        <w:div w:id="100881203">
          <w:marLeft w:val="0"/>
          <w:marRight w:val="0"/>
          <w:marTop w:val="0"/>
          <w:marBottom w:val="0"/>
          <w:divBdr>
            <w:top w:val="none" w:sz="0" w:space="0" w:color="auto"/>
            <w:left w:val="none" w:sz="0" w:space="0" w:color="auto"/>
            <w:bottom w:val="none" w:sz="0" w:space="0" w:color="auto"/>
            <w:right w:val="none" w:sz="0" w:space="0" w:color="auto"/>
          </w:divBdr>
        </w:div>
        <w:div w:id="1718045470">
          <w:marLeft w:val="0"/>
          <w:marRight w:val="0"/>
          <w:marTop w:val="0"/>
          <w:marBottom w:val="0"/>
          <w:divBdr>
            <w:top w:val="none" w:sz="0" w:space="0" w:color="auto"/>
            <w:left w:val="none" w:sz="0" w:space="0" w:color="auto"/>
            <w:bottom w:val="none" w:sz="0" w:space="0" w:color="auto"/>
            <w:right w:val="none" w:sz="0" w:space="0" w:color="auto"/>
          </w:divBdr>
        </w:div>
        <w:div w:id="1414358302">
          <w:marLeft w:val="0"/>
          <w:marRight w:val="0"/>
          <w:marTop w:val="0"/>
          <w:marBottom w:val="0"/>
          <w:divBdr>
            <w:top w:val="none" w:sz="0" w:space="0" w:color="auto"/>
            <w:left w:val="none" w:sz="0" w:space="0" w:color="auto"/>
            <w:bottom w:val="none" w:sz="0" w:space="0" w:color="auto"/>
            <w:right w:val="none" w:sz="0" w:space="0" w:color="auto"/>
          </w:divBdr>
        </w:div>
        <w:div w:id="1558971673">
          <w:marLeft w:val="0"/>
          <w:marRight w:val="0"/>
          <w:marTop w:val="0"/>
          <w:marBottom w:val="0"/>
          <w:divBdr>
            <w:top w:val="none" w:sz="0" w:space="0" w:color="auto"/>
            <w:left w:val="none" w:sz="0" w:space="0" w:color="auto"/>
            <w:bottom w:val="none" w:sz="0" w:space="0" w:color="auto"/>
            <w:right w:val="none" w:sz="0" w:space="0" w:color="auto"/>
          </w:divBdr>
        </w:div>
        <w:div w:id="227888867">
          <w:marLeft w:val="0"/>
          <w:marRight w:val="0"/>
          <w:marTop w:val="0"/>
          <w:marBottom w:val="0"/>
          <w:divBdr>
            <w:top w:val="none" w:sz="0" w:space="0" w:color="auto"/>
            <w:left w:val="none" w:sz="0" w:space="0" w:color="auto"/>
            <w:bottom w:val="none" w:sz="0" w:space="0" w:color="auto"/>
            <w:right w:val="none" w:sz="0" w:space="0" w:color="auto"/>
          </w:divBdr>
        </w:div>
        <w:div w:id="2068649423">
          <w:marLeft w:val="0"/>
          <w:marRight w:val="0"/>
          <w:marTop w:val="0"/>
          <w:marBottom w:val="0"/>
          <w:divBdr>
            <w:top w:val="none" w:sz="0" w:space="0" w:color="auto"/>
            <w:left w:val="none" w:sz="0" w:space="0" w:color="auto"/>
            <w:bottom w:val="none" w:sz="0" w:space="0" w:color="auto"/>
            <w:right w:val="none" w:sz="0" w:space="0" w:color="auto"/>
          </w:divBdr>
        </w:div>
        <w:div w:id="662903013">
          <w:marLeft w:val="0"/>
          <w:marRight w:val="0"/>
          <w:marTop w:val="0"/>
          <w:marBottom w:val="0"/>
          <w:divBdr>
            <w:top w:val="none" w:sz="0" w:space="0" w:color="auto"/>
            <w:left w:val="none" w:sz="0" w:space="0" w:color="auto"/>
            <w:bottom w:val="none" w:sz="0" w:space="0" w:color="auto"/>
            <w:right w:val="none" w:sz="0" w:space="0" w:color="auto"/>
          </w:divBdr>
        </w:div>
        <w:div w:id="273441831">
          <w:marLeft w:val="0"/>
          <w:marRight w:val="0"/>
          <w:marTop w:val="0"/>
          <w:marBottom w:val="0"/>
          <w:divBdr>
            <w:top w:val="none" w:sz="0" w:space="0" w:color="auto"/>
            <w:left w:val="none" w:sz="0" w:space="0" w:color="auto"/>
            <w:bottom w:val="none" w:sz="0" w:space="0" w:color="auto"/>
            <w:right w:val="none" w:sz="0" w:space="0" w:color="auto"/>
          </w:divBdr>
        </w:div>
        <w:div w:id="1084112016">
          <w:marLeft w:val="0"/>
          <w:marRight w:val="0"/>
          <w:marTop w:val="0"/>
          <w:marBottom w:val="0"/>
          <w:divBdr>
            <w:top w:val="none" w:sz="0" w:space="0" w:color="auto"/>
            <w:left w:val="none" w:sz="0" w:space="0" w:color="auto"/>
            <w:bottom w:val="none" w:sz="0" w:space="0" w:color="auto"/>
            <w:right w:val="none" w:sz="0" w:space="0" w:color="auto"/>
          </w:divBdr>
        </w:div>
        <w:div w:id="51121490">
          <w:marLeft w:val="0"/>
          <w:marRight w:val="0"/>
          <w:marTop w:val="0"/>
          <w:marBottom w:val="0"/>
          <w:divBdr>
            <w:top w:val="none" w:sz="0" w:space="0" w:color="auto"/>
            <w:left w:val="none" w:sz="0" w:space="0" w:color="auto"/>
            <w:bottom w:val="none" w:sz="0" w:space="0" w:color="auto"/>
            <w:right w:val="none" w:sz="0" w:space="0" w:color="auto"/>
          </w:divBdr>
        </w:div>
        <w:div w:id="281346547">
          <w:marLeft w:val="0"/>
          <w:marRight w:val="0"/>
          <w:marTop w:val="0"/>
          <w:marBottom w:val="0"/>
          <w:divBdr>
            <w:top w:val="none" w:sz="0" w:space="0" w:color="auto"/>
            <w:left w:val="none" w:sz="0" w:space="0" w:color="auto"/>
            <w:bottom w:val="none" w:sz="0" w:space="0" w:color="auto"/>
            <w:right w:val="none" w:sz="0" w:space="0" w:color="auto"/>
          </w:divBdr>
        </w:div>
        <w:div w:id="1394279775">
          <w:marLeft w:val="0"/>
          <w:marRight w:val="0"/>
          <w:marTop w:val="0"/>
          <w:marBottom w:val="0"/>
          <w:divBdr>
            <w:top w:val="none" w:sz="0" w:space="0" w:color="auto"/>
            <w:left w:val="none" w:sz="0" w:space="0" w:color="auto"/>
            <w:bottom w:val="none" w:sz="0" w:space="0" w:color="auto"/>
            <w:right w:val="none" w:sz="0" w:space="0" w:color="auto"/>
          </w:divBdr>
        </w:div>
        <w:div w:id="443427785">
          <w:marLeft w:val="0"/>
          <w:marRight w:val="0"/>
          <w:marTop w:val="0"/>
          <w:marBottom w:val="0"/>
          <w:divBdr>
            <w:top w:val="none" w:sz="0" w:space="0" w:color="auto"/>
            <w:left w:val="none" w:sz="0" w:space="0" w:color="auto"/>
            <w:bottom w:val="none" w:sz="0" w:space="0" w:color="auto"/>
            <w:right w:val="none" w:sz="0" w:space="0" w:color="auto"/>
          </w:divBdr>
        </w:div>
        <w:div w:id="1140000663">
          <w:marLeft w:val="0"/>
          <w:marRight w:val="0"/>
          <w:marTop w:val="0"/>
          <w:marBottom w:val="0"/>
          <w:divBdr>
            <w:top w:val="none" w:sz="0" w:space="0" w:color="auto"/>
            <w:left w:val="none" w:sz="0" w:space="0" w:color="auto"/>
            <w:bottom w:val="none" w:sz="0" w:space="0" w:color="auto"/>
            <w:right w:val="none" w:sz="0" w:space="0" w:color="auto"/>
          </w:divBdr>
        </w:div>
        <w:div w:id="947082447">
          <w:marLeft w:val="0"/>
          <w:marRight w:val="0"/>
          <w:marTop w:val="0"/>
          <w:marBottom w:val="0"/>
          <w:divBdr>
            <w:top w:val="none" w:sz="0" w:space="0" w:color="auto"/>
            <w:left w:val="none" w:sz="0" w:space="0" w:color="auto"/>
            <w:bottom w:val="none" w:sz="0" w:space="0" w:color="auto"/>
            <w:right w:val="none" w:sz="0" w:space="0" w:color="auto"/>
          </w:divBdr>
        </w:div>
        <w:div w:id="648555086">
          <w:marLeft w:val="0"/>
          <w:marRight w:val="0"/>
          <w:marTop w:val="0"/>
          <w:marBottom w:val="0"/>
          <w:divBdr>
            <w:top w:val="none" w:sz="0" w:space="0" w:color="auto"/>
            <w:left w:val="none" w:sz="0" w:space="0" w:color="auto"/>
            <w:bottom w:val="none" w:sz="0" w:space="0" w:color="auto"/>
            <w:right w:val="none" w:sz="0" w:space="0" w:color="auto"/>
          </w:divBdr>
        </w:div>
        <w:div w:id="2043748584">
          <w:marLeft w:val="0"/>
          <w:marRight w:val="0"/>
          <w:marTop w:val="0"/>
          <w:marBottom w:val="0"/>
          <w:divBdr>
            <w:top w:val="none" w:sz="0" w:space="0" w:color="auto"/>
            <w:left w:val="none" w:sz="0" w:space="0" w:color="auto"/>
            <w:bottom w:val="none" w:sz="0" w:space="0" w:color="auto"/>
            <w:right w:val="none" w:sz="0" w:space="0" w:color="auto"/>
          </w:divBdr>
        </w:div>
        <w:div w:id="1987008739">
          <w:marLeft w:val="0"/>
          <w:marRight w:val="0"/>
          <w:marTop w:val="0"/>
          <w:marBottom w:val="0"/>
          <w:divBdr>
            <w:top w:val="none" w:sz="0" w:space="0" w:color="auto"/>
            <w:left w:val="none" w:sz="0" w:space="0" w:color="auto"/>
            <w:bottom w:val="none" w:sz="0" w:space="0" w:color="auto"/>
            <w:right w:val="none" w:sz="0" w:space="0" w:color="auto"/>
          </w:divBdr>
        </w:div>
        <w:div w:id="499203727">
          <w:marLeft w:val="0"/>
          <w:marRight w:val="0"/>
          <w:marTop w:val="0"/>
          <w:marBottom w:val="0"/>
          <w:divBdr>
            <w:top w:val="none" w:sz="0" w:space="0" w:color="auto"/>
            <w:left w:val="none" w:sz="0" w:space="0" w:color="auto"/>
            <w:bottom w:val="none" w:sz="0" w:space="0" w:color="auto"/>
            <w:right w:val="none" w:sz="0" w:space="0" w:color="auto"/>
          </w:divBdr>
        </w:div>
        <w:div w:id="323122526">
          <w:marLeft w:val="0"/>
          <w:marRight w:val="0"/>
          <w:marTop w:val="0"/>
          <w:marBottom w:val="0"/>
          <w:divBdr>
            <w:top w:val="none" w:sz="0" w:space="0" w:color="auto"/>
            <w:left w:val="none" w:sz="0" w:space="0" w:color="auto"/>
            <w:bottom w:val="none" w:sz="0" w:space="0" w:color="auto"/>
            <w:right w:val="none" w:sz="0" w:space="0" w:color="auto"/>
          </w:divBdr>
        </w:div>
        <w:div w:id="1059523775">
          <w:marLeft w:val="0"/>
          <w:marRight w:val="0"/>
          <w:marTop w:val="0"/>
          <w:marBottom w:val="0"/>
          <w:divBdr>
            <w:top w:val="none" w:sz="0" w:space="0" w:color="auto"/>
            <w:left w:val="none" w:sz="0" w:space="0" w:color="auto"/>
            <w:bottom w:val="none" w:sz="0" w:space="0" w:color="auto"/>
            <w:right w:val="none" w:sz="0" w:space="0" w:color="auto"/>
          </w:divBdr>
        </w:div>
        <w:div w:id="2047294377">
          <w:marLeft w:val="0"/>
          <w:marRight w:val="0"/>
          <w:marTop w:val="0"/>
          <w:marBottom w:val="0"/>
          <w:divBdr>
            <w:top w:val="none" w:sz="0" w:space="0" w:color="auto"/>
            <w:left w:val="none" w:sz="0" w:space="0" w:color="auto"/>
            <w:bottom w:val="none" w:sz="0" w:space="0" w:color="auto"/>
            <w:right w:val="none" w:sz="0" w:space="0" w:color="auto"/>
          </w:divBdr>
        </w:div>
        <w:div w:id="1844078125">
          <w:marLeft w:val="0"/>
          <w:marRight w:val="0"/>
          <w:marTop w:val="0"/>
          <w:marBottom w:val="0"/>
          <w:divBdr>
            <w:top w:val="none" w:sz="0" w:space="0" w:color="auto"/>
            <w:left w:val="none" w:sz="0" w:space="0" w:color="auto"/>
            <w:bottom w:val="none" w:sz="0" w:space="0" w:color="auto"/>
            <w:right w:val="none" w:sz="0" w:space="0" w:color="auto"/>
          </w:divBdr>
        </w:div>
        <w:div w:id="2105761627">
          <w:marLeft w:val="0"/>
          <w:marRight w:val="0"/>
          <w:marTop w:val="0"/>
          <w:marBottom w:val="0"/>
          <w:divBdr>
            <w:top w:val="none" w:sz="0" w:space="0" w:color="auto"/>
            <w:left w:val="none" w:sz="0" w:space="0" w:color="auto"/>
            <w:bottom w:val="none" w:sz="0" w:space="0" w:color="auto"/>
            <w:right w:val="none" w:sz="0" w:space="0" w:color="auto"/>
          </w:divBdr>
        </w:div>
        <w:div w:id="1193155114">
          <w:marLeft w:val="0"/>
          <w:marRight w:val="0"/>
          <w:marTop w:val="0"/>
          <w:marBottom w:val="0"/>
          <w:divBdr>
            <w:top w:val="none" w:sz="0" w:space="0" w:color="auto"/>
            <w:left w:val="none" w:sz="0" w:space="0" w:color="auto"/>
            <w:bottom w:val="none" w:sz="0" w:space="0" w:color="auto"/>
            <w:right w:val="none" w:sz="0" w:space="0" w:color="auto"/>
          </w:divBdr>
        </w:div>
        <w:div w:id="1570266067">
          <w:marLeft w:val="0"/>
          <w:marRight w:val="0"/>
          <w:marTop w:val="0"/>
          <w:marBottom w:val="0"/>
          <w:divBdr>
            <w:top w:val="none" w:sz="0" w:space="0" w:color="auto"/>
            <w:left w:val="none" w:sz="0" w:space="0" w:color="auto"/>
            <w:bottom w:val="none" w:sz="0" w:space="0" w:color="auto"/>
            <w:right w:val="none" w:sz="0" w:space="0" w:color="auto"/>
          </w:divBdr>
        </w:div>
        <w:div w:id="1481389698">
          <w:marLeft w:val="0"/>
          <w:marRight w:val="0"/>
          <w:marTop w:val="0"/>
          <w:marBottom w:val="0"/>
          <w:divBdr>
            <w:top w:val="none" w:sz="0" w:space="0" w:color="auto"/>
            <w:left w:val="none" w:sz="0" w:space="0" w:color="auto"/>
            <w:bottom w:val="none" w:sz="0" w:space="0" w:color="auto"/>
            <w:right w:val="none" w:sz="0" w:space="0" w:color="auto"/>
          </w:divBdr>
        </w:div>
      </w:divsChild>
    </w:div>
    <w:div w:id="888569757">
      <w:bodyDiv w:val="1"/>
      <w:marLeft w:val="0"/>
      <w:marRight w:val="0"/>
      <w:marTop w:val="0"/>
      <w:marBottom w:val="0"/>
      <w:divBdr>
        <w:top w:val="none" w:sz="0" w:space="0" w:color="auto"/>
        <w:left w:val="none" w:sz="0" w:space="0" w:color="auto"/>
        <w:bottom w:val="none" w:sz="0" w:space="0" w:color="auto"/>
        <w:right w:val="none" w:sz="0" w:space="0" w:color="auto"/>
      </w:divBdr>
      <w:divsChild>
        <w:div w:id="1786384541">
          <w:marLeft w:val="0"/>
          <w:marRight w:val="0"/>
          <w:marTop w:val="0"/>
          <w:marBottom w:val="0"/>
          <w:divBdr>
            <w:top w:val="none" w:sz="0" w:space="0" w:color="auto"/>
            <w:left w:val="none" w:sz="0" w:space="0" w:color="auto"/>
            <w:bottom w:val="none" w:sz="0" w:space="0" w:color="auto"/>
            <w:right w:val="none" w:sz="0" w:space="0" w:color="auto"/>
          </w:divBdr>
        </w:div>
        <w:div w:id="1949190692">
          <w:marLeft w:val="0"/>
          <w:marRight w:val="0"/>
          <w:marTop w:val="0"/>
          <w:marBottom w:val="0"/>
          <w:divBdr>
            <w:top w:val="none" w:sz="0" w:space="0" w:color="auto"/>
            <w:left w:val="none" w:sz="0" w:space="0" w:color="auto"/>
            <w:bottom w:val="none" w:sz="0" w:space="0" w:color="auto"/>
            <w:right w:val="none" w:sz="0" w:space="0" w:color="auto"/>
          </w:divBdr>
        </w:div>
        <w:div w:id="1406686304">
          <w:marLeft w:val="0"/>
          <w:marRight w:val="0"/>
          <w:marTop w:val="0"/>
          <w:marBottom w:val="0"/>
          <w:divBdr>
            <w:top w:val="none" w:sz="0" w:space="0" w:color="auto"/>
            <w:left w:val="none" w:sz="0" w:space="0" w:color="auto"/>
            <w:bottom w:val="none" w:sz="0" w:space="0" w:color="auto"/>
            <w:right w:val="none" w:sz="0" w:space="0" w:color="auto"/>
          </w:divBdr>
        </w:div>
        <w:div w:id="2015453711">
          <w:marLeft w:val="0"/>
          <w:marRight w:val="0"/>
          <w:marTop w:val="0"/>
          <w:marBottom w:val="0"/>
          <w:divBdr>
            <w:top w:val="none" w:sz="0" w:space="0" w:color="auto"/>
            <w:left w:val="none" w:sz="0" w:space="0" w:color="auto"/>
            <w:bottom w:val="none" w:sz="0" w:space="0" w:color="auto"/>
            <w:right w:val="none" w:sz="0" w:space="0" w:color="auto"/>
          </w:divBdr>
        </w:div>
        <w:div w:id="1898979581">
          <w:marLeft w:val="0"/>
          <w:marRight w:val="0"/>
          <w:marTop w:val="0"/>
          <w:marBottom w:val="0"/>
          <w:divBdr>
            <w:top w:val="none" w:sz="0" w:space="0" w:color="auto"/>
            <w:left w:val="none" w:sz="0" w:space="0" w:color="auto"/>
            <w:bottom w:val="none" w:sz="0" w:space="0" w:color="auto"/>
            <w:right w:val="none" w:sz="0" w:space="0" w:color="auto"/>
          </w:divBdr>
        </w:div>
        <w:div w:id="645858900">
          <w:marLeft w:val="0"/>
          <w:marRight w:val="0"/>
          <w:marTop w:val="0"/>
          <w:marBottom w:val="0"/>
          <w:divBdr>
            <w:top w:val="none" w:sz="0" w:space="0" w:color="auto"/>
            <w:left w:val="none" w:sz="0" w:space="0" w:color="auto"/>
            <w:bottom w:val="none" w:sz="0" w:space="0" w:color="auto"/>
            <w:right w:val="none" w:sz="0" w:space="0" w:color="auto"/>
          </w:divBdr>
        </w:div>
        <w:div w:id="1503930070">
          <w:marLeft w:val="0"/>
          <w:marRight w:val="0"/>
          <w:marTop w:val="0"/>
          <w:marBottom w:val="0"/>
          <w:divBdr>
            <w:top w:val="none" w:sz="0" w:space="0" w:color="auto"/>
            <w:left w:val="none" w:sz="0" w:space="0" w:color="auto"/>
            <w:bottom w:val="none" w:sz="0" w:space="0" w:color="auto"/>
            <w:right w:val="none" w:sz="0" w:space="0" w:color="auto"/>
          </w:divBdr>
        </w:div>
        <w:div w:id="1811484153">
          <w:marLeft w:val="0"/>
          <w:marRight w:val="0"/>
          <w:marTop w:val="0"/>
          <w:marBottom w:val="0"/>
          <w:divBdr>
            <w:top w:val="none" w:sz="0" w:space="0" w:color="auto"/>
            <w:left w:val="none" w:sz="0" w:space="0" w:color="auto"/>
            <w:bottom w:val="none" w:sz="0" w:space="0" w:color="auto"/>
            <w:right w:val="none" w:sz="0" w:space="0" w:color="auto"/>
          </w:divBdr>
        </w:div>
        <w:div w:id="614943606">
          <w:marLeft w:val="0"/>
          <w:marRight w:val="0"/>
          <w:marTop w:val="0"/>
          <w:marBottom w:val="0"/>
          <w:divBdr>
            <w:top w:val="none" w:sz="0" w:space="0" w:color="auto"/>
            <w:left w:val="none" w:sz="0" w:space="0" w:color="auto"/>
            <w:bottom w:val="none" w:sz="0" w:space="0" w:color="auto"/>
            <w:right w:val="none" w:sz="0" w:space="0" w:color="auto"/>
          </w:divBdr>
        </w:div>
        <w:div w:id="325206046">
          <w:marLeft w:val="0"/>
          <w:marRight w:val="0"/>
          <w:marTop w:val="0"/>
          <w:marBottom w:val="0"/>
          <w:divBdr>
            <w:top w:val="none" w:sz="0" w:space="0" w:color="auto"/>
            <w:left w:val="none" w:sz="0" w:space="0" w:color="auto"/>
            <w:bottom w:val="none" w:sz="0" w:space="0" w:color="auto"/>
            <w:right w:val="none" w:sz="0" w:space="0" w:color="auto"/>
          </w:divBdr>
        </w:div>
        <w:div w:id="1683168997">
          <w:marLeft w:val="0"/>
          <w:marRight w:val="0"/>
          <w:marTop w:val="0"/>
          <w:marBottom w:val="0"/>
          <w:divBdr>
            <w:top w:val="none" w:sz="0" w:space="0" w:color="auto"/>
            <w:left w:val="none" w:sz="0" w:space="0" w:color="auto"/>
            <w:bottom w:val="none" w:sz="0" w:space="0" w:color="auto"/>
            <w:right w:val="none" w:sz="0" w:space="0" w:color="auto"/>
          </w:divBdr>
        </w:div>
        <w:div w:id="1060441015">
          <w:marLeft w:val="0"/>
          <w:marRight w:val="0"/>
          <w:marTop w:val="0"/>
          <w:marBottom w:val="0"/>
          <w:divBdr>
            <w:top w:val="none" w:sz="0" w:space="0" w:color="auto"/>
            <w:left w:val="none" w:sz="0" w:space="0" w:color="auto"/>
            <w:bottom w:val="none" w:sz="0" w:space="0" w:color="auto"/>
            <w:right w:val="none" w:sz="0" w:space="0" w:color="auto"/>
          </w:divBdr>
        </w:div>
        <w:div w:id="19429659">
          <w:marLeft w:val="0"/>
          <w:marRight w:val="0"/>
          <w:marTop w:val="0"/>
          <w:marBottom w:val="0"/>
          <w:divBdr>
            <w:top w:val="none" w:sz="0" w:space="0" w:color="auto"/>
            <w:left w:val="none" w:sz="0" w:space="0" w:color="auto"/>
            <w:bottom w:val="none" w:sz="0" w:space="0" w:color="auto"/>
            <w:right w:val="none" w:sz="0" w:space="0" w:color="auto"/>
          </w:divBdr>
        </w:div>
        <w:div w:id="447358322">
          <w:marLeft w:val="0"/>
          <w:marRight w:val="0"/>
          <w:marTop w:val="0"/>
          <w:marBottom w:val="0"/>
          <w:divBdr>
            <w:top w:val="none" w:sz="0" w:space="0" w:color="auto"/>
            <w:left w:val="none" w:sz="0" w:space="0" w:color="auto"/>
            <w:bottom w:val="none" w:sz="0" w:space="0" w:color="auto"/>
            <w:right w:val="none" w:sz="0" w:space="0" w:color="auto"/>
          </w:divBdr>
        </w:div>
        <w:div w:id="358358890">
          <w:marLeft w:val="0"/>
          <w:marRight w:val="0"/>
          <w:marTop w:val="0"/>
          <w:marBottom w:val="0"/>
          <w:divBdr>
            <w:top w:val="none" w:sz="0" w:space="0" w:color="auto"/>
            <w:left w:val="none" w:sz="0" w:space="0" w:color="auto"/>
            <w:bottom w:val="none" w:sz="0" w:space="0" w:color="auto"/>
            <w:right w:val="none" w:sz="0" w:space="0" w:color="auto"/>
          </w:divBdr>
        </w:div>
        <w:div w:id="716466701">
          <w:marLeft w:val="0"/>
          <w:marRight w:val="0"/>
          <w:marTop w:val="0"/>
          <w:marBottom w:val="0"/>
          <w:divBdr>
            <w:top w:val="none" w:sz="0" w:space="0" w:color="auto"/>
            <w:left w:val="none" w:sz="0" w:space="0" w:color="auto"/>
            <w:bottom w:val="none" w:sz="0" w:space="0" w:color="auto"/>
            <w:right w:val="none" w:sz="0" w:space="0" w:color="auto"/>
          </w:divBdr>
        </w:div>
        <w:div w:id="618150486">
          <w:marLeft w:val="0"/>
          <w:marRight w:val="0"/>
          <w:marTop w:val="0"/>
          <w:marBottom w:val="0"/>
          <w:divBdr>
            <w:top w:val="none" w:sz="0" w:space="0" w:color="auto"/>
            <w:left w:val="none" w:sz="0" w:space="0" w:color="auto"/>
            <w:bottom w:val="none" w:sz="0" w:space="0" w:color="auto"/>
            <w:right w:val="none" w:sz="0" w:space="0" w:color="auto"/>
          </w:divBdr>
        </w:div>
        <w:div w:id="403840830">
          <w:marLeft w:val="0"/>
          <w:marRight w:val="0"/>
          <w:marTop w:val="0"/>
          <w:marBottom w:val="0"/>
          <w:divBdr>
            <w:top w:val="none" w:sz="0" w:space="0" w:color="auto"/>
            <w:left w:val="none" w:sz="0" w:space="0" w:color="auto"/>
            <w:bottom w:val="none" w:sz="0" w:space="0" w:color="auto"/>
            <w:right w:val="none" w:sz="0" w:space="0" w:color="auto"/>
          </w:divBdr>
        </w:div>
        <w:div w:id="279843938">
          <w:marLeft w:val="0"/>
          <w:marRight w:val="0"/>
          <w:marTop w:val="0"/>
          <w:marBottom w:val="0"/>
          <w:divBdr>
            <w:top w:val="none" w:sz="0" w:space="0" w:color="auto"/>
            <w:left w:val="none" w:sz="0" w:space="0" w:color="auto"/>
            <w:bottom w:val="none" w:sz="0" w:space="0" w:color="auto"/>
            <w:right w:val="none" w:sz="0" w:space="0" w:color="auto"/>
          </w:divBdr>
        </w:div>
        <w:div w:id="24446495">
          <w:marLeft w:val="0"/>
          <w:marRight w:val="0"/>
          <w:marTop w:val="0"/>
          <w:marBottom w:val="0"/>
          <w:divBdr>
            <w:top w:val="none" w:sz="0" w:space="0" w:color="auto"/>
            <w:left w:val="none" w:sz="0" w:space="0" w:color="auto"/>
            <w:bottom w:val="none" w:sz="0" w:space="0" w:color="auto"/>
            <w:right w:val="none" w:sz="0" w:space="0" w:color="auto"/>
          </w:divBdr>
        </w:div>
        <w:div w:id="1625194477">
          <w:marLeft w:val="0"/>
          <w:marRight w:val="0"/>
          <w:marTop w:val="0"/>
          <w:marBottom w:val="0"/>
          <w:divBdr>
            <w:top w:val="none" w:sz="0" w:space="0" w:color="auto"/>
            <w:left w:val="none" w:sz="0" w:space="0" w:color="auto"/>
            <w:bottom w:val="none" w:sz="0" w:space="0" w:color="auto"/>
            <w:right w:val="none" w:sz="0" w:space="0" w:color="auto"/>
          </w:divBdr>
        </w:div>
        <w:div w:id="1282882291">
          <w:marLeft w:val="0"/>
          <w:marRight w:val="0"/>
          <w:marTop w:val="0"/>
          <w:marBottom w:val="0"/>
          <w:divBdr>
            <w:top w:val="none" w:sz="0" w:space="0" w:color="auto"/>
            <w:left w:val="none" w:sz="0" w:space="0" w:color="auto"/>
            <w:bottom w:val="none" w:sz="0" w:space="0" w:color="auto"/>
            <w:right w:val="none" w:sz="0" w:space="0" w:color="auto"/>
          </w:divBdr>
        </w:div>
        <w:div w:id="253100308">
          <w:marLeft w:val="0"/>
          <w:marRight w:val="0"/>
          <w:marTop w:val="0"/>
          <w:marBottom w:val="0"/>
          <w:divBdr>
            <w:top w:val="none" w:sz="0" w:space="0" w:color="auto"/>
            <w:left w:val="none" w:sz="0" w:space="0" w:color="auto"/>
            <w:bottom w:val="none" w:sz="0" w:space="0" w:color="auto"/>
            <w:right w:val="none" w:sz="0" w:space="0" w:color="auto"/>
          </w:divBdr>
        </w:div>
        <w:div w:id="1893495847">
          <w:marLeft w:val="0"/>
          <w:marRight w:val="0"/>
          <w:marTop w:val="0"/>
          <w:marBottom w:val="0"/>
          <w:divBdr>
            <w:top w:val="none" w:sz="0" w:space="0" w:color="auto"/>
            <w:left w:val="none" w:sz="0" w:space="0" w:color="auto"/>
            <w:bottom w:val="none" w:sz="0" w:space="0" w:color="auto"/>
            <w:right w:val="none" w:sz="0" w:space="0" w:color="auto"/>
          </w:divBdr>
        </w:div>
        <w:div w:id="611862683">
          <w:marLeft w:val="0"/>
          <w:marRight w:val="0"/>
          <w:marTop w:val="0"/>
          <w:marBottom w:val="0"/>
          <w:divBdr>
            <w:top w:val="none" w:sz="0" w:space="0" w:color="auto"/>
            <w:left w:val="none" w:sz="0" w:space="0" w:color="auto"/>
            <w:bottom w:val="none" w:sz="0" w:space="0" w:color="auto"/>
            <w:right w:val="none" w:sz="0" w:space="0" w:color="auto"/>
          </w:divBdr>
        </w:div>
        <w:div w:id="2063938419">
          <w:marLeft w:val="0"/>
          <w:marRight w:val="0"/>
          <w:marTop w:val="0"/>
          <w:marBottom w:val="0"/>
          <w:divBdr>
            <w:top w:val="none" w:sz="0" w:space="0" w:color="auto"/>
            <w:left w:val="none" w:sz="0" w:space="0" w:color="auto"/>
            <w:bottom w:val="none" w:sz="0" w:space="0" w:color="auto"/>
            <w:right w:val="none" w:sz="0" w:space="0" w:color="auto"/>
          </w:divBdr>
        </w:div>
        <w:div w:id="1566599670">
          <w:marLeft w:val="0"/>
          <w:marRight w:val="0"/>
          <w:marTop w:val="0"/>
          <w:marBottom w:val="0"/>
          <w:divBdr>
            <w:top w:val="none" w:sz="0" w:space="0" w:color="auto"/>
            <w:left w:val="none" w:sz="0" w:space="0" w:color="auto"/>
            <w:bottom w:val="none" w:sz="0" w:space="0" w:color="auto"/>
            <w:right w:val="none" w:sz="0" w:space="0" w:color="auto"/>
          </w:divBdr>
        </w:div>
        <w:div w:id="655761281">
          <w:marLeft w:val="0"/>
          <w:marRight w:val="0"/>
          <w:marTop w:val="0"/>
          <w:marBottom w:val="0"/>
          <w:divBdr>
            <w:top w:val="none" w:sz="0" w:space="0" w:color="auto"/>
            <w:left w:val="none" w:sz="0" w:space="0" w:color="auto"/>
            <w:bottom w:val="none" w:sz="0" w:space="0" w:color="auto"/>
            <w:right w:val="none" w:sz="0" w:space="0" w:color="auto"/>
          </w:divBdr>
        </w:div>
        <w:div w:id="801928160">
          <w:marLeft w:val="0"/>
          <w:marRight w:val="0"/>
          <w:marTop w:val="0"/>
          <w:marBottom w:val="0"/>
          <w:divBdr>
            <w:top w:val="none" w:sz="0" w:space="0" w:color="auto"/>
            <w:left w:val="none" w:sz="0" w:space="0" w:color="auto"/>
            <w:bottom w:val="none" w:sz="0" w:space="0" w:color="auto"/>
            <w:right w:val="none" w:sz="0" w:space="0" w:color="auto"/>
          </w:divBdr>
        </w:div>
        <w:div w:id="2020421976">
          <w:marLeft w:val="0"/>
          <w:marRight w:val="0"/>
          <w:marTop w:val="0"/>
          <w:marBottom w:val="0"/>
          <w:divBdr>
            <w:top w:val="none" w:sz="0" w:space="0" w:color="auto"/>
            <w:left w:val="none" w:sz="0" w:space="0" w:color="auto"/>
            <w:bottom w:val="none" w:sz="0" w:space="0" w:color="auto"/>
            <w:right w:val="none" w:sz="0" w:space="0" w:color="auto"/>
          </w:divBdr>
        </w:div>
        <w:div w:id="247422539">
          <w:marLeft w:val="0"/>
          <w:marRight w:val="0"/>
          <w:marTop w:val="0"/>
          <w:marBottom w:val="0"/>
          <w:divBdr>
            <w:top w:val="none" w:sz="0" w:space="0" w:color="auto"/>
            <w:left w:val="none" w:sz="0" w:space="0" w:color="auto"/>
            <w:bottom w:val="none" w:sz="0" w:space="0" w:color="auto"/>
            <w:right w:val="none" w:sz="0" w:space="0" w:color="auto"/>
          </w:divBdr>
        </w:div>
        <w:div w:id="1959489593">
          <w:marLeft w:val="0"/>
          <w:marRight w:val="0"/>
          <w:marTop w:val="0"/>
          <w:marBottom w:val="0"/>
          <w:divBdr>
            <w:top w:val="none" w:sz="0" w:space="0" w:color="auto"/>
            <w:left w:val="none" w:sz="0" w:space="0" w:color="auto"/>
            <w:bottom w:val="none" w:sz="0" w:space="0" w:color="auto"/>
            <w:right w:val="none" w:sz="0" w:space="0" w:color="auto"/>
          </w:divBdr>
        </w:div>
        <w:div w:id="1976643192">
          <w:marLeft w:val="0"/>
          <w:marRight w:val="0"/>
          <w:marTop w:val="0"/>
          <w:marBottom w:val="0"/>
          <w:divBdr>
            <w:top w:val="none" w:sz="0" w:space="0" w:color="auto"/>
            <w:left w:val="none" w:sz="0" w:space="0" w:color="auto"/>
            <w:bottom w:val="none" w:sz="0" w:space="0" w:color="auto"/>
            <w:right w:val="none" w:sz="0" w:space="0" w:color="auto"/>
          </w:divBdr>
        </w:div>
        <w:div w:id="1265268109">
          <w:marLeft w:val="0"/>
          <w:marRight w:val="0"/>
          <w:marTop w:val="0"/>
          <w:marBottom w:val="0"/>
          <w:divBdr>
            <w:top w:val="none" w:sz="0" w:space="0" w:color="auto"/>
            <w:left w:val="none" w:sz="0" w:space="0" w:color="auto"/>
            <w:bottom w:val="none" w:sz="0" w:space="0" w:color="auto"/>
            <w:right w:val="none" w:sz="0" w:space="0" w:color="auto"/>
          </w:divBdr>
        </w:div>
        <w:div w:id="1180659226">
          <w:marLeft w:val="0"/>
          <w:marRight w:val="0"/>
          <w:marTop w:val="0"/>
          <w:marBottom w:val="0"/>
          <w:divBdr>
            <w:top w:val="none" w:sz="0" w:space="0" w:color="auto"/>
            <w:left w:val="none" w:sz="0" w:space="0" w:color="auto"/>
            <w:bottom w:val="none" w:sz="0" w:space="0" w:color="auto"/>
            <w:right w:val="none" w:sz="0" w:space="0" w:color="auto"/>
          </w:divBdr>
        </w:div>
        <w:div w:id="2114206108">
          <w:marLeft w:val="0"/>
          <w:marRight w:val="0"/>
          <w:marTop w:val="0"/>
          <w:marBottom w:val="0"/>
          <w:divBdr>
            <w:top w:val="none" w:sz="0" w:space="0" w:color="auto"/>
            <w:left w:val="none" w:sz="0" w:space="0" w:color="auto"/>
            <w:bottom w:val="none" w:sz="0" w:space="0" w:color="auto"/>
            <w:right w:val="none" w:sz="0" w:space="0" w:color="auto"/>
          </w:divBdr>
        </w:div>
        <w:div w:id="564990408">
          <w:marLeft w:val="0"/>
          <w:marRight w:val="0"/>
          <w:marTop w:val="0"/>
          <w:marBottom w:val="0"/>
          <w:divBdr>
            <w:top w:val="none" w:sz="0" w:space="0" w:color="auto"/>
            <w:left w:val="none" w:sz="0" w:space="0" w:color="auto"/>
            <w:bottom w:val="none" w:sz="0" w:space="0" w:color="auto"/>
            <w:right w:val="none" w:sz="0" w:space="0" w:color="auto"/>
          </w:divBdr>
        </w:div>
        <w:div w:id="807088097">
          <w:marLeft w:val="0"/>
          <w:marRight w:val="0"/>
          <w:marTop w:val="0"/>
          <w:marBottom w:val="0"/>
          <w:divBdr>
            <w:top w:val="none" w:sz="0" w:space="0" w:color="auto"/>
            <w:left w:val="none" w:sz="0" w:space="0" w:color="auto"/>
            <w:bottom w:val="none" w:sz="0" w:space="0" w:color="auto"/>
            <w:right w:val="none" w:sz="0" w:space="0" w:color="auto"/>
          </w:divBdr>
        </w:div>
        <w:div w:id="1525752631">
          <w:marLeft w:val="0"/>
          <w:marRight w:val="0"/>
          <w:marTop w:val="0"/>
          <w:marBottom w:val="0"/>
          <w:divBdr>
            <w:top w:val="none" w:sz="0" w:space="0" w:color="auto"/>
            <w:left w:val="none" w:sz="0" w:space="0" w:color="auto"/>
            <w:bottom w:val="none" w:sz="0" w:space="0" w:color="auto"/>
            <w:right w:val="none" w:sz="0" w:space="0" w:color="auto"/>
          </w:divBdr>
        </w:div>
        <w:div w:id="46804219">
          <w:marLeft w:val="0"/>
          <w:marRight w:val="0"/>
          <w:marTop w:val="0"/>
          <w:marBottom w:val="0"/>
          <w:divBdr>
            <w:top w:val="none" w:sz="0" w:space="0" w:color="auto"/>
            <w:left w:val="none" w:sz="0" w:space="0" w:color="auto"/>
            <w:bottom w:val="none" w:sz="0" w:space="0" w:color="auto"/>
            <w:right w:val="none" w:sz="0" w:space="0" w:color="auto"/>
          </w:divBdr>
        </w:div>
        <w:div w:id="974454956">
          <w:marLeft w:val="0"/>
          <w:marRight w:val="0"/>
          <w:marTop w:val="0"/>
          <w:marBottom w:val="0"/>
          <w:divBdr>
            <w:top w:val="none" w:sz="0" w:space="0" w:color="auto"/>
            <w:left w:val="none" w:sz="0" w:space="0" w:color="auto"/>
            <w:bottom w:val="none" w:sz="0" w:space="0" w:color="auto"/>
            <w:right w:val="none" w:sz="0" w:space="0" w:color="auto"/>
          </w:divBdr>
        </w:div>
        <w:div w:id="1519542332">
          <w:marLeft w:val="0"/>
          <w:marRight w:val="0"/>
          <w:marTop w:val="0"/>
          <w:marBottom w:val="0"/>
          <w:divBdr>
            <w:top w:val="none" w:sz="0" w:space="0" w:color="auto"/>
            <w:left w:val="none" w:sz="0" w:space="0" w:color="auto"/>
            <w:bottom w:val="none" w:sz="0" w:space="0" w:color="auto"/>
            <w:right w:val="none" w:sz="0" w:space="0" w:color="auto"/>
          </w:divBdr>
        </w:div>
        <w:div w:id="318507609">
          <w:marLeft w:val="0"/>
          <w:marRight w:val="0"/>
          <w:marTop w:val="0"/>
          <w:marBottom w:val="0"/>
          <w:divBdr>
            <w:top w:val="none" w:sz="0" w:space="0" w:color="auto"/>
            <w:left w:val="none" w:sz="0" w:space="0" w:color="auto"/>
            <w:bottom w:val="none" w:sz="0" w:space="0" w:color="auto"/>
            <w:right w:val="none" w:sz="0" w:space="0" w:color="auto"/>
          </w:divBdr>
        </w:div>
        <w:div w:id="299304993">
          <w:marLeft w:val="0"/>
          <w:marRight w:val="0"/>
          <w:marTop w:val="0"/>
          <w:marBottom w:val="0"/>
          <w:divBdr>
            <w:top w:val="none" w:sz="0" w:space="0" w:color="auto"/>
            <w:left w:val="none" w:sz="0" w:space="0" w:color="auto"/>
            <w:bottom w:val="none" w:sz="0" w:space="0" w:color="auto"/>
            <w:right w:val="none" w:sz="0" w:space="0" w:color="auto"/>
          </w:divBdr>
        </w:div>
        <w:div w:id="1495294348">
          <w:marLeft w:val="0"/>
          <w:marRight w:val="0"/>
          <w:marTop w:val="0"/>
          <w:marBottom w:val="0"/>
          <w:divBdr>
            <w:top w:val="none" w:sz="0" w:space="0" w:color="auto"/>
            <w:left w:val="none" w:sz="0" w:space="0" w:color="auto"/>
            <w:bottom w:val="none" w:sz="0" w:space="0" w:color="auto"/>
            <w:right w:val="none" w:sz="0" w:space="0" w:color="auto"/>
          </w:divBdr>
        </w:div>
        <w:div w:id="1308316954">
          <w:marLeft w:val="0"/>
          <w:marRight w:val="0"/>
          <w:marTop w:val="0"/>
          <w:marBottom w:val="0"/>
          <w:divBdr>
            <w:top w:val="none" w:sz="0" w:space="0" w:color="auto"/>
            <w:left w:val="none" w:sz="0" w:space="0" w:color="auto"/>
            <w:bottom w:val="none" w:sz="0" w:space="0" w:color="auto"/>
            <w:right w:val="none" w:sz="0" w:space="0" w:color="auto"/>
          </w:divBdr>
        </w:div>
        <w:div w:id="1606882762">
          <w:marLeft w:val="0"/>
          <w:marRight w:val="0"/>
          <w:marTop w:val="0"/>
          <w:marBottom w:val="0"/>
          <w:divBdr>
            <w:top w:val="none" w:sz="0" w:space="0" w:color="auto"/>
            <w:left w:val="none" w:sz="0" w:space="0" w:color="auto"/>
            <w:bottom w:val="none" w:sz="0" w:space="0" w:color="auto"/>
            <w:right w:val="none" w:sz="0" w:space="0" w:color="auto"/>
          </w:divBdr>
        </w:div>
        <w:div w:id="2085298388">
          <w:marLeft w:val="0"/>
          <w:marRight w:val="0"/>
          <w:marTop w:val="0"/>
          <w:marBottom w:val="0"/>
          <w:divBdr>
            <w:top w:val="none" w:sz="0" w:space="0" w:color="auto"/>
            <w:left w:val="none" w:sz="0" w:space="0" w:color="auto"/>
            <w:bottom w:val="none" w:sz="0" w:space="0" w:color="auto"/>
            <w:right w:val="none" w:sz="0" w:space="0" w:color="auto"/>
          </w:divBdr>
        </w:div>
        <w:div w:id="1858540287">
          <w:marLeft w:val="0"/>
          <w:marRight w:val="0"/>
          <w:marTop w:val="0"/>
          <w:marBottom w:val="0"/>
          <w:divBdr>
            <w:top w:val="none" w:sz="0" w:space="0" w:color="auto"/>
            <w:left w:val="none" w:sz="0" w:space="0" w:color="auto"/>
            <w:bottom w:val="none" w:sz="0" w:space="0" w:color="auto"/>
            <w:right w:val="none" w:sz="0" w:space="0" w:color="auto"/>
          </w:divBdr>
        </w:div>
        <w:div w:id="1360741795">
          <w:marLeft w:val="0"/>
          <w:marRight w:val="0"/>
          <w:marTop w:val="0"/>
          <w:marBottom w:val="0"/>
          <w:divBdr>
            <w:top w:val="none" w:sz="0" w:space="0" w:color="auto"/>
            <w:left w:val="none" w:sz="0" w:space="0" w:color="auto"/>
            <w:bottom w:val="none" w:sz="0" w:space="0" w:color="auto"/>
            <w:right w:val="none" w:sz="0" w:space="0" w:color="auto"/>
          </w:divBdr>
        </w:div>
        <w:div w:id="163083757">
          <w:marLeft w:val="0"/>
          <w:marRight w:val="0"/>
          <w:marTop w:val="0"/>
          <w:marBottom w:val="0"/>
          <w:divBdr>
            <w:top w:val="none" w:sz="0" w:space="0" w:color="auto"/>
            <w:left w:val="none" w:sz="0" w:space="0" w:color="auto"/>
            <w:bottom w:val="none" w:sz="0" w:space="0" w:color="auto"/>
            <w:right w:val="none" w:sz="0" w:space="0" w:color="auto"/>
          </w:divBdr>
        </w:div>
        <w:div w:id="660234522">
          <w:marLeft w:val="0"/>
          <w:marRight w:val="0"/>
          <w:marTop w:val="0"/>
          <w:marBottom w:val="0"/>
          <w:divBdr>
            <w:top w:val="none" w:sz="0" w:space="0" w:color="auto"/>
            <w:left w:val="none" w:sz="0" w:space="0" w:color="auto"/>
            <w:bottom w:val="none" w:sz="0" w:space="0" w:color="auto"/>
            <w:right w:val="none" w:sz="0" w:space="0" w:color="auto"/>
          </w:divBdr>
        </w:div>
        <w:div w:id="1361205938">
          <w:marLeft w:val="0"/>
          <w:marRight w:val="0"/>
          <w:marTop w:val="0"/>
          <w:marBottom w:val="0"/>
          <w:divBdr>
            <w:top w:val="none" w:sz="0" w:space="0" w:color="auto"/>
            <w:left w:val="none" w:sz="0" w:space="0" w:color="auto"/>
            <w:bottom w:val="none" w:sz="0" w:space="0" w:color="auto"/>
            <w:right w:val="none" w:sz="0" w:space="0" w:color="auto"/>
          </w:divBdr>
        </w:div>
        <w:div w:id="239951328">
          <w:marLeft w:val="0"/>
          <w:marRight w:val="0"/>
          <w:marTop w:val="0"/>
          <w:marBottom w:val="0"/>
          <w:divBdr>
            <w:top w:val="none" w:sz="0" w:space="0" w:color="auto"/>
            <w:left w:val="none" w:sz="0" w:space="0" w:color="auto"/>
            <w:bottom w:val="none" w:sz="0" w:space="0" w:color="auto"/>
            <w:right w:val="none" w:sz="0" w:space="0" w:color="auto"/>
          </w:divBdr>
        </w:div>
        <w:div w:id="1921480267">
          <w:marLeft w:val="0"/>
          <w:marRight w:val="0"/>
          <w:marTop w:val="0"/>
          <w:marBottom w:val="0"/>
          <w:divBdr>
            <w:top w:val="none" w:sz="0" w:space="0" w:color="auto"/>
            <w:left w:val="none" w:sz="0" w:space="0" w:color="auto"/>
            <w:bottom w:val="none" w:sz="0" w:space="0" w:color="auto"/>
            <w:right w:val="none" w:sz="0" w:space="0" w:color="auto"/>
          </w:divBdr>
        </w:div>
        <w:div w:id="1224876041">
          <w:marLeft w:val="0"/>
          <w:marRight w:val="0"/>
          <w:marTop w:val="0"/>
          <w:marBottom w:val="0"/>
          <w:divBdr>
            <w:top w:val="none" w:sz="0" w:space="0" w:color="auto"/>
            <w:left w:val="none" w:sz="0" w:space="0" w:color="auto"/>
            <w:bottom w:val="none" w:sz="0" w:space="0" w:color="auto"/>
            <w:right w:val="none" w:sz="0" w:space="0" w:color="auto"/>
          </w:divBdr>
        </w:div>
        <w:div w:id="366298500">
          <w:marLeft w:val="0"/>
          <w:marRight w:val="0"/>
          <w:marTop w:val="0"/>
          <w:marBottom w:val="0"/>
          <w:divBdr>
            <w:top w:val="none" w:sz="0" w:space="0" w:color="auto"/>
            <w:left w:val="none" w:sz="0" w:space="0" w:color="auto"/>
            <w:bottom w:val="none" w:sz="0" w:space="0" w:color="auto"/>
            <w:right w:val="none" w:sz="0" w:space="0" w:color="auto"/>
          </w:divBdr>
        </w:div>
        <w:div w:id="1736465713">
          <w:marLeft w:val="0"/>
          <w:marRight w:val="0"/>
          <w:marTop w:val="0"/>
          <w:marBottom w:val="0"/>
          <w:divBdr>
            <w:top w:val="none" w:sz="0" w:space="0" w:color="auto"/>
            <w:left w:val="none" w:sz="0" w:space="0" w:color="auto"/>
            <w:bottom w:val="none" w:sz="0" w:space="0" w:color="auto"/>
            <w:right w:val="none" w:sz="0" w:space="0" w:color="auto"/>
          </w:divBdr>
        </w:div>
      </w:divsChild>
    </w:div>
    <w:div w:id="1018891216">
      <w:bodyDiv w:val="1"/>
      <w:marLeft w:val="0"/>
      <w:marRight w:val="0"/>
      <w:marTop w:val="0"/>
      <w:marBottom w:val="0"/>
      <w:divBdr>
        <w:top w:val="none" w:sz="0" w:space="0" w:color="auto"/>
        <w:left w:val="none" w:sz="0" w:space="0" w:color="auto"/>
        <w:bottom w:val="none" w:sz="0" w:space="0" w:color="auto"/>
        <w:right w:val="none" w:sz="0" w:space="0" w:color="auto"/>
      </w:divBdr>
      <w:divsChild>
        <w:div w:id="915474027">
          <w:marLeft w:val="0"/>
          <w:marRight w:val="0"/>
          <w:marTop w:val="0"/>
          <w:marBottom w:val="0"/>
          <w:divBdr>
            <w:top w:val="none" w:sz="0" w:space="0" w:color="auto"/>
            <w:left w:val="none" w:sz="0" w:space="0" w:color="auto"/>
            <w:bottom w:val="none" w:sz="0" w:space="0" w:color="auto"/>
            <w:right w:val="none" w:sz="0" w:space="0" w:color="auto"/>
          </w:divBdr>
          <w:divsChild>
            <w:div w:id="189230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54515">
      <w:bodyDiv w:val="1"/>
      <w:marLeft w:val="0"/>
      <w:marRight w:val="0"/>
      <w:marTop w:val="0"/>
      <w:marBottom w:val="0"/>
      <w:divBdr>
        <w:top w:val="none" w:sz="0" w:space="0" w:color="auto"/>
        <w:left w:val="none" w:sz="0" w:space="0" w:color="auto"/>
        <w:bottom w:val="none" w:sz="0" w:space="0" w:color="auto"/>
        <w:right w:val="none" w:sz="0" w:space="0" w:color="auto"/>
      </w:divBdr>
      <w:divsChild>
        <w:div w:id="534857075">
          <w:marLeft w:val="0"/>
          <w:marRight w:val="0"/>
          <w:marTop w:val="0"/>
          <w:marBottom w:val="0"/>
          <w:divBdr>
            <w:top w:val="none" w:sz="0" w:space="0" w:color="auto"/>
            <w:left w:val="none" w:sz="0" w:space="0" w:color="auto"/>
            <w:bottom w:val="none" w:sz="0" w:space="0" w:color="auto"/>
            <w:right w:val="none" w:sz="0" w:space="0" w:color="auto"/>
          </w:divBdr>
          <w:divsChild>
            <w:div w:id="71095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61/(ASCE)NH.1527-6996.0000455" TargetMode="External"/><Relationship Id="rId13" Type="http://schemas.openxmlformats.org/officeDocument/2006/relationships/hyperlink" Target="https://doi.org/10.1016/j.envsoft.2019.104520" TargetMode="External"/><Relationship Id="rId3" Type="http://schemas.openxmlformats.org/officeDocument/2006/relationships/webSettings" Target="webSettings.xml"/><Relationship Id="rId7" Type="http://schemas.openxmlformats.org/officeDocument/2006/relationships/hyperlink" Target="https://doi.org/10.1007/978-0-387-84858-7" TargetMode="External"/><Relationship Id="rId12" Type="http://schemas.openxmlformats.org/officeDocument/2006/relationships/hyperlink" Target="https://www.worldbank.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09/ACCESS.2018.2880113" TargetMode="External"/><Relationship Id="rId11" Type="http://schemas.openxmlformats.org/officeDocument/2006/relationships/hyperlink" Target="https://doi.org/10.1007/978-3-642-28626-1_26" TargetMode="External"/><Relationship Id="rId5" Type="http://schemas.openxmlformats.org/officeDocument/2006/relationships/hyperlink" Target="https://www.manning.com/books/deep-learning-with-python" TargetMode="External"/><Relationship Id="rId15" Type="http://schemas.openxmlformats.org/officeDocument/2006/relationships/theme" Target="theme/theme1.xml"/><Relationship Id="rId10" Type="http://schemas.openxmlformats.org/officeDocument/2006/relationships/hyperlink" Target="https://doi.org/10.1016/j.atmosres.2009.01.013" TargetMode="External"/><Relationship Id="rId4" Type="http://schemas.openxmlformats.org/officeDocument/2006/relationships/hyperlink" Target="https://doi.org/10.1109/ICET56601.2022.10004663" TargetMode="External"/><Relationship Id="rId9" Type="http://schemas.openxmlformats.org/officeDocument/2006/relationships/hyperlink" Target="https://www.deeplearningbook.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1377</Words>
  <Characters>7855</Characters>
  <Application>Microsoft Office Word</Application>
  <DocSecurity>0</DocSecurity>
  <Lines>65</Lines>
  <Paragraphs>18</Paragraphs>
  <ScaleCrop>false</ScaleCrop>
  <Company/>
  <LinksUpToDate>false</LinksUpToDate>
  <CharactersWithSpaces>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 ASHAL</dc:creator>
  <cp:keywords/>
  <dc:description/>
  <cp:lastModifiedBy>FRE NEGASI ASHAL</cp:lastModifiedBy>
  <cp:revision>2</cp:revision>
  <dcterms:created xsi:type="dcterms:W3CDTF">2024-12-06T05:44:00Z</dcterms:created>
  <dcterms:modified xsi:type="dcterms:W3CDTF">2024-12-06T05:44:00Z</dcterms:modified>
</cp:coreProperties>
</file>