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7EC5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>[</w:t>
      </w:r>
    </w:p>
    <w:p w14:paraId="4230391D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{</w:t>
      </w:r>
    </w:p>
    <w:p w14:paraId="4F0BD671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"name": "Fender Stratocaster",</w:t>
      </w:r>
    </w:p>
    <w:p w14:paraId="142E7CC7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"manufacturer": "Fender",</w:t>
      </w:r>
    </w:p>
    <w:p w14:paraId="56759BF5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"category": "Ñòðóííûå",</w:t>
      </w:r>
    </w:p>
    <w:p w14:paraId="78ECF2A6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"year": 2006,</w:t>
      </w:r>
    </w:p>
    <w:p w14:paraId="3525B2AE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"price": 12000,</w:t>
      </w:r>
    </w:p>
    <w:p w14:paraId="0244981A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"country": "ÑØÀ"</w:t>
      </w:r>
    </w:p>
    <w:p w14:paraId="1C8BDD96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},</w:t>
      </w:r>
    </w:p>
    <w:p w14:paraId="3CC0898E" w14:textId="2C04E1AD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{</w:t>
      </w:r>
      <w:r w:rsidR="00466E9E">
        <w:rPr>
          <w:rFonts w:ascii="Courier New" w:hAnsi="Courier New" w:cs="Courier New"/>
          <w:lang w:val="en-US"/>
        </w:rPr>
        <w:t xml:space="preserve"> </w:t>
      </w:r>
    </w:p>
    <w:p w14:paraId="4169D0B2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"name": "Gibson Les Paul",</w:t>
      </w:r>
    </w:p>
    <w:p w14:paraId="13781AC7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"manufacturer": "Gibson",</w:t>
      </w:r>
    </w:p>
    <w:p w14:paraId="01A7FD2B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"category": "Ñòðóííûå",</w:t>
      </w:r>
    </w:p>
    <w:p w14:paraId="24A808EE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"year": 2006,</w:t>
      </w:r>
    </w:p>
    <w:p w14:paraId="5D6B4FAD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"price": 15000,</w:t>
      </w:r>
    </w:p>
    <w:p w14:paraId="78DC948C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"country": "ÑØÀ"</w:t>
      </w:r>
    </w:p>
    <w:p w14:paraId="413BA835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},</w:t>
      </w:r>
    </w:p>
    <w:p w14:paraId="28B0E215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{</w:t>
      </w:r>
    </w:p>
    <w:p w14:paraId="24DDF787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"name": "Yamaha Acoustic Guitar",</w:t>
      </w:r>
    </w:p>
    <w:p w14:paraId="726DBCD9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"manufacturer": "Yamaha",</w:t>
      </w:r>
    </w:p>
    <w:p w14:paraId="76F2C39F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"category": "Ñòðóííûå",</w:t>
      </w:r>
    </w:p>
    <w:p w14:paraId="5A478F17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"year": 2015,</w:t>
      </w:r>
    </w:p>
    <w:p w14:paraId="06494797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"price": 8000,</w:t>
      </w:r>
    </w:p>
    <w:p w14:paraId="444C245A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"country": "ßïîíèÿ"</w:t>
      </w:r>
    </w:p>
    <w:p w14:paraId="381B68E3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},</w:t>
      </w:r>
    </w:p>
    <w:p w14:paraId="0E939E4A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{</w:t>
      </w:r>
    </w:p>
    <w:p w14:paraId="502C3DD8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"name": "Ibanez Bass Guitar",</w:t>
      </w:r>
    </w:p>
    <w:p w14:paraId="4C4D73D1" w14:textId="77777777" w:rsidR="00C45AF9" w:rsidRPr="00BF283C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"manufacturer": "Ibanez",</w:t>
      </w:r>
    </w:p>
    <w:p w14:paraId="5260E56D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BF283C">
        <w:rPr>
          <w:rFonts w:ascii="Courier New" w:hAnsi="Courier New" w:cs="Courier New"/>
          <w:lang w:val="en-US"/>
        </w:rPr>
        <w:t xml:space="preserve">    </w:t>
      </w:r>
      <w:r w:rsidRPr="00120422">
        <w:rPr>
          <w:rFonts w:ascii="Courier New" w:hAnsi="Courier New" w:cs="Courier New"/>
          <w:lang w:val="en-US"/>
        </w:rPr>
        <w:t>"category": "Ñòðóííûå",</w:t>
      </w:r>
    </w:p>
    <w:p w14:paraId="6A4E71E5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"year": 2014,</w:t>
      </w:r>
    </w:p>
    <w:p w14:paraId="5E743C3A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11000,</w:t>
      </w:r>
    </w:p>
    <w:p w14:paraId="2C375556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"ßïîíèÿ"</w:t>
      </w:r>
    </w:p>
    <w:p w14:paraId="61D19D08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},</w:t>
      </w:r>
    </w:p>
    <w:p w14:paraId="41821F1D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{</w:t>
      </w:r>
    </w:p>
    <w:p w14:paraId="37F061E5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"name": "Yamaha Grand Piano",</w:t>
      </w:r>
    </w:p>
    <w:p w14:paraId="1BE8572D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"manufacturer": "Yamaha",</w:t>
      </w:r>
    </w:p>
    <w:p w14:paraId="3B6509AD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"category": "Êëàâèøíûå",</w:t>
      </w:r>
    </w:p>
    <w:p w14:paraId="2E3111C2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"year": 2013,</w:t>
      </w:r>
    </w:p>
    <w:p w14:paraId="2B830623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20000,</w:t>
      </w:r>
    </w:p>
    <w:p w14:paraId="5C8F2B34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"ßïîíèÿ"</w:t>
      </w:r>
    </w:p>
    <w:p w14:paraId="7B795675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},</w:t>
      </w:r>
    </w:p>
    <w:p w14:paraId="78F6CE45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{</w:t>
      </w:r>
    </w:p>
    <w:p w14:paraId="2F54325D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"name": "Casio Digital Piano",</w:t>
      </w:r>
    </w:p>
    <w:p w14:paraId="4C1CF905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"manufacturer": "Casio",</w:t>
      </w:r>
    </w:p>
    <w:p w14:paraId="0E8A097D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"category": "Êëàâèøíûå",</w:t>
      </w:r>
    </w:p>
    <w:p w14:paraId="609ABDA0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"year": 2016,</w:t>
      </w:r>
    </w:p>
    <w:p w14:paraId="2B698C53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9000,</w:t>
      </w:r>
    </w:p>
    <w:p w14:paraId="0B3926E5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"ßïîíèÿ"</w:t>
      </w:r>
    </w:p>
    <w:p w14:paraId="2A95D165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},</w:t>
      </w:r>
    </w:p>
    <w:p w14:paraId="508EDDFE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{</w:t>
      </w:r>
    </w:p>
    <w:p w14:paraId="13E72BFF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"name": "Roland Synthesizer",</w:t>
      </w:r>
    </w:p>
    <w:p w14:paraId="268F9D7F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"manufacturer": "Roland",</w:t>
      </w:r>
    </w:p>
    <w:p w14:paraId="6E99CC07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"category": "Êëàâèøíûå",</w:t>
      </w:r>
    </w:p>
    <w:p w14:paraId="1D351FE8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"year": 2018,</w:t>
      </w:r>
    </w:p>
    <w:p w14:paraId="1A15C866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14000,</w:t>
      </w:r>
    </w:p>
    <w:p w14:paraId="50B59E9C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"ßïîíèÿ"</w:t>
      </w:r>
    </w:p>
    <w:p w14:paraId="6292B14B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},</w:t>
      </w:r>
    </w:p>
    <w:p w14:paraId="30A8764B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{</w:t>
      </w:r>
    </w:p>
    <w:p w14:paraId="49CEF23D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"name": "Ludwig Drums",</w:t>
      </w:r>
    </w:p>
    <w:p w14:paraId="232FE395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"manufacturer": "Ludwing",</w:t>
      </w:r>
    </w:p>
    <w:p w14:paraId="7F3A814C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"category": "Óäàðíûå",</w:t>
      </w:r>
    </w:p>
    <w:p w14:paraId="027F4D54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lastRenderedPageBreak/>
        <w:t xml:space="preserve">    "year": 2010,</w:t>
      </w:r>
    </w:p>
    <w:p w14:paraId="68C647C9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5000,</w:t>
      </w:r>
    </w:p>
    <w:p w14:paraId="19BCD3AC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"ÑØÀ"</w:t>
      </w:r>
    </w:p>
    <w:p w14:paraId="7C113C4E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},</w:t>
      </w:r>
    </w:p>
    <w:p w14:paraId="3C437FD6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{</w:t>
      </w:r>
    </w:p>
    <w:p w14:paraId="048C0631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"name": "Pearl Drum Set",</w:t>
      </w:r>
    </w:p>
    <w:p w14:paraId="0AD64A4A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"manufacturer": "Pearl",</w:t>
      </w:r>
    </w:p>
    <w:p w14:paraId="59ECAD1B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"category": "Óäàðíûå",</w:t>
      </w:r>
    </w:p>
    <w:p w14:paraId="67B9D5CC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"year": 2017,</w:t>
      </w:r>
    </w:p>
    <w:p w14:paraId="5F4BF003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7000,</w:t>
      </w:r>
    </w:p>
    <w:p w14:paraId="7F439B6C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"ßïîíèÿ"</w:t>
      </w:r>
    </w:p>
    <w:p w14:paraId="5FAE737F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},</w:t>
      </w:r>
    </w:p>
    <w:p w14:paraId="4291B351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{</w:t>
      </w:r>
    </w:p>
    <w:p w14:paraId="6A98FEA5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"name": "Shure SM58 Microphone",</w:t>
      </w:r>
    </w:p>
    <w:p w14:paraId="0A6DE014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"manufacturer": "Shure",</w:t>
      </w:r>
    </w:p>
    <w:p w14:paraId="343A1477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"category": "Çâóê",</w:t>
      </w:r>
    </w:p>
    <w:p w14:paraId="332FF1B9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"year": 2018,</w:t>
      </w:r>
    </w:p>
    <w:p w14:paraId="51590D8A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4000,</w:t>
      </w:r>
    </w:p>
    <w:p w14:paraId="60693DF9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"ÑØÀ"</w:t>
      </w:r>
    </w:p>
    <w:p w14:paraId="407B674D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},</w:t>
      </w:r>
    </w:p>
    <w:p w14:paraId="5936D9C0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{</w:t>
      </w:r>
    </w:p>
    <w:p w14:paraId="284C805B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"name": "Behringer Audio Interface",</w:t>
      </w:r>
    </w:p>
    <w:p w14:paraId="19E4E23A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"manufacturer": "Behringer",</w:t>
      </w:r>
    </w:p>
    <w:p w14:paraId="7CC78343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"category": "Çâóê",</w:t>
      </w:r>
    </w:p>
    <w:p w14:paraId="0D03AA63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"year": 2012,</w:t>
      </w:r>
    </w:p>
    <w:p w14:paraId="60AC53FB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6000,</w:t>
      </w:r>
    </w:p>
    <w:p w14:paraId="4E1EB0FB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"Ãåðìàíèÿ"</w:t>
      </w:r>
    </w:p>
    <w:p w14:paraId="0A785D23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},</w:t>
      </w:r>
    </w:p>
    <w:p w14:paraId="4699B3EC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{</w:t>
      </w:r>
    </w:p>
    <w:p w14:paraId="11984505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"name": "Marshall Combo Amplifier",</w:t>
      </w:r>
    </w:p>
    <w:p w14:paraId="199C93F4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"manufacturer": "Marshall",</w:t>
      </w:r>
    </w:p>
    <w:p w14:paraId="26E4C7E4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"category": "Çâóê",</w:t>
      </w:r>
    </w:p>
    <w:p w14:paraId="31D53DE9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"year": 2010,</w:t>
      </w:r>
    </w:p>
    <w:p w14:paraId="5CB4E371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13000,</w:t>
      </w:r>
    </w:p>
    <w:p w14:paraId="2286510D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"Âåëèêîáðèòàíèÿ"</w:t>
      </w:r>
    </w:p>
    <w:p w14:paraId="15E021E3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},</w:t>
      </w:r>
    </w:p>
    <w:p w14:paraId="5280C3DA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{</w:t>
      </w:r>
    </w:p>
    <w:p w14:paraId="30E6597D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"name": "Guitar Strings D'Addario",</w:t>
      </w:r>
    </w:p>
    <w:p w14:paraId="1003DB57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"manufacturer": "Guitar",</w:t>
      </w:r>
    </w:p>
    <w:p w14:paraId="7F0264A7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"category": "Àêñåññóàðû",</w:t>
      </w:r>
    </w:p>
    <w:p w14:paraId="19DC68E2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"year": 2018,</w:t>
      </w:r>
    </w:p>
    <w:p w14:paraId="37B076A6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800,</w:t>
      </w:r>
    </w:p>
    <w:p w14:paraId="07C4A243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"Ôðàíöèÿ"</w:t>
      </w:r>
    </w:p>
    <w:p w14:paraId="1D91A3A8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},</w:t>
      </w:r>
    </w:p>
    <w:p w14:paraId="77402A29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{</w:t>
      </w:r>
    </w:p>
    <w:p w14:paraId="739E67B2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"name": "Guitar Picks Set",</w:t>
      </w:r>
    </w:p>
    <w:p w14:paraId="1EFCFACC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"manufacturer": "Guitar",</w:t>
      </w:r>
    </w:p>
    <w:p w14:paraId="6A2E2392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"category": "Àêñåññóàðû",</w:t>
      </w:r>
    </w:p>
    <w:p w14:paraId="0717927A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"year": 2016,</w:t>
      </w:r>
    </w:p>
    <w:p w14:paraId="2E5AFE28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300,</w:t>
      </w:r>
    </w:p>
    <w:p w14:paraId="73D501F8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"Ôðàíöèÿ"</w:t>
      </w:r>
    </w:p>
    <w:p w14:paraId="4DB98533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},</w:t>
      </w:r>
    </w:p>
    <w:p w14:paraId="6137C3FA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{</w:t>
      </w:r>
    </w:p>
    <w:p w14:paraId="33662E7B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"name": "Keyboard Stand",</w:t>
      </w:r>
    </w:p>
    <w:p w14:paraId="7211E44C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"manufacturer": "Keyboard",</w:t>
      </w:r>
    </w:p>
    <w:p w14:paraId="3370199E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"category": "Àêñåññóàðû",</w:t>
      </w:r>
    </w:p>
    <w:p w14:paraId="6E938C5A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"year": 2019,</w:t>
      </w:r>
    </w:p>
    <w:p w14:paraId="2D7C3D40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"price": 1200,</w:t>
      </w:r>
    </w:p>
    <w:p w14:paraId="1246911A" w14:textId="77777777" w:rsidR="00C45AF9" w:rsidRPr="00120422" w:rsidRDefault="00C45AF9" w:rsidP="00C45AF9">
      <w:pPr>
        <w:pStyle w:val="a3"/>
        <w:rPr>
          <w:rFonts w:ascii="Courier New" w:hAnsi="Courier New" w:cs="Courier New"/>
          <w:lang w:val="en-US"/>
        </w:rPr>
      </w:pPr>
      <w:r w:rsidRPr="00120422">
        <w:rPr>
          <w:rFonts w:ascii="Courier New" w:hAnsi="Courier New" w:cs="Courier New"/>
          <w:lang w:val="en-US"/>
        </w:rPr>
        <w:t xml:space="preserve">    "country": "Ãåðìàíèÿ"</w:t>
      </w:r>
    </w:p>
    <w:p w14:paraId="3839458C" w14:textId="77777777" w:rsidR="00C45AF9" w:rsidRPr="00C45AF9" w:rsidRDefault="00C45AF9" w:rsidP="00C45AF9">
      <w:pPr>
        <w:pStyle w:val="a3"/>
        <w:rPr>
          <w:rFonts w:ascii="Courier New" w:hAnsi="Courier New" w:cs="Courier New"/>
        </w:rPr>
      </w:pPr>
      <w:r w:rsidRPr="00120422">
        <w:rPr>
          <w:rFonts w:ascii="Courier New" w:hAnsi="Courier New" w:cs="Courier New"/>
          <w:lang w:val="en-US"/>
        </w:rPr>
        <w:t xml:space="preserve">  </w:t>
      </w:r>
      <w:r w:rsidRPr="00C45AF9">
        <w:rPr>
          <w:rFonts w:ascii="Courier New" w:hAnsi="Courier New" w:cs="Courier New"/>
        </w:rPr>
        <w:t>}</w:t>
      </w:r>
    </w:p>
    <w:p w14:paraId="082DE10E" w14:textId="77777777" w:rsidR="00C45AF9" w:rsidRDefault="00C45AF9" w:rsidP="00C45AF9">
      <w:pPr>
        <w:pStyle w:val="a3"/>
        <w:rPr>
          <w:rFonts w:ascii="Courier New" w:hAnsi="Courier New" w:cs="Courier New"/>
        </w:rPr>
      </w:pPr>
      <w:r w:rsidRPr="00C45AF9">
        <w:rPr>
          <w:rFonts w:ascii="Courier New" w:hAnsi="Courier New" w:cs="Courier New"/>
        </w:rPr>
        <w:t>]</w:t>
      </w:r>
    </w:p>
    <w:sectPr w:rsidR="00C45AF9" w:rsidSect="00C45AF9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0D"/>
    <w:rsid w:val="00120422"/>
    <w:rsid w:val="00211B14"/>
    <w:rsid w:val="00327801"/>
    <w:rsid w:val="003B5E14"/>
    <w:rsid w:val="00466E9E"/>
    <w:rsid w:val="004B08C0"/>
    <w:rsid w:val="006D6614"/>
    <w:rsid w:val="00770037"/>
    <w:rsid w:val="00877E0D"/>
    <w:rsid w:val="00BF283C"/>
    <w:rsid w:val="00C45AF9"/>
    <w:rsid w:val="00F7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3B1F6"/>
  <w15:chartTrackingRefBased/>
  <w15:docId w15:val="{835D445F-74FE-4D89-803D-4B1B2217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B5D3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FB5D3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Drogushevskiy David</dc:creator>
  <cp:keywords/>
  <dc:description/>
  <cp:lastModifiedBy>Drogushevskiy David</cp:lastModifiedBy>
  <cp:revision>2</cp:revision>
  <dcterms:created xsi:type="dcterms:W3CDTF">2026-01-23T18:02:00Z</dcterms:created>
  <dcterms:modified xsi:type="dcterms:W3CDTF">2026-01-23T18:02:00Z</dcterms:modified>
</cp:coreProperties>
</file>