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245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4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6500"/>
          <w:sz w:val="18"/>
          <w:szCs w:val="18"/>
          <w:u w:val="none"/>
          <w:shd w:fill="auto" w:val="clear"/>
          <w:vertAlign w:val="baseline"/>
          <w:rtl w:val="0"/>
        </w:rPr>
        <w:t xml:space="preserve">Contratante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a800"/>
          <w:sz w:val="22"/>
          <w:szCs w:val="22"/>
          <w:u w:val="none"/>
          <w:shd w:fill="auto" w:val="clear"/>
          <w:vertAlign w:val="baseline"/>
          <w:rtl w:val="0"/>
        </w:rPr>
        <w:t xml:space="preserve">Selecionar forma de pagamento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Contratação 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0000"/>
          <w:sz w:val="18"/>
          <w:szCs w:val="18"/>
          <w:u w:val="none"/>
          <w:shd w:fill="auto" w:val="clear"/>
          <w:vertAlign w:val="baseline"/>
          <w:rtl w:val="0"/>
        </w:rPr>
        <w:t xml:space="preserve">servico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e00"/>
          <w:sz w:val="24"/>
          <w:szCs w:val="24"/>
          <w:u w:val="none"/>
          <w:shd w:fill="auto" w:val="clear"/>
          <w:vertAlign w:val="baseline"/>
          <w:rtl w:val="0"/>
        </w:rPr>
        <w:t xml:space="preserve">Cadastrar avaliação serviço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a800"/>
          <w:sz w:val="24"/>
          <w:szCs w:val="24"/>
          <w:u w:val="none"/>
          <w:shd w:fill="auto" w:val="clear"/>
          <w:vertAlign w:val="baseline"/>
          <w:rtl w:val="0"/>
        </w:rPr>
        <w:t xml:space="preserve">Efetuar pagamento e calcular taxa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d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d800"/>
          <w:sz w:val="24"/>
          <w:szCs w:val="24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0"/>
          <w:szCs w:val="20"/>
          <w:u w:val="none"/>
          <w:shd w:fill="auto" w:val="clear"/>
          <w:vertAlign w:val="baseline"/>
          <w:rtl w:val="0"/>
        </w:rPr>
        <w:t xml:space="preserve">Contratante entrar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registro de I serviço e soliciti flows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400"/>
          <w:sz w:val="24"/>
          <w:szCs w:val="24"/>
          <w:u w:val="none"/>
          <w:shd w:fill="auto" w:val="clear"/>
          <w:vertAlign w:val="baseline"/>
          <w:rtl w:val="0"/>
        </w:rPr>
        <w:t xml:space="preserve">contratação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d600"/>
          <w:sz w:val="18"/>
          <w:szCs w:val="18"/>
          <w:u w:val="none"/>
          <w:shd w:fill="auto" w:val="clear"/>
          <w:vertAlign w:val="baseline"/>
          <w:rtl w:val="0"/>
        </w:rPr>
        <w:t xml:space="preserve">1 1 flow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900"/>
          <w:sz w:val="26"/>
          <w:szCs w:val="26"/>
          <w:u w:val="none"/>
          <w:shd w:fill="auto" w:val="clear"/>
          <w:vertAlign w:val="baseline"/>
          <w:rtl w:val="0"/>
        </w:rPr>
        <w:t xml:space="preserve">Realizaro pagamento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Finalizou contrato e atualizou status serviço?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0000"/>
          <w:sz w:val="18"/>
          <w:szCs w:val="18"/>
          <w:u w:val="none"/>
          <w:shd w:fill="auto" w:val="clear"/>
          <w:vertAlign w:val="baseline"/>
          <w:rtl w:val="0"/>
        </w:rPr>
        <w:t xml:space="preserve">Atualizar status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pagamento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0000"/>
          <w:sz w:val="22"/>
          <w:szCs w:val="22"/>
          <w:u w:val="none"/>
          <w:shd w:fill="auto" w:val="clear"/>
          <w:vertAlign w:val="baseline"/>
          <w:rtl w:val="0"/>
        </w:rPr>
        <w:t xml:space="preserve">Prestador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0000"/>
          <w:sz w:val="18"/>
          <w:szCs w:val="18"/>
          <w:u w:val="none"/>
          <w:shd w:fill="auto" w:val="clear"/>
          <w:vertAlign w:val="baseline"/>
          <w:rtl w:val="0"/>
        </w:rPr>
        <w:t xml:space="preserve">efetiva contratação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a800"/>
          <w:sz w:val="26"/>
          <w:szCs w:val="26"/>
          <w:u w:val="none"/>
          <w:shd w:fill="auto" w:val="clear"/>
          <w:vertAlign w:val="baseline"/>
          <w:rtl w:val="0"/>
        </w:rPr>
        <w:t xml:space="preserve">Finalizar contrato de Não prestação de serviço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0000"/>
          <w:sz w:val="22"/>
          <w:szCs w:val="22"/>
          <w:u w:val="none"/>
          <w:shd w:fill="auto" w:val="clear"/>
          <w:vertAlign w:val="baseline"/>
          <w:rtl w:val="0"/>
        </w:rPr>
        <w:t xml:space="preserve">(atualizar status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0000"/>
          <w:sz w:val="18"/>
          <w:szCs w:val="18"/>
          <w:u w:val="none"/>
          <w:shd w:fill="auto" w:val="clear"/>
          <w:vertAlign w:val="baseline"/>
          <w:rtl w:val="0"/>
        </w:rPr>
        <w:t xml:space="preserve">atual)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Pagamento efetuado?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Prestador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status do serviço está concluido?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Publicar avaliação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ao contratante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finalizado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