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23B7" w14:textId="3877416C" w:rsidR="00935D04" w:rsidRPr="00F32A37" w:rsidRDefault="00F32A37" w:rsidP="00F32A37">
      <w:pPr>
        <w:pStyle w:val="Ttulo"/>
        <w:jc w:val="center"/>
      </w:pPr>
      <w:r w:rsidRPr="00F32A37">
        <w:t xml:space="preserve">Profissão: Engenheiro </w:t>
      </w:r>
      <w:proofErr w:type="spellStart"/>
      <w:r w:rsidRPr="00F32A37">
        <w:t>Frontend</w:t>
      </w:r>
      <w:proofErr w:type="spellEnd"/>
    </w:p>
    <w:p w14:paraId="52158F72" w14:textId="0066EE31" w:rsidR="00F32A37" w:rsidRDefault="00F32A37" w:rsidP="00F32A37">
      <w:pPr>
        <w:pStyle w:val="Subttulo"/>
        <w:jc w:val="center"/>
      </w:pPr>
      <w:r>
        <w:t>EBAC – Escola Britânica de Artes Criativas &amp; Tecnologia</w:t>
      </w:r>
    </w:p>
    <w:p w14:paraId="07CC8A46" w14:textId="4CE142F2" w:rsidR="00F32A37" w:rsidRDefault="00F32A37" w:rsidP="00F32A37"/>
    <w:p w14:paraId="78D229E0" w14:textId="319D5D7A" w:rsidR="00F32A37" w:rsidRDefault="00F32A37" w:rsidP="00F32A37"/>
    <w:p w14:paraId="7D17E8C2" w14:textId="46536A6A" w:rsidR="00F32A37" w:rsidRPr="00BD45AA" w:rsidRDefault="00F32A37" w:rsidP="00B12E4F">
      <w:pPr>
        <w:jc w:val="center"/>
        <w:rPr>
          <w:rFonts w:asciiTheme="majorHAnsi" w:hAnsiTheme="majorHAnsi" w:cstheme="majorHAnsi"/>
          <w:sz w:val="32"/>
          <w:szCs w:val="32"/>
        </w:rPr>
      </w:pPr>
      <w:r w:rsidRPr="00BD45AA">
        <w:rPr>
          <w:rFonts w:asciiTheme="majorHAnsi" w:hAnsiTheme="majorHAnsi" w:cstheme="majorHAnsi"/>
          <w:sz w:val="32"/>
          <w:szCs w:val="32"/>
        </w:rPr>
        <w:t>Módulo 5 – Exercício</w:t>
      </w:r>
    </w:p>
    <w:p w14:paraId="30B56C35" w14:textId="45964B20" w:rsidR="00F32A37" w:rsidRDefault="00F32A37" w:rsidP="00F32A37">
      <w:pPr>
        <w:rPr>
          <w:rFonts w:cstheme="minorHAnsi"/>
          <w:sz w:val="20"/>
          <w:szCs w:val="20"/>
        </w:rPr>
      </w:pPr>
      <w:r w:rsidRPr="00BD45AA">
        <w:rPr>
          <w:rFonts w:cstheme="minorHAnsi"/>
          <w:sz w:val="20"/>
          <w:szCs w:val="20"/>
        </w:rPr>
        <w:t>“Analise um endereço web, cite dois conceitos de design e dois conceitos de usabilidade, e disserte sobre como esses conceitos foram trabalhados no endereço.”</w:t>
      </w:r>
    </w:p>
    <w:p w14:paraId="31CCEA16" w14:textId="011E2A0B" w:rsidR="00E65EA2" w:rsidRPr="00BD45AA" w:rsidRDefault="00E65EA2" w:rsidP="00F32A3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Nome do aluno: Daniel Augusto Monteiro de Almeida</w:t>
      </w:r>
    </w:p>
    <w:p w14:paraId="7B62CE2E" w14:textId="4640085C" w:rsidR="00F32A37" w:rsidRPr="00A80F57" w:rsidRDefault="00F32A37" w:rsidP="00F32A37">
      <w:pPr>
        <w:rPr>
          <w:rFonts w:asciiTheme="majorHAnsi" w:hAnsiTheme="majorHAnsi" w:cstheme="majorHAnsi"/>
          <w:sz w:val="32"/>
          <w:szCs w:val="32"/>
        </w:rPr>
      </w:pPr>
      <w:r w:rsidRPr="00A80F57">
        <w:rPr>
          <w:rFonts w:cstheme="minorHAnsi"/>
          <w:sz w:val="20"/>
          <w:szCs w:val="20"/>
        </w:rPr>
        <w:t>Endereço Web a ser analisado</w:t>
      </w:r>
      <w:r w:rsidR="00A80F57" w:rsidRPr="00A80F57">
        <w:rPr>
          <w:rFonts w:cstheme="minorHAnsi"/>
          <w:sz w:val="20"/>
          <w:szCs w:val="20"/>
        </w:rPr>
        <w:t xml:space="preserve"> -</w:t>
      </w:r>
      <w:r w:rsidR="00A80F57">
        <w:rPr>
          <w:rFonts w:asciiTheme="majorHAnsi" w:hAnsiTheme="majorHAnsi" w:cstheme="majorHAnsi"/>
          <w:sz w:val="32"/>
          <w:szCs w:val="32"/>
        </w:rPr>
        <w:t xml:space="preserve"> </w:t>
      </w:r>
      <w:hyperlink r:id="rId4" w:history="1">
        <w:r w:rsidR="00A80F57" w:rsidRPr="00FF3E8E">
          <w:rPr>
            <w:rStyle w:val="Hyperlink"/>
            <w:rFonts w:cstheme="minorHAnsi"/>
            <w:sz w:val="20"/>
            <w:szCs w:val="20"/>
          </w:rPr>
          <w:t>https://ebaconline.c</w:t>
        </w:r>
        <w:r w:rsidR="00A80F57" w:rsidRPr="00FF3E8E">
          <w:rPr>
            <w:rStyle w:val="Hyperlink"/>
            <w:rFonts w:cstheme="minorHAnsi"/>
            <w:sz w:val="20"/>
            <w:szCs w:val="20"/>
          </w:rPr>
          <w:t>o</w:t>
        </w:r>
        <w:r w:rsidR="00A80F57" w:rsidRPr="00FF3E8E">
          <w:rPr>
            <w:rStyle w:val="Hyperlink"/>
            <w:rFonts w:cstheme="minorHAnsi"/>
            <w:sz w:val="20"/>
            <w:szCs w:val="20"/>
          </w:rPr>
          <w:t>m.br</w:t>
        </w:r>
      </w:hyperlink>
    </w:p>
    <w:p w14:paraId="2E78FAD0" w14:textId="314E001E" w:rsidR="00F32A37" w:rsidRDefault="00F32A37" w:rsidP="00F32A37">
      <w:pPr>
        <w:rPr>
          <w:rFonts w:cstheme="minorHAnsi"/>
          <w:sz w:val="24"/>
          <w:szCs w:val="24"/>
        </w:rPr>
      </w:pPr>
    </w:p>
    <w:p w14:paraId="18673EBE" w14:textId="0EB09B49" w:rsidR="00B12E4F" w:rsidRPr="00F24102" w:rsidRDefault="00B12E4F" w:rsidP="00B12E4F">
      <w:pPr>
        <w:jc w:val="center"/>
        <w:rPr>
          <w:rFonts w:cstheme="minorHAnsi"/>
          <w:sz w:val="28"/>
          <w:szCs w:val="28"/>
        </w:rPr>
      </w:pPr>
      <w:r w:rsidRPr="00F24102">
        <w:rPr>
          <w:rFonts w:cstheme="minorHAnsi"/>
          <w:sz w:val="28"/>
          <w:szCs w:val="28"/>
        </w:rPr>
        <w:t>Conceitos de Design</w:t>
      </w:r>
    </w:p>
    <w:p w14:paraId="675660FC" w14:textId="77777777" w:rsidR="0094423C" w:rsidRDefault="0094423C" w:rsidP="0094423C">
      <w:pPr>
        <w:jc w:val="center"/>
        <w:rPr>
          <w:rFonts w:cstheme="minorHAnsi"/>
          <w:sz w:val="24"/>
          <w:szCs w:val="24"/>
        </w:rPr>
      </w:pPr>
    </w:p>
    <w:p w14:paraId="0AFE2CB0" w14:textId="30BC8E01" w:rsidR="0094423C" w:rsidRPr="0094423C" w:rsidRDefault="0094423C" w:rsidP="0094423C">
      <w:pPr>
        <w:jc w:val="center"/>
        <w:rPr>
          <w:rFonts w:cstheme="minorHAnsi"/>
          <w:sz w:val="28"/>
          <w:szCs w:val="28"/>
        </w:rPr>
      </w:pPr>
      <w:r w:rsidRPr="0094423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549BB5" wp14:editId="5A80E0A4">
                <wp:simplePos x="0" y="0"/>
                <wp:positionH relativeFrom="column">
                  <wp:posOffset>1082675</wp:posOffset>
                </wp:positionH>
                <wp:positionV relativeFrom="paragraph">
                  <wp:posOffset>3036570</wp:posOffset>
                </wp:positionV>
                <wp:extent cx="3268345" cy="279400"/>
                <wp:effectExtent l="0" t="0" r="0" b="635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3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0328" w14:textId="771F52C7" w:rsidR="0094423C" w:rsidRPr="0094423C" w:rsidRDefault="0094423C" w:rsidP="0094423C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Recorte de uma &lt;SECTION&gt; do site. Note que o branco cria contraste perfeito entre as cores utilizadas na página e permite a legibilidade.</w:t>
                            </w:r>
                          </w:p>
                          <w:p w14:paraId="57941B32" w14:textId="033DDBA1" w:rsidR="0094423C" w:rsidRDefault="009442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49BB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5.25pt;margin-top:239.1pt;width:257.3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" filled="f" stroked="f">
                <v:textbox>
                  <w:txbxContent>
                    <w:p w14:paraId="56610328" w14:textId="771F52C7" w:rsidR="0094423C" w:rsidRPr="0094423C" w:rsidRDefault="0094423C" w:rsidP="0094423C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Recorte de uma &lt;SECTION&gt; do site. Note que o branco cria contraste perfeito entre as cores utilizadas na página e permite a legibilidade.</w:t>
                      </w:r>
                    </w:p>
                    <w:p w14:paraId="57941B32" w14:textId="033DDBA1" w:rsidR="0094423C" w:rsidRDefault="0094423C"/>
                  </w:txbxContent>
                </v:textbox>
                <w10:wrap type="topAndBottom"/>
              </v:shape>
            </w:pict>
          </mc:Fallback>
        </mc:AlternateContent>
      </w:r>
      <w:r w:rsidR="00B12E4F" w:rsidRPr="0094423C">
        <w:rPr>
          <w:rFonts w:cstheme="minorHAnsi"/>
          <w:sz w:val="28"/>
          <w:szCs w:val="28"/>
        </w:rPr>
        <w:t>Contraste</w:t>
      </w:r>
    </w:p>
    <w:p w14:paraId="0A1EB261" w14:textId="23EEAD5B" w:rsidR="0094423C" w:rsidRDefault="0094423C" w:rsidP="0094423C">
      <w:pPr>
        <w:jc w:val="center"/>
        <w:rPr>
          <w:rFonts w:cstheme="minorHAnsi"/>
          <w:sz w:val="24"/>
          <w:szCs w:val="24"/>
        </w:rPr>
      </w:pPr>
      <w:r w:rsidRPr="0094423C">
        <w:rPr>
          <w:rFonts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1F67689" wp14:editId="71DA3F2C">
            <wp:simplePos x="0" y="0"/>
            <wp:positionH relativeFrom="column">
              <wp:posOffset>1069340</wp:posOffset>
            </wp:positionH>
            <wp:positionV relativeFrom="paragraph">
              <wp:posOffset>-2540</wp:posOffset>
            </wp:positionV>
            <wp:extent cx="3266440" cy="270891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8475" w14:textId="1097D154" w:rsidR="00B12E4F" w:rsidRDefault="00B12E4F" w:rsidP="00A80F57">
      <w:pPr>
        <w:ind w:firstLine="567"/>
        <w:jc w:val="both"/>
        <w:rPr>
          <w:rFonts w:cstheme="minorHAnsi"/>
          <w:sz w:val="20"/>
          <w:szCs w:val="20"/>
        </w:rPr>
      </w:pPr>
      <w:r w:rsidRPr="00BD45AA">
        <w:rPr>
          <w:rFonts w:cstheme="minorHAnsi"/>
          <w:sz w:val="20"/>
          <w:szCs w:val="20"/>
        </w:rPr>
        <w:t>A página utiliza branco como cor de fundo no corpo da página, permitindo alta legibilidade e foco no conteúdo. É o ideal quando o conteúdo se trata de texto estilizado, com diferentes pontos de atenção, tamanhos, estilos e localização.</w:t>
      </w:r>
    </w:p>
    <w:p w14:paraId="2B464514" w14:textId="77777777" w:rsidR="00A80F57" w:rsidRDefault="00A80F57" w:rsidP="000D3BCB">
      <w:pPr>
        <w:jc w:val="both"/>
        <w:rPr>
          <w:rFonts w:cstheme="minorHAnsi"/>
          <w:sz w:val="20"/>
          <w:szCs w:val="20"/>
        </w:rPr>
      </w:pPr>
    </w:p>
    <w:p w14:paraId="5AE36E7F" w14:textId="77777777" w:rsidR="0094423C" w:rsidRPr="00BD45AA" w:rsidRDefault="0094423C" w:rsidP="000D3BCB">
      <w:pPr>
        <w:jc w:val="both"/>
        <w:rPr>
          <w:rFonts w:cstheme="minorHAnsi"/>
          <w:sz w:val="20"/>
          <w:szCs w:val="20"/>
        </w:rPr>
      </w:pPr>
    </w:p>
    <w:p w14:paraId="0247B639" w14:textId="37248F70" w:rsidR="00B12E4F" w:rsidRDefault="0094423C" w:rsidP="0094423C">
      <w:pPr>
        <w:jc w:val="center"/>
        <w:rPr>
          <w:rFonts w:cstheme="minorHAnsi"/>
          <w:sz w:val="28"/>
          <w:szCs w:val="28"/>
        </w:rPr>
      </w:pPr>
      <w:r w:rsidRPr="0094423C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7FAA4D" wp14:editId="109F965B">
                <wp:simplePos x="0" y="0"/>
                <wp:positionH relativeFrom="margin">
                  <wp:align>center</wp:align>
                </wp:positionH>
                <wp:positionV relativeFrom="paragraph">
                  <wp:posOffset>5910101</wp:posOffset>
                </wp:positionV>
                <wp:extent cx="3268345" cy="279400"/>
                <wp:effectExtent l="0" t="0" r="0" b="6350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3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5C0D2" w14:textId="62017A43" w:rsidR="0094423C" w:rsidRPr="0094423C" w:rsidRDefault="0094423C" w:rsidP="0094423C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Trecho principal da página web. A utilização de uma fonte única como tema centralizado trouxe pertencimento ao estilo e proposta do site.</w:t>
                            </w:r>
                          </w:p>
                          <w:p w14:paraId="4412F31C" w14:textId="77777777" w:rsidR="0094423C" w:rsidRDefault="0094423C" w:rsidP="009442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AA4D" id="_x0000_s1027" type="#_x0000_t202" style="position:absolute;left:0;text-align:left;margin-left:0;margin-top:465.35pt;width:257.35pt;height:22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" filled="f" stroked="f">
                <v:textbox>
                  <w:txbxContent>
                    <w:p w14:paraId="1895C0D2" w14:textId="62017A43" w:rsidR="0094423C" w:rsidRPr="0094423C" w:rsidRDefault="0094423C" w:rsidP="0094423C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>Trecho principal da página web. A utilização de uma fonte única como tema centralizado trouxe pertencimento ao estilo e proposta do site.</w:t>
                      </w:r>
                    </w:p>
                    <w:p w14:paraId="4412F31C" w14:textId="77777777" w:rsidR="0094423C" w:rsidRDefault="0094423C" w:rsidP="0094423C"/>
                  </w:txbxContent>
                </v:textbox>
                <w10:wrap type="topAndBottom" anchorx="margin"/>
              </v:shape>
            </w:pict>
          </mc:Fallback>
        </mc:AlternateContent>
      </w:r>
      <w:r w:rsidR="00B12E4F" w:rsidRPr="0094423C">
        <w:rPr>
          <w:rFonts w:cstheme="minorHAnsi"/>
          <w:sz w:val="28"/>
          <w:szCs w:val="28"/>
        </w:rPr>
        <w:t>Tipografia</w:t>
      </w:r>
    </w:p>
    <w:p w14:paraId="1004D439" w14:textId="0C97D073" w:rsidR="0094423C" w:rsidRDefault="0094423C" w:rsidP="0094423C">
      <w:pPr>
        <w:jc w:val="center"/>
        <w:rPr>
          <w:rFonts w:cstheme="minorHAnsi"/>
          <w:sz w:val="20"/>
          <w:szCs w:val="20"/>
        </w:rPr>
      </w:pPr>
      <w:r w:rsidRPr="0094423C">
        <w:rPr>
          <w:rFonts w:cstheme="minorHAnsi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5464F3" wp14:editId="62DCCDAA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400040" cy="5442585"/>
            <wp:effectExtent l="0" t="0" r="0" b="5715"/>
            <wp:wrapThrough wrapText="bothSides">
              <wp:wrapPolygon edited="0">
                <wp:start x="0" y="0"/>
                <wp:lineTo x="0" y="21547"/>
                <wp:lineTo x="21488" y="21547"/>
                <wp:lineTo x="2148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D440E" w14:textId="2715F280" w:rsidR="00B12E4F" w:rsidRPr="00BD45AA" w:rsidRDefault="00B12E4F" w:rsidP="00A80F57">
      <w:pPr>
        <w:ind w:firstLine="567"/>
        <w:jc w:val="both"/>
        <w:rPr>
          <w:rFonts w:cstheme="minorHAnsi"/>
          <w:sz w:val="20"/>
          <w:szCs w:val="20"/>
        </w:rPr>
      </w:pPr>
      <w:r w:rsidRPr="00BD45AA">
        <w:rPr>
          <w:rFonts w:cstheme="minorHAnsi"/>
          <w:sz w:val="20"/>
          <w:szCs w:val="20"/>
        </w:rPr>
        <w:t>O site</w:t>
      </w:r>
      <w:r w:rsidR="00F5263C" w:rsidRPr="00BD45AA">
        <w:rPr>
          <w:rFonts w:cstheme="minorHAnsi"/>
          <w:sz w:val="20"/>
          <w:szCs w:val="20"/>
        </w:rPr>
        <w:t xml:space="preserve"> citado</w:t>
      </w:r>
      <w:r w:rsidRPr="00BD45AA">
        <w:rPr>
          <w:rFonts w:cstheme="minorHAnsi"/>
          <w:sz w:val="20"/>
          <w:szCs w:val="20"/>
        </w:rPr>
        <w:t xml:space="preserve"> utiliza fonte de fácil assimilação</w:t>
      </w:r>
      <w:r w:rsidR="000D3BCB" w:rsidRPr="00BD45AA">
        <w:rPr>
          <w:rFonts w:cstheme="minorHAnsi"/>
          <w:sz w:val="20"/>
          <w:szCs w:val="20"/>
        </w:rPr>
        <w:t xml:space="preserve"> (</w:t>
      </w:r>
      <w:hyperlink r:id="rId7" w:history="1">
        <w:r w:rsidR="000D3BCB" w:rsidRPr="00BD45AA">
          <w:rPr>
            <w:rStyle w:val="Hyperlink"/>
            <w:rFonts w:cstheme="minorHAnsi"/>
            <w:sz w:val="20"/>
            <w:szCs w:val="20"/>
          </w:rPr>
          <w:t>https://fonts.adobe.com/fonts/futura-pt</w:t>
        </w:r>
      </w:hyperlink>
      <w:r w:rsidR="000D3BCB" w:rsidRPr="00BD45AA">
        <w:rPr>
          <w:rFonts w:cstheme="minorHAnsi"/>
          <w:sz w:val="20"/>
          <w:szCs w:val="20"/>
        </w:rPr>
        <w:t>)</w:t>
      </w:r>
      <w:r w:rsidRPr="00BD45AA">
        <w:rPr>
          <w:rFonts w:cstheme="minorHAnsi"/>
          <w:sz w:val="20"/>
          <w:szCs w:val="20"/>
        </w:rPr>
        <w:t xml:space="preserve">, </w:t>
      </w:r>
      <w:r w:rsidR="00F5263C" w:rsidRPr="00BD45AA">
        <w:rPr>
          <w:rFonts w:cstheme="minorHAnsi"/>
          <w:sz w:val="20"/>
          <w:szCs w:val="20"/>
        </w:rPr>
        <w:t xml:space="preserve">a qual </w:t>
      </w:r>
      <w:r w:rsidRPr="00BD45AA">
        <w:rPr>
          <w:rFonts w:cstheme="minorHAnsi"/>
          <w:sz w:val="20"/>
          <w:szCs w:val="20"/>
        </w:rPr>
        <w:t xml:space="preserve">que não cansa os olhos e que </w:t>
      </w:r>
      <w:r w:rsidR="000D3BCB" w:rsidRPr="00BD45AA">
        <w:rPr>
          <w:rFonts w:cstheme="minorHAnsi"/>
          <w:sz w:val="20"/>
          <w:szCs w:val="20"/>
        </w:rPr>
        <w:t>é</w:t>
      </w:r>
      <w:r w:rsidRPr="00BD45AA">
        <w:rPr>
          <w:rFonts w:cstheme="minorHAnsi"/>
          <w:sz w:val="20"/>
          <w:szCs w:val="20"/>
        </w:rPr>
        <w:t xml:space="preserve"> coesa com a ideia principal do site. O layout tem um ar jovem, agradável, atraente, e a utilização das fontes combina com essa ideia central e traz o usuário para um contato mais próximo com o conteúdo disposto.</w:t>
      </w:r>
    </w:p>
    <w:p w14:paraId="08129FE6" w14:textId="0C9F3A77" w:rsidR="00F5263C" w:rsidRDefault="00F5263C" w:rsidP="000D3BCB">
      <w:pPr>
        <w:jc w:val="both"/>
        <w:rPr>
          <w:rFonts w:cstheme="minorHAnsi"/>
          <w:sz w:val="28"/>
          <w:szCs w:val="28"/>
        </w:rPr>
      </w:pPr>
    </w:p>
    <w:p w14:paraId="5392B049" w14:textId="3D81BE2E" w:rsidR="00956FA8" w:rsidRDefault="00956FA8" w:rsidP="000D3BCB">
      <w:pPr>
        <w:jc w:val="both"/>
        <w:rPr>
          <w:rFonts w:cstheme="minorHAnsi"/>
          <w:sz w:val="28"/>
          <w:szCs w:val="28"/>
        </w:rPr>
      </w:pPr>
    </w:p>
    <w:p w14:paraId="3569C680" w14:textId="35F0E388" w:rsidR="00956FA8" w:rsidRDefault="00956FA8" w:rsidP="000D3BCB">
      <w:pPr>
        <w:jc w:val="both"/>
        <w:rPr>
          <w:rFonts w:cstheme="minorHAnsi"/>
          <w:sz w:val="28"/>
          <w:szCs w:val="28"/>
        </w:rPr>
      </w:pPr>
    </w:p>
    <w:p w14:paraId="7555B9BC" w14:textId="74C35FA0" w:rsidR="00956FA8" w:rsidRDefault="00956FA8" w:rsidP="000D3BCB">
      <w:pPr>
        <w:jc w:val="both"/>
        <w:rPr>
          <w:rFonts w:cstheme="minorHAnsi"/>
          <w:sz w:val="28"/>
          <w:szCs w:val="28"/>
        </w:rPr>
      </w:pPr>
    </w:p>
    <w:p w14:paraId="0638608F" w14:textId="77777777" w:rsidR="00956FA8" w:rsidRPr="00F24102" w:rsidRDefault="00956FA8" w:rsidP="000D3BCB">
      <w:pPr>
        <w:jc w:val="both"/>
        <w:rPr>
          <w:rFonts w:cstheme="minorHAnsi"/>
          <w:sz w:val="28"/>
          <w:szCs w:val="28"/>
        </w:rPr>
      </w:pPr>
    </w:p>
    <w:p w14:paraId="20C8BAE8" w14:textId="3C5EB679" w:rsidR="00F5263C" w:rsidRPr="00F24102" w:rsidRDefault="00F5263C" w:rsidP="00F5263C">
      <w:pPr>
        <w:jc w:val="center"/>
        <w:rPr>
          <w:rFonts w:cstheme="minorHAnsi"/>
          <w:sz w:val="28"/>
          <w:szCs w:val="28"/>
        </w:rPr>
      </w:pPr>
      <w:r w:rsidRPr="00F24102">
        <w:rPr>
          <w:rFonts w:cstheme="minorHAnsi"/>
          <w:sz w:val="28"/>
          <w:szCs w:val="28"/>
        </w:rPr>
        <w:lastRenderedPageBreak/>
        <w:t>Conceitos de Usabilidade</w:t>
      </w:r>
    </w:p>
    <w:p w14:paraId="6C1F6CD6" w14:textId="7B60C411" w:rsidR="00956FA8" w:rsidRDefault="00956FA8" w:rsidP="00956FA8">
      <w:pPr>
        <w:jc w:val="center"/>
        <w:rPr>
          <w:rFonts w:cstheme="minorHAnsi"/>
          <w:sz w:val="28"/>
          <w:szCs w:val="28"/>
        </w:rPr>
      </w:pPr>
    </w:p>
    <w:p w14:paraId="50DC0721" w14:textId="2B3DBDD4" w:rsidR="00BD45AA" w:rsidRDefault="00956FA8" w:rsidP="00956FA8">
      <w:pPr>
        <w:jc w:val="center"/>
        <w:rPr>
          <w:rFonts w:cstheme="minorHAnsi"/>
          <w:sz w:val="28"/>
          <w:szCs w:val="28"/>
        </w:rPr>
      </w:pPr>
      <w:r w:rsidRPr="0094423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77693C" wp14:editId="696B1A65">
                <wp:simplePos x="0" y="0"/>
                <wp:positionH relativeFrom="margin">
                  <wp:posOffset>396875</wp:posOffset>
                </wp:positionH>
                <wp:positionV relativeFrom="paragraph">
                  <wp:posOffset>7778115</wp:posOffset>
                </wp:positionV>
                <wp:extent cx="4370705" cy="279400"/>
                <wp:effectExtent l="0" t="0" r="0" b="6350"/>
                <wp:wrapTopAndBottom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70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BA474" w14:textId="74BD2885" w:rsidR="00956FA8" w:rsidRPr="0094423C" w:rsidRDefault="00956FA8" w:rsidP="00956FA8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Todo o seu conteúdo segue um padrão de layout consistente: banner,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cards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agrupados, estilos diferentes para sessões diferentes, no entanto mantendo o mesmo estilo e ainda trazendo um contexto visual novo na página.</w:t>
                            </w:r>
                          </w:p>
                          <w:p w14:paraId="1710B47C" w14:textId="77777777" w:rsidR="00956FA8" w:rsidRDefault="00956FA8" w:rsidP="00956F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693C" id="_x0000_s1028" type="#_x0000_t202" style="position:absolute;left:0;text-align:left;margin-left:31.25pt;margin-top:612.45pt;width:344.15pt;height: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" filled="f" stroked="f">
                <v:textbox>
                  <w:txbxContent>
                    <w:p w14:paraId="1CEBA474" w14:textId="74BD2885" w:rsidR="00956FA8" w:rsidRPr="0094423C" w:rsidRDefault="00956FA8" w:rsidP="00956FA8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Todo o seu conteúdo segue um padrão de layout consistente: banner,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cards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agrupados, estilos diferentes para sessões diferentes, no entanto mantendo o mesmo estilo e ainda trazendo um contexto visual novo na página.</w:t>
                      </w:r>
                    </w:p>
                    <w:p w14:paraId="1710B47C" w14:textId="77777777" w:rsidR="00956FA8" w:rsidRDefault="00956FA8" w:rsidP="00956FA8"/>
                  </w:txbxContent>
                </v:textbox>
                <w10:wrap type="topAndBottom" anchorx="margin"/>
              </v:shape>
            </w:pict>
          </mc:Fallback>
        </mc:AlternateContent>
      </w:r>
      <w:r w:rsidRPr="00956FA8">
        <w:rPr>
          <w:rFonts w:cstheme="minorHAnsi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72F1671" wp14:editId="52075ED5">
            <wp:simplePos x="0" y="0"/>
            <wp:positionH relativeFrom="margin">
              <wp:posOffset>247757</wp:posOffset>
            </wp:positionH>
            <wp:positionV relativeFrom="paragraph">
              <wp:posOffset>351718</wp:posOffset>
            </wp:positionV>
            <wp:extent cx="4640580" cy="7251065"/>
            <wp:effectExtent l="0" t="0" r="7620" b="698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102" w:rsidRPr="00956FA8">
        <w:rPr>
          <w:rFonts w:cstheme="minorHAnsi"/>
          <w:sz w:val="28"/>
          <w:szCs w:val="28"/>
        </w:rPr>
        <w:t>Consistência e Padronização</w:t>
      </w:r>
    </w:p>
    <w:p w14:paraId="240A69B6" w14:textId="13919B9B" w:rsidR="00BD45AA" w:rsidRDefault="00F24102" w:rsidP="00A80F57">
      <w:pPr>
        <w:ind w:firstLine="567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O layout da página é moderno. Temos um banner principal com bastante ênfase na proposta do site, </w:t>
      </w:r>
      <w:r w:rsidR="00A80F57">
        <w:rPr>
          <w:rFonts w:cstheme="minorHAnsi"/>
          <w:sz w:val="20"/>
          <w:szCs w:val="20"/>
        </w:rPr>
        <w:t>e,</w:t>
      </w:r>
      <w:r>
        <w:rPr>
          <w:rFonts w:cstheme="minorHAnsi"/>
          <w:sz w:val="20"/>
          <w:szCs w:val="20"/>
        </w:rPr>
        <w:t xml:space="preserve"> logo em seguida a estruturação dos componentes – os cursos – separados em </w:t>
      </w:r>
      <w:proofErr w:type="spellStart"/>
      <w:r>
        <w:rPr>
          <w:rFonts w:cstheme="minorHAnsi"/>
          <w:sz w:val="20"/>
          <w:szCs w:val="20"/>
        </w:rPr>
        <w:t>cards</w:t>
      </w:r>
      <w:proofErr w:type="spellEnd"/>
      <w:r>
        <w:rPr>
          <w:rFonts w:cstheme="minorHAnsi"/>
          <w:sz w:val="20"/>
          <w:szCs w:val="20"/>
        </w:rPr>
        <w:t xml:space="preserve"> estilizados com o mesmo tamanho, design e aparência.</w:t>
      </w:r>
    </w:p>
    <w:p w14:paraId="540B3CB5" w14:textId="738562ED" w:rsidR="00A80F57" w:rsidRDefault="00A80F57" w:rsidP="00A80F57">
      <w:pPr>
        <w:ind w:firstLine="567"/>
        <w:jc w:val="both"/>
        <w:rPr>
          <w:rFonts w:cstheme="minorHAnsi"/>
          <w:sz w:val="20"/>
          <w:szCs w:val="20"/>
        </w:rPr>
      </w:pPr>
    </w:p>
    <w:p w14:paraId="070AA465" w14:textId="4937AE88" w:rsidR="00F24102" w:rsidRDefault="00FA011E" w:rsidP="00A80F57">
      <w:pPr>
        <w:jc w:val="center"/>
        <w:rPr>
          <w:rFonts w:cstheme="minorHAnsi"/>
          <w:sz w:val="28"/>
          <w:szCs w:val="28"/>
        </w:rPr>
      </w:pPr>
      <w:r w:rsidRPr="0094423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2F7FC7" wp14:editId="01DF8397">
                <wp:simplePos x="0" y="0"/>
                <wp:positionH relativeFrom="margin">
                  <wp:posOffset>2870845</wp:posOffset>
                </wp:positionH>
                <wp:positionV relativeFrom="paragraph">
                  <wp:posOffset>4873795</wp:posOffset>
                </wp:positionV>
                <wp:extent cx="2490470" cy="1562100"/>
                <wp:effectExtent l="0" t="0" r="0" b="0"/>
                <wp:wrapTopAndBottom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14815" w14:textId="4A2FA074" w:rsidR="00FA011E" w:rsidRPr="00FA011E" w:rsidRDefault="00FA011E" w:rsidP="00FA011E">
                            <w:pPr>
                              <w:tabs>
                                <w:tab w:val="left" w:pos="4284"/>
                              </w:tabs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A01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Existe informação consistente e importante,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01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devidamente separada e de fácil acesso no rodapé da página. Além da área de ajuda, contato telefônico e área de login, com diversos recursos de acesso e recuperação de senha.</w:t>
                            </w:r>
                          </w:p>
                          <w:p w14:paraId="2FA9A299" w14:textId="77777777" w:rsidR="00FA011E" w:rsidRDefault="00FA011E" w:rsidP="00FA01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7FC7" id="_x0000_s1029" type="#_x0000_t202" style="position:absolute;left:0;text-align:left;margin-left:226.05pt;margin-top:383.75pt;width:196.1pt;height:1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" filled="f" stroked="f">
                <v:textbox>
                  <w:txbxContent>
                    <w:p w14:paraId="02514815" w14:textId="4A2FA074" w:rsidR="00FA011E" w:rsidRPr="00FA011E" w:rsidRDefault="00FA011E" w:rsidP="00FA011E">
                      <w:pPr>
                        <w:tabs>
                          <w:tab w:val="left" w:pos="4284"/>
                        </w:tabs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A011E">
                        <w:rPr>
                          <w:rFonts w:cstheme="minorHAnsi"/>
                          <w:sz w:val="24"/>
                          <w:szCs w:val="24"/>
                        </w:rPr>
                        <w:t>Existe informação consistente e importante,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FA011E">
                        <w:rPr>
                          <w:rFonts w:cstheme="minorHAnsi"/>
                          <w:sz w:val="24"/>
                          <w:szCs w:val="24"/>
                        </w:rPr>
                        <w:t>devidamente separada e de fácil acesso no rodapé da página. Além da área de ajuda, contato telefônico e área de login, com diversos recursos de acesso e recuperação de senha.</w:t>
                      </w:r>
                    </w:p>
                    <w:p w14:paraId="2FA9A299" w14:textId="77777777" w:rsidR="00FA011E" w:rsidRDefault="00FA011E" w:rsidP="00FA011E"/>
                  </w:txbxContent>
                </v:textbox>
                <w10:wrap type="topAndBottom" anchorx="margin"/>
              </v:shape>
            </w:pict>
          </mc:Fallback>
        </mc:AlternateContent>
      </w:r>
      <w:r w:rsidR="00A80F57" w:rsidRPr="0094423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9B0BE0" wp14:editId="77F7A7A7">
                <wp:simplePos x="0" y="0"/>
                <wp:positionH relativeFrom="margin">
                  <wp:posOffset>2853879</wp:posOffset>
                </wp:positionH>
                <wp:positionV relativeFrom="paragraph">
                  <wp:posOffset>3549669</wp:posOffset>
                </wp:positionV>
                <wp:extent cx="2190750" cy="687070"/>
                <wp:effectExtent l="0" t="0" r="0" b="0"/>
                <wp:wrapTopAndBottom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6B3B4" w14:textId="1CF9C531" w:rsidR="00A80F57" w:rsidRPr="0094423C" w:rsidRDefault="00A80F57" w:rsidP="00A80F57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Trecho do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fixo (acima) e “Central de Ajuda” (à esquerda). É visível a facilidade de contato e acesso a informações corporativas ou de interesse de maneira centralizada. O apoio de ajuda utiliza o sistema de FAQ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Frequently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Asked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Questions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para facilitar o acesso às informações considerando as maiores dúvidas dos usuários. </w:t>
                            </w:r>
                          </w:p>
                          <w:p w14:paraId="6F98BEA7" w14:textId="77777777" w:rsidR="00A80F57" w:rsidRDefault="00A80F57" w:rsidP="00A80F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0BE0" id="_x0000_s1030" type="#_x0000_t202" style="position:absolute;left:0;text-align:left;margin-left:224.7pt;margin-top:279.5pt;width:172.5pt;height:54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" filled="f" stroked="f">
                <v:textbox>
                  <w:txbxContent>
                    <w:p w14:paraId="0A36B3B4" w14:textId="1CF9C531" w:rsidR="00A80F57" w:rsidRPr="0094423C" w:rsidRDefault="00A80F57" w:rsidP="00A80F57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Trecho do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footer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fixo (acima) e “Central de Ajuda” (à esquerda). É visível a facilidade de contato e acesso a informações corporativas ou de interesse de maneira centralizada. O apoio de ajuda utiliza o sistema de FAQ (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Frequently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Asked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Questions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) para facilitar o acesso às informações considerando as maiores dúvidas dos usuários. </w:t>
                      </w:r>
                    </w:p>
                    <w:p w14:paraId="6F98BEA7" w14:textId="77777777" w:rsidR="00A80F57" w:rsidRDefault="00A80F57" w:rsidP="00A80F57"/>
                  </w:txbxContent>
                </v:textbox>
                <w10:wrap type="topAndBottom" anchorx="margin"/>
              </v:shape>
            </w:pict>
          </mc:Fallback>
        </mc:AlternateContent>
      </w:r>
      <w:r w:rsidR="00A80F57" w:rsidRPr="00A80F57">
        <w:rPr>
          <w:rFonts w:cstheme="minorHAnsi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01E574D9" wp14:editId="541FC57B">
            <wp:simplePos x="0" y="0"/>
            <wp:positionH relativeFrom="column">
              <wp:posOffset>34290</wp:posOffset>
            </wp:positionH>
            <wp:positionV relativeFrom="paragraph">
              <wp:posOffset>3580765</wp:posOffset>
            </wp:positionV>
            <wp:extent cx="2638425" cy="3698884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98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F57" w:rsidRPr="00A80F57">
        <w:rPr>
          <w:rFonts w:cstheme="minorHAnsi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E626B71" wp14:editId="21A4A0E5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400040" cy="309245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E88" w:rsidRPr="00A80F57">
        <w:rPr>
          <w:rFonts w:cstheme="minorHAnsi"/>
          <w:sz w:val="28"/>
          <w:szCs w:val="28"/>
        </w:rPr>
        <w:t>Ajuda e documentação</w:t>
      </w:r>
      <w:bookmarkStart w:id="0" w:name="_GoBack"/>
      <w:bookmarkEnd w:id="0"/>
    </w:p>
    <w:p w14:paraId="53844347" w14:textId="5541C68A" w:rsidR="00A80F57" w:rsidRDefault="00A80F57" w:rsidP="00A80F57">
      <w:pPr>
        <w:jc w:val="center"/>
        <w:rPr>
          <w:rFonts w:cstheme="minorHAnsi"/>
          <w:sz w:val="28"/>
          <w:szCs w:val="28"/>
        </w:rPr>
      </w:pPr>
    </w:p>
    <w:p w14:paraId="773841CC" w14:textId="50207523" w:rsidR="00A80F57" w:rsidRDefault="00A80F57" w:rsidP="00A80F57">
      <w:pPr>
        <w:jc w:val="center"/>
        <w:rPr>
          <w:rFonts w:cstheme="minorHAnsi"/>
          <w:sz w:val="28"/>
          <w:szCs w:val="28"/>
        </w:rPr>
      </w:pPr>
    </w:p>
    <w:sectPr w:rsidR="00A80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96"/>
    <w:rsid w:val="000D3BCB"/>
    <w:rsid w:val="001A28EC"/>
    <w:rsid w:val="00614F02"/>
    <w:rsid w:val="007E3E88"/>
    <w:rsid w:val="00935D04"/>
    <w:rsid w:val="0094423C"/>
    <w:rsid w:val="00956FA8"/>
    <w:rsid w:val="00984F96"/>
    <w:rsid w:val="00A80F57"/>
    <w:rsid w:val="00B12E4F"/>
    <w:rsid w:val="00BD45AA"/>
    <w:rsid w:val="00E65EA2"/>
    <w:rsid w:val="00F24102"/>
    <w:rsid w:val="00F32A37"/>
    <w:rsid w:val="00F5263C"/>
    <w:rsid w:val="00FA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EDC62"/>
  <w15:chartTrackingRefBased/>
  <w15:docId w15:val="{1A3C8637-477F-462C-BF2A-9FC04F3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32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2A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32A3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0D3B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3B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44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fonts.adobe.com/fonts/futura-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ebaconline.com.b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</dc:creator>
  <cp:keywords/>
  <dc:description/>
  <cp:lastModifiedBy>Daniel Augusto</cp:lastModifiedBy>
  <cp:revision>5</cp:revision>
  <cp:lastPrinted>2022-04-10T00:09:00Z</cp:lastPrinted>
  <dcterms:created xsi:type="dcterms:W3CDTF">2022-04-09T21:55:00Z</dcterms:created>
  <dcterms:modified xsi:type="dcterms:W3CDTF">2022-04-12T11:16:00Z</dcterms:modified>
</cp:coreProperties>
</file>