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841B4" w14:textId="77777777" w:rsidR="00714CE6" w:rsidRDefault="008A7508">
      <w:r>
        <w:t>Tester Page for DexGrid writeups</w:t>
      </w:r>
      <w:bookmarkStart w:id="0" w:name="_GoBack"/>
      <w:bookmarkEnd w:id="0"/>
    </w:p>
    <w:sectPr w:rsidR="00714CE6" w:rsidSect="0068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08"/>
    <w:rsid w:val="00683EF9"/>
    <w:rsid w:val="00714CE6"/>
    <w:rsid w:val="008A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699C4"/>
  <w15:chartTrackingRefBased/>
  <w15:docId w15:val="{3C778DF9-F60A-D94B-A253-176674BC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 Buhler</dc:creator>
  <cp:keywords/>
  <dc:description/>
  <cp:lastModifiedBy>Vincenz Buhler</cp:lastModifiedBy>
  <cp:revision>1</cp:revision>
  <dcterms:created xsi:type="dcterms:W3CDTF">2019-10-17T19:23:00Z</dcterms:created>
  <dcterms:modified xsi:type="dcterms:W3CDTF">2019-10-17T19:23:00Z</dcterms:modified>
</cp:coreProperties>
</file>