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6465FDC1" w:rsidR="00762BA2" w:rsidRPr="000D562A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  <w:r w:rsidR="000D562A" w:rsidRPr="000D562A">
        <w:rPr>
          <w:b/>
          <w:bCs/>
          <w:szCs w:val="28"/>
        </w:rPr>
        <w:t xml:space="preserve"> </w:t>
      </w:r>
      <w:r w:rsidR="000D562A">
        <w:rPr>
          <w:b/>
          <w:bCs/>
          <w:szCs w:val="28"/>
        </w:rPr>
        <w:t>№</w:t>
      </w:r>
      <w:r w:rsidR="004909F5">
        <w:rPr>
          <w:b/>
          <w:bCs/>
          <w:szCs w:val="28"/>
        </w:rPr>
        <w:t>3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780431DC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4909F5" w:rsidRPr="004909F5">
        <w:rPr>
          <w:b/>
          <w:bCs/>
          <w:szCs w:val="28"/>
        </w:rPr>
        <w:t>КОМБИНИРОВАННЫЕ СТРУКТУРЫ ДАННЫХ И</w:t>
      </w:r>
      <w:r w:rsidR="004909F5">
        <w:rPr>
          <w:b/>
          <w:bCs/>
          <w:szCs w:val="28"/>
        </w:rPr>
        <w:t xml:space="preserve"> </w:t>
      </w:r>
      <w:r w:rsidR="004909F5" w:rsidRPr="004909F5">
        <w:rPr>
          <w:b/>
          <w:bCs/>
          <w:szCs w:val="28"/>
        </w:rPr>
        <w:t>СТАНДАРТНАЯ БИБЛИОТЕКА ШАБЛОНОВ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2F0A37C3" w14:textId="64981DFA" w:rsidR="007C3AC6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6241254" w:history="1">
            <w:r w:rsidR="007C3AC6" w:rsidRPr="001F4AAE">
              <w:rPr>
                <w:rStyle w:val="a8"/>
                <w:noProof/>
              </w:rPr>
              <w:t>Цель работы</w:t>
            </w:r>
            <w:r w:rsidR="007C3AC6">
              <w:rPr>
                <w:noProof/>
                <w:webHidden/>
              </w:rPr>
              <w:tab/>
            </w:r>
            <w:r w:rsidR="007C3AC6">
              <w:rPr>
                <w:noProof/>
                <w:webHidden/>
              </w:rPr>
              <w:fldChar w:fldCharType="begin"/>
            </w:r>
            <w:r w:rsidR="007C3AC6">
              <w:rPr>
                <w:noProof/>
                <w:webHidden/>
              </w:rPr>
              <w:instrText xml:space="preserve"> PAGEREF _Toc196241254 \h </w:instrText>
            </w:r>
            <w:r w:rsidR="007C3AC6">
              <w:rPr>
                <w:noProof/>
                <w:webHidden/>
              </w:rPr>
            </w:r>
            <w:r w:rsidR="007C3AC6">
              <w:rPr>
                <w:noProof/>
                <w:webHidden/>
              </w:rPr>
              <w:fldChar w:fldCharType="separate"/>
            </w:r>
            <w:r w:rsidR="007C3AC6">
              <w:rPr>
                <w:noProof/>
                <w:webHidden/>
              </w:rPr>
              <w:t>3</w:t>
            </w:r>
            <w:r w:rsidR="007C3AC6">
              <w:rPr>
                <w:noProof/>
                <w:webHidden/>
              </w:rPr>
              <w:fldChar w:fldCharType="end"/>
            </w:r>
          </w:hyperlink>
        </w:p>
        <w:p w14:paraId="360A0942" w14:textId="67D09875" w:rsidR="007C3AC6" w:rsidRDefault="007C3AC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241255" w:history="1">
            <w:r w:rsidRPr="001F4AAE">
              <w:rPr>
                <w:rStyle w:val="a8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_Toc196241255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20584" w14:textId="5677E325" w:rsidR="007C3AC6" w:rsidRDefault="007C3AC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241256" w:history="1">
            <w:r w:rsidRPr="001F4AAE">
              <w:rPr>
                <w:rStyle w:val="a8"/>
                <w:noProof/>
              </w:rPr>
              <w:t xml:space="preserve">Описание контейнера и используемых функций </w:t>
            </w:r>
            <w:r w:rsidRPr="001F4AAE">
              <w:rPr>
                <w:rStyle w:val="a8"/>
                <w:noProof/>
                <w:lang w:val="en-US"/>
              </w:rPr>
              <w:t>STL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_Toc196241256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A58F1" w14:textId="611A4362" w:rsidR="007C3AC6" w:rsidRDefault="007C3AC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241257" w:history="1">
            <w:r w:rsidRPr="001F4AAE">
              <w:rPr>
                <w:rStyle w:val="a8"/>
                <w:noProof/>
              </w:rPr>
              <w:t>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_Toc196241257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2F408" w14:textId="5E8D47FC" w:rsidR="007C3AC6" w:rsidRDefault="007C3AC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241258" w:history="1">
            <w:r w:rsidRPr="001F4AAE">
              <w:rPr>
                <w:rStyle w:val="a8"/>
                <w:noProof/>
              </w:rPr>
              <w:t>Оценка временной сложности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_Toc196241258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8D8FC" w14:textId="0EEA51BF" w:rsidR="007C3AC6" w:rsidRDefault="007C3AC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241259" w:history="1">
            <w:r w:rsidRPr="001F4AAE">
              <w:rPr>
                <w:rStyle w:val="a8"/>
                <w:noProof/>
              </w:rPr>
              <w:t>Текст</w:t>
            </w:r>
            <w:r w:rsidRPr="001F4AAE">
              <w:rPr>
                <w:rStyle w:val="a8"/>
                <w:noProof/>
                <w:lang w:val="en-US"/>
              </w:rPr>
              <w:t xml:space="preserve"> </w:t>
            </w:r>
            <w:r w:rsidRPr="001F4AAE">
              <w:rPr>
                <w:rStyle w:val="a8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_Toc196241259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8FB9D" w14:textId="12E79417" w:rsidR="007C3AC6" w:rsidRDefault="007C3AC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241260" w:history="1">
            <w:r w:rsidRPr="001F4AAE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_Toc196241260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97521" w14:textId="4DEACC6C" w:rsidR="007C3AC6" w:rsidRDefault="007C3AC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241261" w:history="1">
            <w:r w:rsidRPr="001F4AAE">
              <w:rPr>
                <w:rStyle w:val="a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_Toc196241261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4B5F2437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6241254"/>
      <w:r>
        <w:lastRenderedPageBreak/>
        <w:t>Цель работы</w:t>
      </w:r>
      <w:bookmarkEnd w:id="0"/>
    </w:p>
    <w:p w14:paraId="563F6F53" w14:textId="7B14D053" w:rsidR="0031717D" w:rsidRPr="0031717D" w:rsidRDefault="00EE7C0B" w:rsidP="00EE7C0B">
      <w:r>
        <w:t>Р</w:t>
      </w:r>
      <w:r>
        <w:t>еализовать пользовательскую структуру данных для хранения множеств с поддержкой операций над ними.</w:t>
      </w:r>
    </w:p>
    <w:p w14:paraId="1F73D917" w14:textId="161B89B8" w:rsidR="00922171" w:rsidRDefault="0035158C" w:rsidP="00922171">
      <w:pPr>
        <w:pStyle w:val="1"/>
        <w:rPr>
          <w:szCs w:val="28"/>
        </w:rPr>
      </w:pPr>
      <w:bookmarkStart w:id="1" w:name="_Toc196241255"/>
      <w:r>
        <w:rPr>
          <w:szCs w:val="28"/>
        </w:rPr>
        <w:t>З</w:t>
      </w:r>
      <w:r w:rsidR="0087045D">
        <w:rPr>
          <w:szCs w:val="28"/>
        </w:rPr>
        <w:t>адание</w:t>
      </w:r>
      <w:bookmarkEnd w:id="1"/>
    </w:p>
    <w:p w14:paraId="7C7776E6" w14:textId="5E8D998F" w:rsidR="004909F5" w:rsidRDefault="00EA7C23" w:rsidP="004909F5">
      <w:r>
        <w:t>Р</w:t>
      </w:r>
      <w:r w:rsidR="004909F5">
        <w:t>еализовать структуру данных на базе дерева двоичного поиска с хранимой высотой (</w:t>
      </w:r>
      <w:proofErr w:type="spellStart"/>
      <w:r w:rsidR="004909F5">
        <w:t>ДДПв</w:t>
      </w:r>
      <w:proofErr w:type="spellEnd"/>
      <w:r w:rsidR="004909F5">
        <w:t>) для хранения множеств и поддержки операций над последовательностями.</w:t>
      </w:r>
    </w:p>
    <w:p w14:paraId="5BF352E5" w14:textId="47D10B60" w:rsidR="004909F5" w:rsidRDefault="004909F5" w:rsidP="00EA7C23">
      <w:r>
        <w:t>Необходимо выполнить цепочку операций над множествами по выражению:</w:t>
      </w:r>
      <w:r w:rsidR="00EA7C23">
        <w:t xml:space="preserve"> </w:t>
      </w:r>
      <m:oMath>
        <m:r>
          <w:rPr>
            <w:rFonts w:ascii="Cambria Math" w:hAnsi="Cambria Math"/>
          </w:rPr>
          <m:t xml:space="preserve">A ∩ B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C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(D 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 xml:space="preserve"> E)</m:t>
        </m:r>
      </m:oMath>
    </w:p>
    <w:p w14:paraId="00C5F2F6" w14:textId="77777777" w:rsidR="004909F5" w:rsidRDefault="004909F5" w:rsidP="004909F5">
      <w:r>
        <w:t>А также реализовать следующие дополнительные операции над последовательностями:</w:t>
      </w:r>
    </w:p>
    <w:p w14:paraId="45066869" w14:textId="77777777" w:rsidR="004909F5" w:rsidRDefault="004909F5" w:rsidP="004909F5">
      <w:r w:rsidRPr="00EA7C23">
        <w:rPr>
          <w:i/>
          <w:iCs/>
        </w:rPr>
        <w:t>MERGE</w:t>
      </w:r>
      <w:r>
        <w:t xml:space="preserve"> — слияние с сохранением дубликатов,</w:t>
      </w:r>
    </w:p>
    <w:p w14:paraId="21E061F5" w14:textId="77777777" w:rsidR="004909F5" w:rsidRDefault="004909F5" w:rsidP="004909F5">
      <w:r w:rsidRPr="00EA7C23">
        <w:rPr>
          <w:i/>
          <w:iCs/>
        </w:rPr>
        <w:t>EXCL</w:t>
      </w:r>
      <w:r>
        <w:t xml:space="preserve"> — исключение подпоследовательности,</w:t>
      </w:r>
    </w:p>
    <w:p w14:paraId="381AC2D4" w14:textId="77777777" w:rsidR="004909F5" w:rsidRDefault="004909F5" w:rsidP="004909F5">
      <w:r w:rsidRPr="00EA7C23">
        <w:rPr>
          <w:i/>
          <w:iCs/>
        </w:rPr>
        <w:t>CHANGE</w:t>
      </w:r>
      <w:r>
        <w:t xml:space="preserve"> — замена части последовательности с указанной позиции.</w:t>
      </w:r>
    </w:p>
    <w:p w14:paraId="2691D58B" w14:textId="77777777" w:rsidR="004909F5" w:rsidRDefault="004909F5" w:rsidP="004909F5">
      <w:r>
        <w:t>Результаты всех операций должны быть отображены на экране, а реализованные алгоритмы — устойчивы к исключениям.</w:t>
      </w:r>
    </w:p>
    <w:p w14:paraId="761E0221" w14:textId="6C59E8C0" w:rsidR="007C129C" w:rsidRPr="00EA7C23" w:rsidRDefault="000D562A" w:rsidP="007C129C">
      <w:pPr>
        <w:pStyle w:val="1"/>
        <w:rPr>
          <w:szCs w:val="28"/>
        </w:rPr>
      </w:pPr>
      <w:bookmarkStart w:id="2" w:name="_Toc196241256"/>
      <w:r>
        <w:rPr>
          <w:szCs w:val="28"/>
        </w:rPr>
        <w:t xml:space="preserve">Описание </w:t>
      </w:r>
      <w:r w:rsidR="00EA7C23">
        <w:rPr>
          <w:szCs w:val="28"/>
        </w:rPr>
        <w:t xml:space="preserve">контейнера и используемых функций </w:t>
      </w:r>
      <w:r w:rsidR="00EA7C23">
        <w:rPr>
          <w:szCs w:val="28"/>
          <w:lang w:val="en-US"/>
        </w:rPr>
        <w:t>STL</w:t>
      </w:r>
      <w:bookmarkEnd w:id="2"/>
    </w:p>
    <w:p w14:paraId="6DF6DED7" w14:textId="7817A0DD" w:rsidR="00EA7C23" w:rsidRDefault="00EA7C23" w:rsidP="00EA7C23">
      <w:r>
        <w:t xml:space="preserve">Контейнер реализован в виде класса </w:t>
      </w:r>
      <w:proofErr w:type="spellStart"/>
      <w:r w:rsidRPr="002F64D0">
        <w:rPr>
          <w:i/>
          <w:iCs/>
        </w:rPr>
        <w:t>Tree</w:t>
      </w:r>
      <w:proofErr w:type="spellEnd"/>
      <w:r>
        <w:t>, основанного на дереве двоичного поиска с хранимой высотой (</w:t>
      </w:r>
      <w:proofErr w:type="spellStart"/>
      <w:r>
        <w:t>ДДПв</w:t>
      </w:r>
      <w:proofErr w:type="spellEnd"/>
      <w:r>
        <w:t>). Каждый узел дерева (</w:t>
      </w:r>
      <w:proofErr w:type="spellStart"/>
      <w:r w:rsidRPr="002F64D0">
        <w:rPr>
          <w:i/>
          <w:iCs/>
        </w:rPr>
        <w:t>Node</w:t>
      </w:r>
      <w:proofErr w:type="spellEnd"/>
      <w:r>
        <w:t>) хранит:</w:t>
      </w:r>
    </w:p>
    <w:p w14:paraId="32CFC283" w14:textId="77777777" w:rsidR="00EA7C23" w:rsidRDefault="00EA7C23" w:rsidP="002F64D0">
      <w:pPr>
        <w:pStyle w:val="ad"/>
        <w:numPr>
          <w:ilvl w:val="0"/>
          <w:numId w:val="18"/>
        </w:numPr>
        <w:ind w:left="1134" w:hanging="284"/>
      </w:pPr>
      <w:r>
        <w:t>ключ (</w:t>
      </w:r>
      <w:proofErr w:type="spellStart"/>
      <w:r w:rsidRPr="002F64D0">
        <w:rPr>
          <w:i/>
          <w:iCs/>
        </w:rPr>
        <w:t>key</w:t>
      </w:r>
      <w:proofErr w:type="spellEnd"/>
      <w:r>
        <w:t>),</w:t>
      </w:r>
    </w:p>
    <w:p w14:paraId="4A0FF677" w14:textId="77777777" w:rsidR="00EA7C23" w:rsidRDefault="00EA7C23" w:rsidP="002F64D0">
      <w:pPr>
        <w:pStyle w:val="ad"/>
        <w:numPr>
          <w:ilvl w:val="0"/>
          <w:numId w:val="18"/>
        </w:numPr>
        <w:ind w:left="1134" w:hanging="284"/>
      </w:pPr>
      <w:r>
        <w:t>ссылки на левого и правого потомков (</w:t>
      </w:r>
      <w:r w:rsidRPr="002F64D0">
        <w:rPr>
          <w:i/>
          <w:iCs/>
        </w:rPr>
        <w:t>L</w:t>
      </w:r>
      <w:r>
        <w:t>[2]),</w:t>
      </w:r>
    </w:p>
    <w:p w14:paraId="7CC2784B" w14:textId="77777777" w:rsidR="00EA7C23" w:rsidRDefault="00EA7C23" w:rsidP="002F64D0">
      <w:pPr>
        <w:pStyle w:val="ad"/>
        <w:numPr>
          <w:ilvl w:val="0"/>
          <w:numId w:val="18"/>
        </w:numPr>
        <w:ind w:left="1134" w:hanging="284"/>
      </w:pPr>
      <w:r>
        <w:t>высоту поддерева (</w:t>
      </w:r>
      <w:r w:rsidRPr="002F64D0">
        <w:rPr>
          <w:i/>
          <w:iCs/>
        </w:rPr>
        <w:t>h</w:t>
      </w:r>
      <w:r>
        <w:t>), которая используется для балансировки.</w:t>
      </w:r>
    </w:p>
    <w:p w14:paraId="1AB874BC" w14:textId="77777777" w:rsidR="00EA7C23" w:rsidRDefault="00EA7C23" w:rsidP="00EA7C23">
      <w:r>
        <w:t xml:space="preserve">Для поддержки итерационного обхода реализован собственный итератор чтения </w:t>
      </w:r>
      <w:proofErr w:type="spellStart"/>
      <w:r w:rsidRPr="002F64D0">
        <w:rPr>
          <w:i/>
          <w:iCs/>
        </w:rPr>
        <w:t>myiter</w:t>
      </w:r>
      <w:proofErr w:type="spellEnd"/>
      <w:r>
        <w:t xml:space="preserve">, а также итератор вставки </w:t>
      </w:r>
      <w:proofErr w:type="spellStart"/>
      <w:r w:rsidRPr="002F64D0">
        <w:rPr>
          <w:i/>
          <w:iCs/>
        </w:rPr>
        <w:t>outiter</w:t>
      </w:r>
      <w:proofErr w:type="spellEnd"/>
      <w:r>
        <w:t xml:space="preserve">, что позволяет применять алгоритмы из </w:t>
      </w:r>
      <w:r w:rsidRPr="002F64D0">
        <w:rPr>
          <w:i/>
          <w:iCs/>
        </w:rPr>
        <w:t>STL</w:t>
      </w:r>
      <w:r>
        <w:t>.</w:t>
      </w:r>
    </w:p>
    <w:p w14:paraId="40749F01" w14:textId="77777777" w:rsidR="00EA7C23" w:rsidRDefault="00EA7C23" w:rsidP="00EA7C23">
      <w:r>
        <w:t>В ходе выполнения цепочки операций над множествами использовались стандартные алгоритмы из заголовка &lt;</w:t>
      </w:r>
      <w:proofErr w:type="spellStart"/>
      <w:r w:rsidRPr="002F64D0">
        <w:rPr>
          <w:i/>
          <w:iCs/>
        </w:rPr>
        <w:t>algorithm</w:t>
      </w:r>
      <w:proofErr w:type="spellEnd"/>
      <w:r>
        <w:t>&gt;:</w:t>
      </w:r>
    </w:p>
    <w:p w14:paraId="33095055" w14:textId="30F17D25" w:rsidR="00EA7C23" w:rsidRDefault="00EA7C23" w:rsidP="002F64D0">
      <w:pPr>
        <w:pStyle w:val="ad"/>
        <w:numPr>
          <w:ilvl w:val="0"/>
          <w:numId w:val="20"/>
        </w:numPr>
        <w:ind w:left="1134" w:hanging="283"/>
      </w:pPr>
      <w:proofErr w:type="spellStart"/>
      <w:r w:rsidRPr="002F64D0">
        <w:rPr>
          <w:i/>
          <w:iCs/>
        </w:rPr>
        <w:t>set_intersection</w:t>
      </w:r>
      <w:proofErr w:type="spellEnd"/>
      <w:r>
        <w:t xml:space="preserve"> — пересечение множеств (</w:t>
      </w:r>
      <m:oMath>
        <m:r>
          <w:rPr>
            <w:rFonts w:ascii="Cambria Math" w:hAnsi="Cambria Math"/>
          </w:rPr>
          <m:t>A∩B</m:t>
        </m:r>
      </m:oMath>
      <w:r>
        <w:t>);</w:t>
      </w:r>
    </w:p>
    <w:p w14:paraId="5E1580AF" w14:textId="35D9DBD8" w:rsidR="00EA7C23" w:rsidRDefault="00EA7C23" w:rsidP="002F64D0">
      <w:pPr>
        <w:pStyle w:val="ad"/>
        <w:numPr>
          <w:ilvl w:val="0"/>
          <w:numId w:val="20"/>
        </w:numPr>
        <w:ind w:left="1134" w:hanging="283"/>
      </w:pPr>
      <w:proofErr w:type="spellStart"/>
      <w:r w:rsidRPr="002F64D0">
        <w:rPr>
          <w:i/>
          <w:iCs/>
        </w:rPr>
        <w:lastRenderedPageBreak/>
        <w:t>set_union</w:t>
      </w:r>
      <w:proofErr w:type="spellEnd"/>
      <w:r>
        <w:t xml:space="preserve"> — объединение множеств (</w:t>
      </w:r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  <w:lang w:val="en-US"/>
          </w:rPr>
          <m:t>B</m:t>
        </m:r>
      </m:oMath>
      <w:r>
        <w:t>);</w:t>
      </w:r>
    </w:p>
    <w:p w14:paraId="057364CF" w14:textId="444AC60B" w:rsidR="00EA7C23" w:rsidRPr="00AB69F4" w:rsidRDefault="00EA7C23" w:rsidP="002F64D0">
      <w:pPr>
        <w:pStyle w:val="ad"/>
        <w:numPr>
          <w:ilvl w:val="0"/>
          <w:numId w:val="20"/>
        </w:numPr>
        <w:ind w:left="1134" w:hanging="283"/>
      </w:pPr>
      <w:r w:rsidRPr="002F64D0">
        <w:rPr>
          <w:i/>
          <w:iCs/>
          <w:lang w:val="en-US"/>
        </w:rPr>
        <w:t>set</w:t>
      </w:r>
      <w:r w:rsidRPr="00AB69F4">
        <w:rPr>
          <w:i/>
          <w:iCs/>
        </w:rPr>
        <w:t>_</w:t>
      </w:r>
      <w:r w:rsidRPr="002F64D0">
        <w:rPr>
          <w:i/>
          <w:iCs/>
          <w:lang w:val="en-US"/>
        </w:rPr>
        <w:t>symmetric</w:t>
      </w:r>
      <w:r w:rsidRPr="00AB69F4">
        <w:rPr>
          <w:i/>
          <w:iCs/>
        </w:rPr>
        <w:t>_</w:t>
      </w:r>
      <w:r w:rsidRPr="002F64D0">
        <w:rPr>
          <w:i/>
          <w:iCs/>
          <w:lang w:val="en-US"/>
        </w:rPr>
        <w:t>difference</w:t>
      </w:r>
      <w:r w:rsidRPr="00AB69F4">
        <w:t xml:space="preserve"> — </w:t>
      </w:r>
      <w:r w:rsidR="002F64D0">
        <w:t>исключающее</w:t>
      </w:r>
      <w:r w:rsidR="002F64D0" w:rsidRPr="00AB69F4">
        <w:t xml:space="preserve"> </w:t>
      </w:r>
      <w:r w:rsidR="002F64D0">
        <w:t>или</w:t>
      </w:r>
      <w:r w:rsidR="00AB69F4" w:rsidRPr="00AB69F4">
        <w:t xml:space="preserve"> </w:t>
      </w:r>
      <w:r w:rsidR="00AB69F4">
        <w:t>(симметрическая разность)</w:t>
      </w:r>
      <w:r w:rsidR="002F64D0" w:rsidRPr="00AB69F4">
        <w:t xml:space="preserve"> </w:t>
      </w:r>
      <w:r w:rsidRPr="00AB69F4">
        <w:t>(</w:t>
      </w:r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  <w:lang w:val="en-US"/>
          </w:rPr>
          <m:t>B</m:t>
        </m:r>
      </m:oMath>
      <w:r w:rsidRPr="00AB69F4">
        <w:t>).</w:t>
      </w:r>
    </w:p>
    <w:p w14:paraId="0E1BFFA0" w14:textId="2FD3F83C" w:rsidR="00EA7C23" w:rsidRDefault="00EA7C23" w:rsidP="00EA7C23">
      <w:r>
        <w:t xml:space="preserve">Каждый алгоритм использует итераторы контейнера </w:t>
      </w:r>
      <w:proofErr w:type="spellStart"/>
      <w:r w:rsidRPr="002F64D0">
        <w:rPr>
          <w:i/>
          <w:iCs/>
        </w:rPr>
        <w:t>Tree</w:t>
      </w:r>
      <w:proofErr w:type="spellEnd"/>
      <w:r>
        <w:t xml:space="preserve"> и записывает результат в новый экземпляр с помощью </w:t>
      </w:r>
      <w:proofErr w:type="spellStart"/>
      <w:r w:rsidRPr="002F64D0">
        <w:rPr>
          <w:i/>
          <w:iCs/>
        </w:rPr>
        <w:t>outinserter</w:t>
      </w:r>
      <w:proofErr w:type="spellEnd"/>
      <w:r>
        <w:t>(...).</w:t>
      </w:r>
    </w:p>
    <w:p w14:paraId="76BA95D3" w14:textId="77777777" w:rsidR="00EE7C0B" w:rsidRDefault="00EE7C0B" w:rsidP="00EE7C0B">
      <w:r>
        <w:t xml:space="preserve">Также реализованы пользовательские шаблонные функции для выполнения операций над последовательностями, представленных векторами типа </w:t>
      </w:r>
      <w:proofErr w:type="spellStart"/>
      <w:r w:rsidRPr="00EE7C0B">
        <w:rPr>
          <w:i/>
          <w:iCs/>
        </w:rPr>
        <w:t>std</w:t>
      </w:r>
      <w:proofErr w:type="spellEnd"/>
      <w:r w:rsidRPr="00EE7C0B">
        <w:rPr>
          <w:i/>
          <w:iCs/>
        </w:rPr>
        <w:t>::</w:t>
      </w:r>
      <w:proofErr w:type="spellStart"/>
      <w:r w:rsidRPr="00EE7C0B">
        <w:rPr>
          <w:i/>
          <w:iCs/>
        </w:rPr>
        <w:t>vector</w:t>
      </w:r>
      <w:proofErr w:type="spellEnd"/>
      <w:r w:rsidRPr="00EE7C0B">
        <w:rPr>
          <w:i/>
          <w:iCs/>
        </w:rPr>
        <w:t>&lt;</w:t>
      </w:r>
      <w:proofErr w:type="spellStart"/>
      <w:r w:rsidRPr="00EE7C0B">
        <w:rPr>
          <w:i/>
          <w:iCs/>
        </w:rPr>
        <w:t>int</w:t>
      </w:r>
      <w:proofErr w:type="spellEnd"/>
      <w:r w:rsidRPr="00EE7C0B">
        <w:rPr>
          <w:i/>
          <w:iCs/>
        </w:rPr>
        <w:t>&gt;</w:t>
      </w:r>
      <w:r>
        <w:t>. Эти функции позволяют продемонстрировать работу с произвольными последовательностями и использовать результаты для последующего преобразования в дерево.</w:t>
      </w:r>
    </w:p>
    <w:p w14:paraId="3E70B9A2" w14:textId="77777777" w:rsidR="00EE7C0B" w:rsidRDefault="00EE7C0B" w:rsidP="00EE7C0B">
      <w:pPr>
        <w:pStyle w:val="ad"/>
        <w:numPr>
          <w:ilvl w:val="0"/>
          <w:numId w:val="22"/>
        </w:numPr>
        <w:ind w:left="1134" w:hanging="283"/>
      </w:pPr>
      <w:r w:rsidRPr="00EE7C0B">
        <w:rPr>
          <w:i/>
          <w:iCs/>
        </w:rPr>
        <w:t>MERGE(s1, s2)</w:t>
      </w:r>
      <w:r>
        <w:t xml:space="preserve"> — выполняет слияние двух отсортированных последовательностей с сохранением всех элементов, включая дубликаты. Результирующая последовательность содержит элементы обеих входных последовательностей в упорядоченном виде.</w:t>
      </w:r>
    </w:p>
    <w:p w14:paraId="3E6F1083" w14:textId="77777777" w:rsidR="00EE7C0B" w:rsidRDefault="00EE7C0B" w:rsidP="00EE7C0B">
      <w:pPr>
        <w:pStyle w:val="ad"/>
        <w:numPr>
          <w:ilvl w:val="0"/>
          <w:numId w:val="22"/>
        </w:numPr>
        <w:ind w:left="1134" w:hanging="283"/>
      </w:pPr>
      <w:r w:rsidRPr="00EE7C0B">
        <w:rPr>
          <w:i/>
          <w:iCs/>
        </w:rPr>
        <w:t>EXCL(</w:t>
      </w:r>
      <w:proofErr w:type="spellStart"/>
      <w:r w:rsidRPr="00EE7C0B">
        <w:rPr>
          <w:i/>
          <w:iCs/>
        </w:rPr>
        <w:t>mainSeq</w:t>
      </w:r>
      <w:proofErr w:type="spellEnd"/>
      <w:r w:rsidRPr="00EE7C0B">
        <w:rPr>
          <w:i/>
          <w:iCs/>
        </w:rPr>
        <w:t xml:space="preserve">, </w:t>
      </w:r>
      <w:proofErr w:type="spellStart"/>
      <w:r w:rsidRPr="00EE7C0B">
        <w:rPr>
          <w:i/>
          <w:iCs/>
        </w:rPr>
        <w:t>subSeq</w:t>
      </w:r>
      <w:proofErr w:type="spellEnd"/>
      <w:r w:rsidRPr="00EE7C0B">
        <w:rPr>
          <w:i/>
          <w:iCs/>
        </w:rPr>
        <w:t>)</w:t>
      </w:r>
      <w:r>
        <w:t xml:space="preserve"> — осуществляет удаление подпоследовательности </w:t>
      </w:r>
      <w:proofErr w:type="spellStart"/>
      <w:r w:rsidRPr="00EE7C0B">
        <w:rPr>
          <w:i/>
          <w:iCs/>
        </w:rPr>
        <w:t>subSeq</w:t>
      </w:r>
      <w:proofErr w:type="spellEnd"/>
      <w:r>
        <w:t xml:space="preserve"> из основной последовательности </w:t>
      </w:r>
      <w:proofErr w:type="spellStart"/>
      <w:r w:rsidRPr="00EE7C0B">
        <w:rPr>
          <w:i/>
          <w:iCs/>
        </w:rPr>
        <w:t>mainSeq</w:t>
      </w:r>
      <w:proofErr w:type="spellEnd"/>
      <w:r>
        <w:t>, если такая подпоследовательность встречается как непрерывный фрагмент. Если совпадение найдено, соответствующий участок удаляется из основного вектора.</w:t>
      </w:r>
    </w:p>
    <w:p w14:paraId="71E6E7EA" w14:textId="39892B28" w:rsidR="00EE7C0B" w:rsidRDefault="00EE7C0B" w:rsidP="00EE7C0B">
      <w:pPr>
        <w:pStyle w:val="ad"/>
        <w:numPr>
          <w:ilvl w:val="0"/>
          <w:numId w:val="22"/>
        </w:numPr>
        <w:ind w:left="1134" w:hanging="283"/>
      </w:pPr>
      <w:r w:rsidRPr="00EE7C0B">
        <w:rPr>
          <w:i/>
          <w:iCs/>
        </w:rPr>
        <w:t>CHANGE(</w:t>
      </w:r>
      <w:proofErr w:type="spellStart"/>
      <w:r w:rsidRPr="00EE7C0B">
        <w:rPr>
          <w:i/>
          <w:iCs/>
        </w:rPr>
        <w:t>mainSeq</w:t>
      </w:r>
      <w:proofErr w:type="spellEnd"/>
      <w:r w:rsidRPr="00EE7C0B">
        <w:rPr>
          <w:i/>
          <w:iCs/>
        </w:rPr>
        <w:t xml:space="preserve">, </w:t>
      </w:r>
      <w:proofErr w:type="spellStart"/>
      <w:r w:rsidRPr="00EE7C0B">
        <w:rPr>
          <w:i/>
          <w:iCs/>
        </w:rPr>
        <w:t>pos</w:t>
      </w:r>
      <w:proofErr w:type="spellEnd"/>
      <w:r w:rsidRPr="00EE7C0B">
        <w:rPr>
          <w:i/>
          <w:iCs/>
        </w:rPr>
        <w:t xml:space="preserve">, </w:t>
      </w:r>
      <w:proofErr w:type="spellStart"/>
      <w:r w:rsidRPr="00EE7C0B">
        <w:rPr>
          <w:i/>
          <w:iCs/>
        </w:rPr>
        <w:t>subSeq</w:t>
      </w:r>
      <w:proofErr w:type="spellEnd"/>
      <w:r w:rsidRPr="00EE7C0B">
        <w:rPr>
          <w:i/>
          <w:iCs/>
        </w:rPr>
        <w:t>)</w:t>
      </w:r>
      <w:r>
        <w:t xml:space="preserve"> — заменяет часть основной последовательности на другую, начиная с указанной позиции </w:t>
      </w:r>
      <w:proofErr w:type="spellStart"/>
      <w:r w:rsidRPr="00EE7C0B">
        <w:rPr>
          <w:i/>
          <w:iCs/>
        </w:rPr>
        <w:t>pos</w:t>
      </w:r>
      <w:proofErr w:type="spellEnd"/>
      <w:r>
        <w:t>. При этом количество удаляемых элементов зависит от длины вставляемой подпоследовательности, и новая последовательность сохраняет корректный порядок элементов.</w:t>
      </w:r>
    </w:p>
    <w:p w14:paraId="3A550E72" w14:textId="2B513C86" w:rsidR="00896197" w:rsidRDefault="002F64D0" w:rsidP="00896197">
      <w:pPr>
        <w:pStyle w:val="1"/>
        <w:rPr>
          <w:szCs w:val="28"/>
        </w:rPr>
      </w:pPr>
      <w:bookmarkStart w:id="3" w:name="_Toc196241257"/>
      <w:r>
        <w:rPr>
          <w:szCs w:val="28"/>
        </w:rPr>
        <w:t>Результаты работы программы</w:t>
      </w:r>
      <w:bookmarkEnd w:id="3"/>
    </w:p>
    <w:p w14:paraId="1882D5E8" w14:textId="7F1AED19" w:rsidR="00BC6AEC" w:rsidRDefault="00CF3603" w:rsidP="00EA7C23">
      <w:r w:rsidRPr="00CF3603">
        <w:t xml:space="preserve">Ниже приведены поэтапные результаты выполнения заданной цепочки операций над множествами и последовательностями. Каждая операция </w:t>
      </w:r>
      <w:r w:rsidRPr="00CF3603">
        <w:lastRenderedPageBreak/>
        <w:t>сопровождается визуализацией дерева (</w:t>
      </w:r>
      <w:proofErr w:type="spellStart"/>
      <w:r w:rsidRPr="00CF3603">
        <w:t>BSTh</w:t>
      </w:r>
      <w:proofErr w:type="spellEnd"/>
      <w:r w:rsidRPr="00CF3603">
        <w:t>) — отображением структуры полученного множества после преобразования.</w:t>
      </w:r>
    </w:p>
    <w:p w14:paraId="4706CBD9" w14:textId="2DE6F2B5" w:rsidR="00953AA5" w:rsidRDefault="00953AA5" w:rsidP="00953AA5">
      <w:pPr>
        <w:ind w:firstLine="0"/>
        <w:jc w:val="center"/>
      </w:pPr>
      <w:r>
        <w:rPr>
          <w:noProof/>
        </w:rPr>
        <w:drawing>
          <wp:inline distT="0" distB="0" distL="0" distR="0" wp14:anchorId="79A305EC" wp14:editId="4A620858">
            <wp:extent cx="5940425" cy="12890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E253" w14:textId="2E9779BC" w:rsidR="00953AA5" w:rsidRDefault="00953AA5" w:rsidP="00953AA5">
      <w:pPr>
        <w:ind w:firstLine="0"/>
        <w:jc w:val="center"/>
        <w:rPr>
          <w:lang w:val="en-US"/>
        </w:rPr>
      </w:pPr>
      <w:r>
        <w:t xml:space="preserve">Рисунок 1 – Исходное множество </w:t>
      </w:r>
      <m:oMath>
        <m:r>
          <w:rPr>
            <w:rFonts w:ascii="Cambria Math" w:hAnsi="Cambria Math"/>
            <w:lang w:val="en-US"/>
          </w:rPr>
          <m:t>A</m:t>
        </m:r>
      </m:oMath>
    </w:p>
    <w:p w14:paraId="1916BBCC" w14:textId="295BE72C" w:rsidR="00953AA5" w:rsidRDefault="00953AA5" w:rsidP="00953AA5">
      <w:pPr>
        <w:ind w:firstLine="0"/>
        <w:jc w:val="center"/>
      </w:pPr>
      <w:r>
        <w:rPr>
          <w:noProof/>
        </w:rPr>
        <w:drawing>
          <wp:inline distT="0" distB="0" distL="0" distR="0" wp14:anchorId="73C48323" wp14:editId="09CAD5FF">
            <wp:extent cx="5940425" cy="23406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03BDB" w14:textId="4FDBEED8" w:rsidR="00953AA5" w:rsidRPr="00EF06D0" w:rsidRDefault="00953AA5" w:rsidP="00953AA5">
      <w:pPr>
        <w:ind w:firstLine="0"/>
        <w:jc w:val="center"/>
      </w:pPr>
      <w:r>
        <w:t xml:space="preserve">Рисунок 2 – Исходные множества </w:t>
      </w:r>
      <m:oMath>
        <m:r>
          <w:rPr>
            <w:rFonts w:ascii="Cambria Math" w:hAnsi="Cambria Math"/>
            <w:lang w:val="en-US"/>
          </w:rPr>
          <m:t>B</m:t>
        </m:r>
      </m:oMath>
      <w:r w:rsidRPr="00953AA5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C</m:t>
        </m:r>
      </m:oMath>
    </w:p>
    <w:p w14:paraId="6F666DDD" w14:textId="6F9C4BC2" w:rsidR="00953AA5" w:rsidRDefault="00953AA5" w:rsidP="00953AA5">
      <w:pPr>
        <w:ind w:firstLine="0"/>
        <w:jc w:val="center"/>
      </w:pPr>
      <w:r>
        <w:rPr>
          <w:noProof/>
        </w:rPr>
        <w:drawing>
          <wp:inline distT="0" distB="0" distL="0" distR="0" wp14:anchorId="243AA3FC" wp14:editId="77B1048E">
            <wp:extent cx="5940425" cy="23418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56C6" w14:textId="7E71807A" w:rsidR="00953AA5" w:rsidRPr="00EF06D0" w:rsidRDefault="00953AA5" w:rsidP="00953AA5">
      <w:pPr>
        <w:ind w:firstLine="0"/>
        <w:jc w:val="center"/>
      </w:pPr>
      <w:r>
        <w:t xml:space="preserve">Рисунок 3 – Исходные множества </w:t>
      </w:r>
      <m:oMath>
        <m:r>
          <w:rPr>
            <w:rFonts w:ascii="Cambria Math" w:hAnsi="Cambria Math"/>
            <w:lang w:val="en-US"/>
          </w:rPr>
          <m:t>D</m:t>
        </m:r>
      </m:oMath>
      <w:r w:rsidRPr="00953AA5">
        <w:t xml:space="preserve"> </w:t>
      </w:r>
      <w:r>
        <w:t>и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E</m:t>
        </m:r>
      </m:oMath>
    </w:p>
    <w:p w14:paraId="53A08F1B" w14:textId="441C432D" w:rsidR="00953AA5" w:rsidRDefault="00953AA5" w:rsidP="00953AA5">
      <w:pPr>
        <w:ind w:firstLine="0"/>
        <w:jc w:val="center"/>
      </w:pPr>
      <w:r>
        <w:rPr>
          <w:noProof/>
        </w:rPr>
        <w:drawing>
          <wp:inline distT="0" distB="0" distL="0" distR="0" wp14:anchorId="03A5A046" wp14:editId="14560C22">
            <wp:extent cx="5940425" cy="13125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9F27D" w14:textId="76455524" w:rsidR="00953AA5" w:rsidRPr="00EF06D0" w:rsidRDefault="00953AA5" w:rsidP="00953AA5">
      <w:pPr>
        <w:ind w:firstLine="0"/>
        <w:jc w:val="center"/>
      </w:pPr>
      <w:r>
        <w:lastRenderedPageBreak/>
        <w:t xml:space="preserve">Рисунок 4 – </w:t>
      </w:r>
      <w:r w:rsidR="00EF06D0">
        <w:t xml:space="preserve">Сохранение </w:t>
      </w:r>
      <w:r>
        <w:t xml:space="preserve">пересечения множеств </w:t>
      </w:r>
      <m:oMath>
        <m:r>
          <w:rPr>
            <w:rFonts w:ascii="Cambria Math" w:hAnsi="Cambria Math"/>
            <w:lang w:val="en-US"/>
          </w:rPr>
          <m:t>A</m:t>
        </m:r>
      </m:oMath>
      <w:r w:rsidRPr="00953AA5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B</m:t>
        </m:r>
      </m:oMath>
      <w:r w:rsidR="00EF06D0">
        <w:t xml:space="preserve"> в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1</m:t>
        </m:r>
      </m:oMath>
    </w:p>
    <w:p w14:paraId="51C28E27" w14:textId="2439075B" w:rsidR="00953AA5" w:rsidRDefault="00EF06D0" w:rsidP="00953AA5">
      <w:pPr>
        <w:ind w:firstLine="0"/>
        <w:jc w:val="center"/>
      </w:pPr>
      <w:r>
        <w:rPr>
          <w:noProof/>
        </w:rPr>
        <w:drawing>
          <wp:inline distT="0" distB="0" distL="0" distR="0" wp14:anchorId="5B07B2B1" wp14:editId="038519BD">
            <wp:extent cx="5940425" cy="12896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0188" w14:textId="42B5060D" w:rsidR="00EF06D0" w:rsidRPr="00EF06D0" w:rsidRDefault="00EF06D0" w:rsidP="00953AA5">
      <w:pPr>
        <w:ind w:firstLine="0"/>
        <w:jc w:val="center"/>
      </w:pPr>
      <w:r>
        <w:t xml:space="preserve">Рисунок 5 – Сохранение объединения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1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C</m:t>
        </m:r>
      </m:oMath>
      <w:r w:rsidRPr="00EF06D0">
        <w:t xml:space="preserve"> </w:t>
      </w:r>
      <w:r>
        <w:t xml:space="preserve">в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2</m:t>
        </m:r>
      </m:oMath>
    </w:p>
    <w:p w14:paraId="52AC9AFE" w14:textId="25201369" w:rsidR="00EF06D0" w:rsidRDefault="00EF06D0" w:rsidP="00953AA5">
      <w:pPr>
        <w:ind w:firstLine="0"/>
        <w:jc w:val="center"/>
      </w:pPr>
      <w:r>
        <w:rPr>
          <w:noProof/>
        </w:rPr>
        <w:drawing>
          <wp:inline distT="0" distB="0" distL="0" distR="0" wp14:anchorId="66DDCA48" wp14:editId="30937C9B">
            <wp:extent cx="5940425" cy="13023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7976" w14:textId="21B18C6D" w:rsidR="00EF06D0" w:rsidRPr="00EF06D0" w:rsidRDefault="00EF06D0" w:rsidP="00953AA5">
      <w:pPr>
        <w:ind w:firstLine="0"/>
        <w:jc w:val="center"/>
      </w:pPr>
      <w:r>
        <w:t xml:space="preserve">Рисунок 6 – Сохранение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>E</m:t>
        </m:r>
      </m:oMath>
      <w:r w:rsidRPr="00EF06D0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 </w:t>
      </w:r>
      <m:oMath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3</m:t>
        </m:r>
      </m:oMath>
    </w:p>
    <w:p w14:paraId="260B71B3" w14:textId="76966DFF" w:rsidR="00EF06D0" w:rsidRDefault="00EF06D0" w:rsidP="00953AA5">
      <w:pPr>
        <w:ind w:firstLine="0"/>
        <w:jc w:val="center"/>
      </w:pPr>
      <w:r>
        <w:rPr>
          <w:noProof/>
        </w:rPr>
        <w:drawing>
          <wp:inline distT="0" distB="0" distL="0" distR="0" wp14:anchorId="0610CE6A" wp14:editId="05ADC620">
            <wp:extent cx="5940425" cy="129413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CE92" w14:textId="214507A1" w:rsidR="00EF06D0" w:rsidRPr="00EF06D0" w:rsidRDefault="00EF06D0" w:rsidP="00953AA5">
      <w:pPr>
        <w:ind w:firstLine="0"/>
        <w:jc w:val="center"/>
      </w:pPr>
      <w:r>
        <w:t xml:space="preserve">Рисунок 7 – </w:t>
      </w:r>
      <w:r w:rsidR="0002050F">
        <w:t>Итог всей цепочки операций - о</w:t>
      </w:r>
      <w:r>
        <w:t xml:space="preserve">бъединение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2</m:t>
        </m:r>
      </m:oMath>
      <w:r w:rsidRPr="00EF06D0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3</m:t>
        </m:r>
      </m:oMath>
      <w:r w:rsidRPr="00EF06D0">
        <w:t xml:space="preserve"> </w:t>
      </w:r>
    </w:p>
    <w:p w14:paraId="31E8603F" w14:textId="2AA1EFCA" w:rsidR="00EF06D0" w:rsidRDefault="00EF06D0" w:rsidP="00953AA5">
      <w:pPr>
        <w:ind w:firstLine="0"/>
        <w:jc w:val="center"/>
      </w:pPr>
      <w:r>
        <w:rPr>
          <w:noProof/>
        </w:rPr>
        <w:drawing>
          <wp:inline distT="0" distB="0" distL="0" distR="0" wp14:anchorId="7F04D14A" wp14:editId="152E41E0">
            <wp:extent cx="5940425" cy="1668145"/>
            <wp:effectExtent l="0" t="0" r="317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E1D1" w14:textId="52B46999" w:rsidR="00EF06D0" w:rsidRPr="0002050F" w:rsidRDefault="00EF06D0" w:rsidP="00953AA5">
      <w:pPr>
        <w:ind w:firstLine="0"/>
        <w:jc w:val="center"/>
      </w:pPr>
      <w:r>
        <w:t xml:space="preserve">Рисунок 8 </w:t>
      </w:r>
      <w:r w:rsidR="0002050F">
        <w:t>–</w:t>
      </w:r>
      <w:r>
        <w:t xml:space="preserve"> </w:t>
      </w:r>
      <w:r w:rsidR="0002050F">
        <w:t xml:space="preserve"> </w:t>
      </w:r>
      <w:r w:rsidR="0002050F" w:rsidRPr="00AB69F4">
        <w:rPr>
          <w:i/>
          <w:iCs/>
        </w:rPr>
        <w:t>MERGE</w:t>
      </w:r>
      <w:r w:rsidR="0002050F">
        <w:t>(</w:t>
      </w:r>
      <m:oMath>
        <m:r>
          <w:rPr>
            <w:rFonts w:ascii="Cambria Math" w:hAnsi="Cambria Math"/>
          </w:rPr>
          <m:t>A</m:t>
        </m:r>
      </m:oMath>
      <w:r w:rsidR="0002050F">
        <w:t xml:space="preserve">, </w:t>
      </w:r>
      <m:oMath>
        <m:r>
          <w:rPr>
            <w:rFonts w:ascii="Cambria Math" w:hAnsi="Cambria Math"/>
          </w:rPr>
          <m:t>B</m:t>
        </m:r>
      </m:oMath>
      <w:r w:rsidR="0002050F">
        <w:t>)</w:t>
      </w:r>
      <w:r w:rsidR="0002050F">
        <w:t xml:space="preserve"> - слияние </w:t>
      </w:r>
      <m:oMath>
        <m:r>
          <w:rPr>
            <w:rFonts w:ascii="Cambria Math" w:hAnsi="Cambria Math"/>
            <w:lang w:val="en-US"/>
          </w:rPr>
          <m:t>A</m:t>
        </m:r>
      </m:oMath>
      <w:r w:rsidR="0002050F" w:rsidRPr="0002050F">
        <w:t xml:space="preserve"> </w:t>
      </w:r>
      <w:r w:rsidR="0002050F">
        <w:t xml:space="preserve">и </w:t>
      </w:r>
      <m:oMath>
        <m:r>
          <w:rPr>
            <w:rFonts w:ascii="Cambria Math" w:hAnsi="Cambria Math"/>
            <w:lang w:val="en-US"/>
          </w:rPr>
          <m:t>B</m:t>
        </m:r>
      </m:oMath>
      <w:r w:rsidR="0002050F" w:rsidRPr="0002050F">
        <w:t xml:space="preserve"> </w:t>
      </w:r>
      <w:r w:rsidR="0002050F">
        <w:t>с сохранением дубликатов</w:t>
      </w:r>
    </w:p>
    <w:p w14:paraId="5878D343" w14:textId="7E2E099A" w:rsidR="00EF06D0" w:rsidRDefault="00EF06D0" w:rsidP="00953AA5">
      <w:pPr>
        <w:ind w:firstLine="0"/>
        <w:jc w:val="center"/>
      </w:pPr>
      <w:r>
        <w:rPr>
          <w:noProof/>
        </w:rPr>
        <w:drawing>
          <wp:inline distT="0" distB="0" distL="0" distR="0" wp14:anchorId="4CD39C8C" wp14:editId="56BF2652">
            <wp:extent cx="5940425" cy="141859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55C7" w14:textId="58E9EF1F" w:rsidR="00EF06D0" w:rsidRPr="00AB69F4" w:rsidRDefault="00EF06D0" w:rsidP="00953AA5">
      <w:pPr>
        <w:ind w:firstLine="0"/>
        <w:jc w:val="center"/>
        <w:rPr>
          <w:lang w:val="en-US"/>
        </w:rPr>
      </w:pPr>
      <w:r>
        <w:lastRenderedPageBreak/>
        <w:t xml:space="preserve">Рисунок 9 </w:t>
      </w:r>
      <w:r w:rsidR="0002050F">
        <w:t>–</w:t>
      </w:r>
      <w:r>
        <w:t xml:space="preserve"> </w:t>
      </w:r>
      <w:r w:rsidR="0002050F">
        <w:t>Удаление подпоследовательности</w:t>
      </w:r>
      <w:r w:rsidR="00AB69F4">
        <w:t xml:space="preserve"> </w:t>
      </w:r>
      <w:r w:rsidR="00AB69F4">
        <w:rPr>
          <w:lang w:val="en-US"/>
        </w:rPr>
        <w:t>{</w:t>
      </w:r>
      <w:r w:rsidR="00AB69F4">
        <w:t>3,10,14</w:t>
      </w:r>
      <w:r w:rsidR="00AB69F4">
        <w:rPr>
          <w:lang w:val="en-US"/>
        </w:rPr>
        <w:t>}</w:t>
      </w:r>
    </w:p>
    <w:p w14:paraId="0E795123" w14:textId="6D1B7020" w:rsidR="00EF06D0" w:rsidRDefault="00EF06D0" w:rsidP="00953AA5">
      <w:pPr>
        <w:ind w:firstLine="0"/>
        <w:jc w:val="center"/>
      </w:pPr>
      <w:r>
        <w:rPr>
          <w:noProof/>
        </w:rPr>
        <w:drawing>
          <wp:inline distT="0" distB="0" distL="0" distR="0" wp14:anchorId="6E8EDA44" wp14:editId="3066A6D8">
            <wp:extent cx="5940425" cy="1421765"/>
            <wp:effectExtent l="0" t="0" r="317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97CA7" w14:textId="039C70FC" w:rsidR="00EF06D0" w:rsidRDefault="00EF06D0" w:rsidP="00953AA5">
      <w:pPr>
        <w:ind w:firstLine="0"/>
        <w:jc w:val="center"/>
      </w:pPr>
      <w:r>
        <w:t xml:space="preserve">Рисунок 10 </w:t>
      </w:r>
      <w:r w:rsidR="00AB69F4">
        <w:t>–</w:t>
      </w:r>
      <w:r>
        <w:t xml:space="preserve"> </w:t>
      </w:r>
      <w:r w:rsidR="00AB69F4">
        <w:t xml:space="preserve">Замена с 3 позиции на </w:t>
      </w:r>
      <w:r w:rsidR="00AB69F4" w:rsidRPr="00AB69F4">
        <w:t>{</w:t>
      </w:r>
      <w:r w:rsidR="00AB69F4">
        <w:t>100,200,300</w:t>
      </w:r>
      <w:r w:rsidR="00AB69F4" w:rsidRPr="00AB69F4">
        <w:t>}</w:t>
      </w:r>
    </w:p>
    <w:p w14:paraId="466564EA" w14:textId="69C8A32D" w:rsidR="00AB69F4" w:rsidRPr="00AB69F4" w:rsidRDefault="00AB69F4" w:rsidP="00AB69F4">
      <w:r w:rsidRPr="00AB69F4">
        <w:t xml:space="preserve">Программа последовательно выполняет цепочку операций над множествами, включая пересечение, объединение и симметрическую разность, а также демонстрирует работу с последовательностями через пользовательские функции </w:t>
      </w:r>
      <w:r w:rsidRPr="00AB69F4">
        <w:rPr>
          <w:i/>
          <w:iCs/>
        </w:rPr>
        <w:t>MERGE</w:t>
      </w:r>
      <w:r w:rsidRPr="00AB69F4">
        <w:t xml:space="preserve">, </w:t>
      </w:r>
      <w:r w:rsidRPr="00AB69F4">
        <w:rPr>
          <w:i/>
          <w:iCs/>
        </w:rPr>
        <w:t>EXCL</w:t>
      </w:r>
      <w:r w:rsidRPr="00AB69F4">
        <w:t xml:space="preserve"> и </w:t>
      </w:r>
      <w:r w:rsidRPr="00AB69F4">
        <w:rPr>
          <w:i/>
          <w:iCs/>
        </w:rPr>
        <w:t>CHANGE</w:t>
      </w:r>
      <w:r w:rsidRPr="00AB69F4">
        <w:t xml:space="preserve">. На всех этапах результаты визуализируются в виде сбалансированных деревьев, что позволяет </w:t>
      </w:r>
      <w:r>
        <w:t xml:space="preserve"> наглядно </w:t>
      </w:r>
      <w:r w:rsidRPr="00AB69F4">
        <w:t>убедиться в корректности работы алгоритмов.</w:t>
      </w:r>
    </w:p>
    <w:p w14:paraId="1277D404" w14:textId="51A62FAE" w:rsidR="008423B5" w:rsidRDefault="00AE127D" w:rsidP="00BC6AEC">
      <w:pPr>
        <w:pStyle w:val="1"/>
        <w:ind w:right="-1"/>
      </w:pPr>
      <w:bookmarkStart w:id="4" w:name="_Toc196241258"/>
      <w:r>
        <w:t>Оценка временной сложности</w:t>
      </w:r>
      <w:bookmarkEnd w:id="4"/>
    </w:p>
    <w:p w14:paraId="66B7E15E" w14:textId="09614142" w:rsidR="00AE127D" w:rsidRDefault="00AE127D" w:rsidP="00AE127D">
      <w:r>
        <w:t xml:space="preserve">Реализация операций над множествами основана на использовании стандартных алгоритмов из библиотеки </w:t>
      </w:r>
      <w:r w:rsidRPr="00AE127D">
        <w:rPr>
          <w:i/>
          <w:iCs/>
        </w:rPr>
        <w:t>STL</w:t>
      </w:r>
      <w:r>
        <w:t xml:space="preserve"> (</w:t>
      </w:r>
      <w:proofErr w:type="spellStart"/>
      <w:r w:rsidRPr="00AE127D">
        <w:rPr>
          <w:i/>
          <w:iCs/>
        </w:rPr>
        <w:t>set_union</w:t>
      </w:r>
      <w:proofErr w:type="spellEnd"/>
      <w:r>
        <w:t xml:space="preserve">, </w:t>
      </w:r>
      <w:proofErr w:type="spellStart"/>
      <w:r w:rsidRPr="00AE127D">
        <w:rPr>
          <w:i/>
          <w:iCs/>
        </w:rPr>
        <w:t>set_intersection</w:t>
      </w:r>
      <w:proofErr w:type="spellEnd"/>
      <w:r>
        <w:t xml:space="preserve">, </w:t>
      </w:r>
      <w:proofErr w:type="spellStart"/>
      <w:r w:rsidRPr="00AE127D">
        <w:rPr>
          <w:i/>
          <w:iCs/>
        </w:rPr>
        <w:t>set_symmetric_difference</w:t>
      </w:r>
      <w:proofErr w:type="spellEnd"/>
      <w:r>
        <w:t xml:space="preserve">). Благодаря использованию итераторов и упорядоченности элементов во внутреннем обходе дерева, данные алгоритмы работают со средней временной сложностью </w:t>
      </w:r>
      <m:oMath>
        <m:r>
          <w:rPr>
            <w:rFonts w:ascii="Cambria Math" w:hAnsi="Cambria Math"/>
          </w:rPr>
          <m:t>O(n)</m:t>
        </m:r>
      </m:oMath>
      <w:r>
        <w:t xml:space="preserve">, где </w:t>
      </w:r>
      <m:oMath>
        <m:r>
          <w:rPr>
            <w:rFonts w:ascii="Cambria Math" w:hAnsi="Cambria Math"/>
          </w:rPr>
          <m:t>n</m:t>
        </m:r>
      </m:oMath>
      <w:r>
        <w:t xml:space="preserve"> — общее количество элементов во входных множествах.</w:t>
      </w:r>
    </w:p>
    <w:p w14:paraId="3CA9D849" w14:textId="13024783" w:rsidR="00AE127D" w:rsidRDefault="00AE127D" w:rsidP="00AE127D">
      <w:r>
        <w:t xml:space="preserve">Операции вставки и удаления элементов в дерево двоичного поиска с хранимой высотой имеют среднюю сложность </w:t>
      </w:r>
      <m:oMath>
        <m:r>
          <w:rPr>
            <w:rFonts w:ascii="Cambria Math" w:hAnsi="Cambria Math"/>
          </w:rPr>
          <m:t>O(log n)</m:t>
        </m:r>
      </m:oMath>
      <w:r>
        <w:t xml:space="preserve">. Благодаря балансировке по высоте, дерево остаётся сбалансированным, что предотвращает вырождение и сохраняет эффективность операций. В худшем случае (при нарушении баланса) сложность может достигать </w:t>
      </w:r>
      <m:oMath>
        <m:r>
          <w:rPr>
            <w:rFonts w:ascii="Cambria Math" w:hAnsi="Cambria Math"/>
          </w:rPr>
          <m:t>O(n)</m:t>
        </m:r>
      </m:oMath>
      <w:r>
        <w:t>.</w:t>
      </w:r>
    </w:p>
    <w:p w14:paraId="7B355726" w14:textId="77777777" w:rsidR="006B78B3" w:rsidRDefault="006B78B3" w:rsidP="006B78B3">
      <w:r>
        <w:t xml:space="preserve">Дополнительные операции реализованы с использованием стандартного контейнера </w:t>
      </w:r>
      <w:proofErr w:type="spellStart"/>
      <w:r w:rsidRPr="006B78B3">
        <w:rPr>
          <w:i/>
          <w:iCs/>
        </w:rPr>
        <w:t>std</w:t>
      </w:r>
      <w:proofErr w:type="spellEnd"/>
      <w:r w:rsidRPr="006B78B3">
        <w:rPr>
          <w:i/>
          <w:iCs/>
        </w:rPr>
        <w:t>::</w:t>
      </w:r>
      <w:proofErr w:type="spellStart"/>
      <w:r w:rsidRPr="006B78B3">
        <w:rPr>
          <w:i/>
          <w:iCs/>
        </w:rPr>
        <w:t>vector</w:t>
      </w:r>
      <w:proofErr w:type="spellEnd"/>
      <w:r>
        <w:t>. Ниже приведены краткие характеристики каждой:</w:t>
      </w:r>
    </w:p>
    <w:p w14:paraId="5DCD107A" w14:textId="35725685" w:rsidR="006B78B3" w:rsidRDefault="006B78B3" w:rsidP="006B78B3">
      <w:pPr>
        <w:pStyle w:val="ad"/>
        <w:numPr>
          <w:ilvl w:val="0"/>
          <w:numId w:val="21"/>
        </w:numPr>
        <w:ind w:left="1134" w:hanging="283"/>
      </w:pPr>
      <w:r w:rsidRPr="006B78B3">
        <w:rPr>
          <w:i/>
          <w:iCs/>
        </w:rPr>
        <w:t>MERGE</w:t>
      </w:r>
      <w:r>
        <w:t xml:space="preserve"> — выполняется с помощью функции </w:t>
      </w:r>
      <w:proofErr w:type="spellStart"/>
      <w:r w:rsidRPr="006B78B3">
        <w:rPr>
          <w:i/>
          <w:iCs/>
        </w:rPr>
        <w:t>std</w:t>
      </w:r>
      <w:proofErr w:type="spellEnd"/>
      <w:r w:rsidRPr="006B78B3">
        <w:rPr>
          <w:i/>
          <w:iCs/>
        </w:rPr>
        <w:t>::</w:t>
      </w:r>
      <w:proofErr w:type="spellStart"/>
      <w:r w:rsidRPr="006B78B3">
        <w:rPr>
          <w:i/>
          <w:iCs/>
        </w:rPr>
        <w:t>merge</w:t>
      </w:r>
      <w:proofErr w:type="spellEnd"/>
      <w:r>
        <w:t xml:space="preserve">, объединяющей два отсортированных вектора в третий с сохранением </w:t>
      </w:r>
      <w:r>
        <w:lastRenderedPageBreak/>
        <w:t>всех элементов, включая дубликаты.</w:t>
      </w:r>
      <w:r>
        <w:t xml:space="preserve"> </w:t>
      </w:r>
      <w:r>
        <w:t xml:space="preserve">Сложность: </w:t>
      </w:r>
      <m:oMath>
        <m:r>
          <w:rPr>
            <w:rFonts w:ascii="Cambria Math" w:hAnsi="Cambria Math"/>
          </w:rPr>
          <m:t>O(n + m)</m:t>
        </m:r>
      </m:oMath>
      <w:r>
        <w:t xml:space="preserve">, где </w:t>
      </w:r>
      <m:oMath>
        <m:r>
          <w:rPr>
            <w:rFonts w:ascii="Cambria Math" w:hAnsi="Cambria Math"/>
          </w:rPr>
          <m:t>n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</m:oMath>
      <w:r>
        <w:t xml:space="preserve"> — размеры входных последовательностей.</w:t>
      </w:r>
    </w:p>
    <w:p w14:paraId="786D0821" w14:textId="603FDC3F" w:rsidR="006B78B3" w:rsidRDefault="006B78B3" w:rsidP="006B78B3">
      <w:pPr>
        <w:pStyle w:val="ad"/>
        <w:numPr>
          <w:ilvl w:val="0"/>
          <w:numId w:val="21"/>
        </w:numPr>
        <w:ind w:left="1134" w:hanging="283"/>
      </w:pPr>
      <w:r w:rsidRPr="006B78B3">
        <w:rPr>
          <w:i/>
          <w:iCs/>
        </w:rPr>
        <w:t>EXCL</w:t>
      </w:r>
      <w:r>
        <w:t xml:space="preserve"> — реализована через </w:t>
      </w:r>
      <w:proofErr w:type="spellStart"/>
      <w:r w:rsidRPr="006B78B3">
        <w:rPr>
          <w:i/>
          <w:iCs/>
        </w:rPr>
        <w:t>std</w:t>
      </w:r>
      <w:proofErr w:type="spellEnd"/>
      <w:r w:rsidRPr="006B78B3">
        <w:rPr>
          <w:i/>
          <w:iCs/>
        </w:rPr>
        <w:t>::</w:t>
      </w:r>
      <w:proofErr w:type="spellStart"/>
      <w:r w:rsidRPr="006B78B3">
        <w:rPr>
          <w:i/>
          <w:iCs/>
        </w:rPr>
        <w:t>search</w:t>
      </w:r>
      <w:proofErr w:type="spellEnd"/>
      <w:r>
        <w:t xml:space="preserve"> для поиска подпоследовательности в векторе, затем используется </w:t>
      </w:r>
      <w:proofErr w:type="spellStart"/>
      <w:r w:rsidRPr="006B78B3">
        <w:rPr>
          <w:i/>
          <w:iCs/>
        </w:rPr>
        <w:t>erase</w:t>
      </w:r>
      <w:proofErr w:type="spellEnd"/>
      <w:r>
        <w:t xml:space="preserve"> для её удаления.</w:t>
      </w:r>
      <w:r>
        <w:t xml:space="preserve"> </w:t>
      </w:r>
      <w:r>
        <w:t xml:space="preserve">Поиск подпоследовательности: </w:t>
      </w:r>
      <m:oMath>
        <m:r>
          <w:rPr>
            <w:rFonts w:ascii="Cambria Math" w:hAnsi="Cambria Math"/>
          </w:rPr>
          <m:t>O(n·m)</m:t>
        </m:r>
      </m:oMath>
      <w:r>
        <w:t xml:space="preserve"> в худшем случае (наивный алгоритм), где </w:t>
      </w:r>
      <m:oMath>
        <m:r>
          <w:rPr>
            <w:rFonts w:ascii="Cambria Math" w:hAnsi="Cambria Math"/>
          </w:rPr>
          <m:t>n</m:t>
        </m:r>
      </m:oMath>
      <w:r>
        <w:t xml:space="preserve"> — длина основного вектора, </w:t>
      </w:r>
      <m:oMath>
        <m:r>
          <w:rPr>
            <w:rFonts w:ascii="Cambria Math" w:hAnsi="Cambria Math"/>
          </w:rPr>
          <m:t>m</m:t>
        </m:r>
      </m:oMath>
      <w:r>
        <w:t xml:space="preserve"> — длина удаляемой части.</w:t>
      </w:r>
      <w:r>
        <w:t xml:space="preserve"> </w:t>
      </w:r>
      <w:r>
        <w:t xml:space="preserve">В среднем случае, при редких совпадениях, — ближе к </w:t>
      </w:r>
      <m:oMath>
        <m:r>
          <w:rPr>
            <w:rFonts w:ascii="Cambria Math" w:hAnsi="Cambria Math"/>
          </w:rPr>
          <m:t>O(n)</m:t>
        </m:r>
      </m:oMath>
      <w:r>
        <w:t>.</w:t>
      </w:r>
    </w:p>
    <w:p w14:paraId="1694E589" w14:textId="0B4282C3" w:rsidR="006B78B3" w:rsidRDefault="006B78B3" w:rsidP="006B78B3">
      <w:pPr>
        <w:pStyle w:val="ad"/>
        <w:numPr>
          <w:ilvl w:val="0"/>
          <w:numId w:val="21"/>
        </w:numPr>
        <w:ind w:left="1134" w:hanging="283"/>
      </w:pPr>
      <w:r w:rsidRPr="006B78B3">
        <w:rPr>
          <w:i/>
          <w:iCs/>
        </w:rPr>
        <w:t>CHANGE</w:t>
      </w:r>
      <w:r>
        <w:t xml:space="preserve"> — сочетание операций </w:t>
      </w:r>
      <w:proofErr w:type="spellStart"/>
      <w:r w:rsidRPr="00EE7C0B">
        <w:rPr>
          <w:i/>
          <w:iCs/>
        </w:rPr>
        <w:t>erase</w:t>
      </w:r>
      <w:proofErr w:type="spellEnd"/>
      <w:r>
        <w:t xml:space="preserve"> и </w:t>
      </w:r>
      <w:proofErr w:type="spellStart"/>
      <w:r w:rsidRPr="00EE7C0B">
        <w:rPr>
          <w:i/>
          <w:iCs/>
        </w:rPr>
        <w:t>insert</w:t>
      </w:r>
      <w:proofErr w:type="spellEnd"/>
      <w:r>
        <w:t xml:space="preserve"> на указанный диапазон. Удаление и вставка элементов с конца происходит за амортизированное </w:t>
      </w:r>
      <m:oMath>
        <m:r>
          <w:rPr>
            <w:rFonts w:ascii="Cambria Math" w:hAnsi="Cambria Math"/>
          </w:rPr>
          <m:t>O(k)</m:t>
        </m:r>
      </m:oMath>
      <w:r>
        <w:t xml:space="preserve">, где </w:t>
      </w:r>
      <m:oMath>
        <m:r>
          <w:rPr>
            <w:rFonts w:ascii="Cambria Math" w:hAnsi="Cambria Math"/>
          </w:rPr>
          <m:t>k</m:t>
        </m:r>
      </m:oMath>
      <w:r>
        <w:t xml:space="preserve"> — количество заменяемых элементов.</w:t>
      </w:r>
      <w:r>
        <w:t xml:space="preserve"> </w:t>
      </w:r>
      <w:r>
        <w:t xml:space="preserve">Общая сложность: </w:t>
      </w:r>
      <m:oMath>
        <m:r>
          <w:rPr>
            <w:rFonts w:ascii="Cambria Math" w:hAnsi="Cambria Math"/>
          </w:rPr>
          <m:t>O(k + m)</m:t>
        </m:r>
      </m:oMath>
      <w:r>
        <w:t xml:space="preserve">, где </w:t>
      </w:r>
      <m:oMath>
        <m:r>
          <w:rPr>
            <w:rFonts w:ascii="Cambria Math" w:hAnsi="Cambria Math"/>
          </w:rPr>
          <m:t>k</m:t>
        </m:r>
      </m:oMath>
      <w:r>
        <w:t xml:space="preserve"> — удаляемое подмножество, </w:t>
      </w:r>
      <m:oMath>
        <m:r>
          <w:rPr>
            <w:rFonts w:ascii="Cambria Math" w:hAnsi="Cambria Math"/>
          </w:rPr>
          <m:t>m</m:t>
        </m:r>
      </m:oMath>
      <w:r>
        <w:t xml:space="preserve"> — вставляемое.</w:t>
      </w:r>
    </w:p>
    <w:p w14:paraId="0A3B0758" w14:textId="73B4B893" w:rsidR="00192B40" w:rsidRPr="00CF3603" w:rsidRDefault="00AE127D" w:rsidP="0087045D">
      <w:pPr>
        <w:pStyle w:val="1"/>
        <w:ind w:right="-1"/>
        <w:rPr>
          <w:lang w:val="en-US"/>
        </w:rPr>
      </w:pPr>
      <w:bookmarkStart w:id="5" w:name="_Toc196241259"/>
      <w:r>
        <w:t>Текст</w:t>
      </w:r>
      <w:r w:rsidRPr="00CF3603">
        <w:rPr>
          <w:lang w:val="en-US"/>
        </w:rPr>
        <w:t xml:space="preserve"> </w:t>
      </w:r>
      <w:r>
        <w:t>программы</w:t>
      </w:r>
      <w:bookmarkEnd w:id="5"/>
    </w:p>
    <w:p w14:paraId="59BE5F41" w14:textId="77777777" w:rsidR="00CF3603" w:rsidRPr="00CF3603" w:rsidRDefault="00CF3603" w:rsidP="00CF3603">
      <w:pPr>
        <w:pStyle w:val="HTML"/>
        <w:shd w:val="clear" w:color="auto" w:fill="FFFFFF"/>
        <w:rPr>
          <w:rFonts w:ascii="Consolas" w:hAnsi="Consolas"/>
          <w:b/>
          <w:bCs/>
          <w:color w:val="080808"/>
          <w:lang w:val="en-US"/>
        </w:rPr>
      </w:pPr>
      <w:r w:rsidRPr="00CF3603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CF3603">
        <w:rPr>
          <w:rFonts w:ascii="Consolas" w:hAnsi="Consolas"/>
          <w:b/>
          <w:bCs/>
          <w:color w:val="067D17"/>
          <w:lang w:val="en-US"/>
        </w:rPr>
        <w:t>&lt;iostream&gt;</w:t>
      </w:r>
      <w:r w:rsidRPr="00CF3603">
        <w:rPr>
          <w:rFonts w:ascii="Consolas" w:hAnsi="Consolas"/>
          <w:b/>
          <w:bCs/>
          <w:color w:val="067D17"/>
          <w:lang w:val="en-US"/>
        </w:rPr>
        <w:br/>
      </w:r>
      <w:r w:rsidRPr="00CF3603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CF3603">
        <w:rPr>
          <w:rFonts w:ascii="Consolas" w:hAnsi="Consolas"/>
          <w:b/>
          <w:bCs/>
          <w:color w:val="067D17"/>
          <w:lang w:val="en-US"/>
        </w:rPr>
        <w:t>&lt;vector&gt;</w:t>
      </w:r>
      <w:r w:rsidRPr="00CF3603">
        <w:rPr>
          <w:rFonts w:ascii="Consolas" w:hAnsi="Consolas"/>
          <w:b/>
          <w:bCs/>
          <w:color w:val="067D17"/>
          <w:lang w:val="en-US"/>
        </w:rPr>
        <w:br/>
      </w:r>
      <w:r w:rsidRPr="00CF3603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CF3603">
        <w:rPr>
          <w:rFonts w:ascii="Consolas" w:hAnsi="Consolas"/>
          <w:b/>
          <w:bCs/>
          <w:color w:val="067D17"/>
          <w:lang w:val="en-US"/>
        </w:rPr>
        <w:t>&lt;algorithm&gt;</w:t>
      </w:r>
      <w:r w:rsidRPr="00CF3603">
        <w:rPr>
          <w:rFonts w:ascii="Consolas" w:hAnsi="Consolas"/>
          <w:b/>
          <w:bCs/>
          <w:color w:val="067D17"/>
          <w:lang w:val="en-US"/>
        </w:rPr>
        <w:br/>
      </w:r>
      <w:r w:rsidRPr="00CF3603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CF3603">
        <w:rPr>
          <w:rFonts w:ascii="Consolas" w:hAnsi="Consolas"/>
          <w:b/>
          <w:bCs/>
          <w:color w:val="067D17"/>
          <w:lang w:val="en-US"/>
        </w:rPr>
        <w:t>&lt;</w:t>
      </w:r>
      <w:proofErr w:type="spellStart"/>
      <w:r w:rsidRPr="00CF3603">
        <w:rPr>
          <w:rFonts w:ascii="Consolas" w:hAnsi="Consolas"/>
          <w:b/>
          <w:bCs/>
          <w:color w:val="067D17"/>
          <w:lang w:val="en-US"/>
        </w:rPr>
        <w:t>ctime</w:t>
      </w:r>
      <w:proofErr w:type="spellEnd"/>
      <w:r w:rsidRPr="00CF3603">
        <w:rPr>
          <w:rFonts w:ascii="Consolas" w:hAnsi="Consolas"/>
          <w:b/>
          <w:bCs/>
          <w:color w:val="067D17"/>
          <w:lang w:val="en-US"/>
        </w:rPr>
        <w:t>&gt;</w:t>
      </w:r>
      <w:r w:rsidRPr="00CF3603">
        <w:rPr>
          <w:rFonts w:ascii="Consolas" w:hAnsi="Consolas"/>
          <w:b/>
          <w:bCs/>
          <w:color w:val="067D17"/>
          <w:lang w:val="en-US"/>
        </w:rPr>
        <w:br/>
      </w:r>
      <w:r w:rsidRPr="00CF3603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proofErr w:type="spellStart"/>
      <w:r w:rsidRPr="00CF3603">
        <w:rPr>
          <w:rFonts w:ascii="Consolas" w:hAnsi="Consolas"/>
          <w:b/>
          <w:bCs/>
          <w:color w:val="067D17"/>
          <w:lang w:val="en-US"/>
        </w:rPr>
        <w:t>BSTh.h</w:t>
      </w:r>
      <w:proofErr w:type="spellEnd"/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67D17"/>
          <w:lang w:val="en-US"/>
        </w:rPr>
        <w:br/>
      </w:r>
      <w:r w:rsidRPr="00CF3603">
        <w:rPr>
          <w:rFonts w:ascii="Consolas" w:hAnsi="Consolas"/>
          <w:b/>
          <w:bCs/>
          <w:color w:val="067D17"/>
          <w:lang w:val="en-US"/>
        </w:rPr>
        <w:br/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using namespace </w:t>
      </w:r>
      <w:r w:rsidRPr="00CF3603">
        <w:rPr>
          <w:rFonts w:ascii="Consolas" w:hAnsi="Consolas"/>
          <w:b/>
          <w:bCs/>
          <w:color w:val="008080"/>
          <w:lang w:val="en-US"/>
        </w:rPr>
        <w:t>std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</w:t>
      </w:r>
      <w:r w:rsidRPr="00CF3603">
        <w:rPr>
          <w:rFonts w:ascii="Consolas" w:hAnsi="Consolas"/>
          <w:b/>
          <w:bCs/>
          <w:i/>
          <w:iCs/>
          <w:color w:val="8C8C8C"/>
        </w:rPr>
        <w:t>Генерация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упорядоченного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вектора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из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10 </w:t>
      </w:r>
      <w:r w:rsidRPr="00CF3603">
        <w:rPr>
          <w:rFonts w:ascii="Consolas" w:hAnsi="Consolas"/>
          <w:b/>
          <w:bCs/>
          <w:i/>
          <w:iCs/>
          <w:color w:val="8C8C8C"/>
        </w:rPr>
        <w:t>уникальных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случайных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чисел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&lt;100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static </w:t>
      </w:r>
      <w:r w:rsidRPr="00CF3603">
        <w:rPr>
          <w:rFonts w:ascii="Consolas" w:hAnsi="Consolas"/>
          <w:b/>
          <w:bCs/>
          <w:color w:val="008080"/>
          <w:lang w:val="en-US"/>
        </w:rPr>
        <w:t>vector</w:t>
      </w:r>
      <w:r w:rsidRPr="00CF3603">
        <w:rPr>
          <w:rFonts w:ascii="Consolas" w:hAnsi="Consolas"/>
          <w:b/>
          <w:bCs/>
          <w:color w:val="080808"/>
          <w:lang w:val="en-US"/>
        </w:rPr>
        <w:t>&lt;</w:t>
      </w:r>
      <w:r w:rsidRPr="00CF3603">
        <w:rPr>
          <w:rFonts w:ascii="Consolas" w:hAnsi="Consolas"/>
          <w:b/>
          <w:bCs/>
          <w:color w:val="0033B3"/>
          <w:lang w:val="en-US"/>
        </w:rPr>
        <w:t>int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&gt; </w:t>
      </w:r>
      <w:proofErr w:type="spellStart"/>
      <w:r w:rsidRPr="00CF3603">
        <w:rPr>
          <w:rFonts w:ascii="Consolas" w:hAnsi="Consolas"/>
          <w:b/>
          <w:bCs/>
          <w:color w:val="00627A"/>
          <w:lang w:val="en-US"/>
        </w:rPr>
        <w:t>genSet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 {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>vector</w:t>
      </w:r>
      <w:r w:rsidRPr="00CF3603">
        <w:rPr>
          <w:rFonts w:ascii="Consolas" w:hAnsi="Consolas"/>
          <w:b/>
          <w:bCs/>
          <w:color w:val="080808"/>
          <w:lang w:val="en-US"/>
        </w:rPr>
        <w:t>&lt;</w:t>
      </w:r>
      <w:r w:rsidRPr="00CF3603">
        <w:rPr>
          <w:rFonts w:ascii="Consolas" w:hAnsi="Consolas"/>
          <w:b/>
          <w:bCs/>
          <w:color w:val="0033B3"/>
          <w:lang w:val="en-US"/>
        </w:rPr>
        <w:t>int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&gt; </w:t>
      </w:r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while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.size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 &lt; </w:t>
      </w:r>
      <w:r w:rsidRPr="00CF3603">
        <w:rPr>
          <w:rFonts w:ascii="Consolas" w:hAnsi="Consolas"/>
          <w:b/>
          <w:bCs/>
          <w:color w:val="1750EB"/>
          <w:lang w:val="en-US"/>
        </w:rPr>
        <w:t>10</w:t>
      </w:r>
      <w:r w:rsidRPr="00CF3603">
        <w:rPr>
          <w:rFonts w:ascii="Consolas" w:hAnsi="Consolas"/>
          <w:b/>
          <w:bCs/>
          <w:color w:val="080808"/>
          <w:lang w:val="en-US"/>
        </w:rPr>
        <w:t>) {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= rand() % </w:t>
      </w:r>
      <w:r w:rsidRPr="00CF3603">
        <w:rPr>
          <w:rFonts w:ascii="Consolas" w:hAnsi="Consolas"/>
          <w:b/>
          <w:bCs/>
          <w:color w:val="1750EB"/>
          <w:lang w:val="en-US"/>
        </w:rPr>
        <w:t>100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CF3603">
        <w:rPr>
          <w:rFonts w:ascii="Consolas" w:hAnsi="Consolas"/>
          <w:b/>
          <w:bCs/>
          <w:color w:val="080808"/>
          <w:lang w:val="en-US"/>
        </w:rPr>
        <w:t>(find(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r w:rsidRPr="00CF3603">
        <w:rPr>
          <w:rFonts w:ascii="Consolas" w:hAnsi="Consolas"/>
          <w:b/>
          <w:bCs/>
          <w:color w:val="000000"/>
          <w:lang w:val="en-US"/>
        </w:rPr>
        <w:t>x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==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.push_back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x</w:t>
      </w:r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sort(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CF3603">
        <w:rPr>
          <w:rFonts w:ascii="Consolas" w:hAnsi="Consolas"/>
          <w:b/>
          <w:bCs/>
          <w:color w:val="000000"/>
          <w:lang w:val="en-US"/>
        </w:rPr>
        <w:t>s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>}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MERGE: </w:t>
      </w:r>
      <w:r w:rsidRPr="00CF3603">
        <w:rPr>
          <w:rFonts w:ascii="Consolas" w:hAnsi="Consolas"/>
          <w:b/>
          <w:bCs/>
          <w:i/>
          <w:iCs/>
          <w:color w:val="8C8C8C"/>
        </w:rPr>
        <w:t>слияние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двух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упорядоченных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последовательностей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с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сохранением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дубликатов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</w:r>
      <w:r w:rsidRPr="00CF3603">
        <w:rPr>
          <w:rFonts w:ascii="Consolas" w:hAnsi="Consolas"/>
          <w:b/>
          <w:bCs/>
          <w:color w:val="0033B3"/>
          <w:lang w:val="en-US"/>
        </w:rPr>
        <w:t>template</w:t>
      </w:r>
      <w:r w:rsidRPr="00CF3603">
        <w:rPr>
          <w:rFonts w:ascii="Consolas" w:hAnsi="Consolas"/>
          <w:b/>
          <w:bCs/>
          <w:color w:val="080808"/>
          <w:lang w:val="en-US"/>
        </w:rPr>
        <w:t>&lt;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typename</w:t>
      </w:r>
      <w:proofErr w:type="spellEnd"/>
      <w:r w:rsidRPr="00CF3603">
        <w:rPr>
          <w:rFonts w:ascii="Consolas" w:hAnsi="Consolas"/>
          <w:b/>
          <w:bCs/>
          <w:color w:val="0033B3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>&gt;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371F80"/>
          <w:lang w:val="en-US"/>
        </w:rPr>
        <w:t xml:space="preserve">Seq </w:t>
      </w:r>
      <w:r w:rsidRPr="00CF3603">
        <w:rPr>
          <w:rFonts w:ascii="Consolas" w:hAnsi="Consolas"/>
          <w:b/>
          <w:bCs/>
          <w:color w:val="00627A"/>
          <w:lang w:val="en-US"/>
        </w:rPr>
        <w:t>MERGE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&amp; </w:t>
      </w:r>
      <w:r w:rsidRPr="00CF3603">
        <w:rPr>
          <w:rFonts w:ascii="Consolas" w:hAnsi="Consolas"/>
          <w:b/>
          <w:bCs/>
          <w:color w:val="000000"/>
          <w:lang w:val="en-US"/>
        </w:rPr>
        <w:t>s1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&amp; </w:t>
      </w:r>
      <w:r w:rsidRPr="00CF3603">
        <w:rPr>
          <w:rFonts w:ascii="Consolas" w:hAnsi="Consolas"/>
          <w:b/>
          <w:bCs/>
          <w:color w:val="000000"/>
          <w:lang w:val="en-US"/>
        </w:rPr>
        <w:t>s2</w:t>
      </w:r>
      <w:r w:rsidRPr="00CF3603">
        <w:rPr>
          <w:rFonts w:ascii="Consolas" w:hAnsi="Consolas"/>
          <w:b/>
          <w:bCs/>
          <w:color w:val="080808"/>
          <w:lang w:val="en-US"/>
        </w:rPr>
        <w:t>) {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371F80"/>
          <w:lang w:val="en-US"/>
        </w:rPr>
        <w:t xml:space="preserve">Seq </w:t>
      </w:r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merge(</w:t>
      </w:r>
      <w:r w:rsidRPr="00CF3603">
        <w:rPr>
          <w:rFonts w:ascii="Consolas" w:hAnsi="Consolas"/>
          <w:b/>
          <w:bCs/>
          <w:color w:val="000000"/>
          <w:lang w:val="en-US"/>
        </w:rPr>
        <w:t>s1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begin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r w:rsidRPr="00CF3603">
        <w:rPr>
          <w:rFonts w:ascii="Consolas" w:hAnsi="Consolas"/>
          <w:b/>
          <w:bCs/>
          <w:color w:val="000000"/>
          <w:lang w:val="en-US"/>
        </w:rPr>
        <w:t>s1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end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r w:rsidRPr="00CF3603">
        <w:rPr>
          <w:rFonts w:ascii="Consolas" w:hAnsi="Consolas"/>
          <w:b/>
          <w:bCs/>
          <w:color w:val="000000"/>
          <w:lang w:val="en-US"/>
        </w:rPr>
        <w:t>s2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begin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r w:rsidRPr="00CF3603">
        <w:rPr>
          <w:rFonts w:ascii="Consolas" w:hAnsi="Consolas"/>
          <w:b/>
          <w:bCs/>
          <w:color w:val="000000"/>
          <w:lang w:val="en-US"/>
        </w:rPr>
        <w:t>s2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end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back_inserter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>}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EXCL: </w:t>
      </w:r>
      <w:r w:rsidRPr="00CF3603">
        <w:rPr>
          <w:rFonts w:ascii="Consolas" w:hAnsi="Consolas"/>
          <w:b/>
          <w:bCs/>
          <w:i/>
          <w:iCs/>
          <w:color w:val="8C8C8C"/>
        </w:rPr>
        <w:t>удаление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подпоследовательности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из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основной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</w:r>
      <w:r w:rsidRPr="00CF3603">
        <w:rPr>
          <w:rFonts w:ascii="Consolas" w:hAnsi="Consolas"/>
          <w:b/>
          <w:bCs/>
          <w:color w:val="0033B3"/>
          <w:lang w:val="en-US"/>
        </w:rPr>
        <w:t>template</w:t>
      </w:r>
      <w:r w:rsidRPr="00CF3603">
        <w:rPr>
          <w:rFonts w:ascii="Consolas" w:hAnsi="Consolas"/>
          <w:b/>
          <w:bCs/>
          <w:color w:val="080808"/>
          <w:lang w:val="en-US"/>
        </w:rPr>
        <w:t>&lt;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typename</w:t>
      </w:r>
      <w:proofErr w:type="spellEnd"/>
      <w:r w:rsidRPr="00CF3603">
        <w:rPr>
          <w:rFonts w:ascii="Consolas" w:hAnsi="Consolas"/>
          <w:b/>
          <w:bCs/>
          <w:color w:val="0033B3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>&gt;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371F80"/>
          <w:lang w:val="en-US"/>
        </w:rPr>
        <w:t xml:space="preserve">Seq </w:t>
      </w:r>
      <w:r w:rsidRPr="00CF3603">
        <w:rPr>
          <w:rFonts w:ascii="Consolas" w:hAnsi="Consolas"/>
          <w:b/>
          <w:bCs/>
          <w:color w:val="00627A"/>
          <w:lang w:val="en-US"/>
        </w:rPr>
        <w:t>EXCL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&amp;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mainSeq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&amp;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subSeq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 {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lastRenderedPageBreak/>
        <w:t xml:space="preserve">    </w:t>
      </w:r>
      <w:r w:rsidRPr="00CF3603">
        <w:rPr>
          <w:rFonts w:ascii="Consolas" w:hAnsi="Consolas"/>
          <w:b/>
          <w:bCs/>
          <w:color w:val="371F80"/>
          <w:lang w:val="en-US"/>
        </w:rPr>
        <w:t xml:space="preserve">Seq </w:t>
      </w:r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mainSeq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it </w:t>
      </w:r>
      <w:r w:rsidRPr="00CF3603">
        <w:rPr>
          <w:rFonts w:ascii="Consolas" w:hAnsi="Consolas"/>
          <w:b/>
          <w:bCs/>
          <w:color w:val="080808"/>
          <w:lang w:val="en-US"/>
        </w:rPr>
        <w:t>= search(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subSeq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subSeq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it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!=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erase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it</w:t>
      </w:r>
      <w:r w:rsidRPr="00CF3603">
        <w:rPr>
          <w:rFonts w:ascii="Consolas" w:hAnsi="Consolas"/>
          <w:b/>
          <w:bCs/>
          <w:color w:val="080808"/>
          <w:lang w:val="en-US"/>
        </w:rPr>
        <w:t>, next(</w:t>
      </w:r>
      <w:r w:rsidRPr="00CF3603">
        <w:rPr>
          <w:rFonts w:ascii="Consolas" w:hAnsi="Consolas"/>
          <w:b/>
          <w:bCs/>
          <w:color w:val="000000"/>
          <w:lang w:val="en-US"/>
        </w:rPr>
        <w:t>it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subSeq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size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>}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CHANGE: </w:t>
      </w:r>
      <w:r w:rsidRPr="00CF3603">
        <w:rPr>
          <w:rFonts w:ascii="Consolas" w:hAnsi="Consolas"/>
          <w:b/>
          <w:bCs/>
          <w:i/>
          <w:iCs/>
          <w:color w:val="8C8C8C"/>
        </w:rPr>
        <w:t>замена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части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последовательности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на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другую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с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заданной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позиции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</w:r>
      <w:r w:rsidRPr="00CF3603">
        <w:rPr>
          <w:rFonts w:ascii="Consolas" w:hAnsi="Consolas"/>
          <w:b/>
          <w:bCs/>
          <w:color w:val="0033B3"/>
          <w:lang w:val="en-US"/>
        </w:rPr>
        <w:t>template</w:t>
      </w:r>
      <w:r w:rsidRPr="00CF3603">
        <w:rPr>
          <w:rFonts w:ascii="Consolas" w:hAnsi="Consolas"/>
          <w:b/>
          <w:bCs/>
          <w:color w:val="080808"/>
          <w:lang w:val="en-US"/>
        </w:rPr>
        <w:t>&lt;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typename</w:t>
      </w:r>
      <w:proofErr w:type="spellEnd"/>
      <w:r w:rsidRPr="00CF3603">
        <w:rPr>
          <w:rFonts w:ascii="Consolas" w:hAnsi="Consolas"/>
          <w:b/>
          <w:bCs/>
          <w:color w:val="0033B3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>&gt;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371F80"/>
          <w:lang w:val="en-US"/>
        </w:rPr>
        <w:t xml:space="preserve">Seq </w:t>
      </w:r>
      <w:r w:rsidRPr="00CF3603">
        <w:rPr>
          <w:rFonts w:ascii="Consolas" w:hAnsi="Consolas"/>
          <w:b/>
          <w:bCs/>
          <w:color w:val="00627A"/>
          <w:lang w:val="en-US"/>
        </w:rPr>
        <w:t>CHANGE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&amp;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mainSeq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371F80"/>
          <w:lang w:val="en-US"/>
        </w:rPr>
        <w:t>size_t</w:t>
      </w:r>
      <w:proofErr w:type="spellEnd"/>
      <w:r w:rsidRPr="00CF3603">
        <w:rPr>
          <w:rFonts w:ascii="Consolas" w:hAnsi="Consolas"/>
          <w:b/>
          <w:bCs/>
          <w:color w:val="371F8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0000"/>
          <w:lang w:val="en-US"/>
        </w:rPr>
        <w:t>pos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CF3603">
        <w:rPr>
          <w:rFonts w:ascii="Consolas" w:hAnsi="Consolas"/>
          <w:b/>
          <w:bCs/>
          <w:color w:val="371F80"/>
          <w:lang w:val="en-US"/>
        </w:rPr>
        <w:t>Seq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&amp;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subSeq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 {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371F80"/>
          <w:lang w:val="en-US"/>
        </w:rPr>
        <w:t xml:space="preserve">Seq </w:t>
      </w:r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mainSeq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pos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&lt;=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size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 {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it </w:t>
      </w:r>
      <w:r w:rsidRPr="00CF3603">
        <w:rPr>
          <w:rFonts w:ascii="Consolas" w:hAnsi="Consolas"/>
          <w:b/>
          <w:bCs/>
          <w:color w:val="080808"/>
          <w:lang w:val="en-US"/>
        </w:rPr>
        <w:t>= next(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r w:rsidRPr="00CF3603">
        <w:rPr>
          <w:rFonts w:ascii="Consolas" w:hAnsi="Consolas"/>
          <w:b/>
          <w:bCs/>
          <w:color w:val="000000"/>
          <w:lang w:val="en-US"/>
        </w:rPr>
        <w:t>pos</w:t>
      </w:r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erase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it</w:t>
      </w:r>
      <w:r w:rsidRPr="00CF3603">
        <w:rPr>
          <w:rFonts w:ascii="Consolas" w:hAnsi="Consolas"/>
          <w:b/>
          <w:bCs/>
          <w:color w:val="080808"/>
          <w:lang w:val="en-US"/>
        </w:rPr>
        <w:t>, next(</w:t>
      </w:r>
      <w:r w:rsidRPr="00CF3603">
        <w:rPr>
          <w:rFonts w:ascii="Consolas" w:hAnsi="Consolas"/>
          <w:b/>
          <w:bCs/>
          <w:color w:val="000000"/>
          <w:lang w:val="en-US"/>
        </w:rPr>
        <w:t>it</w:t>
      </w:r>
      <w:r w:rsidRPr="00CF3603">
        <w:rPr>
          <w:rFonts w:ascii="Consolas" w:hAnsi="Consolas"/>
          <w:b/>
          <w:bCs/>
          <w:color w:val="080808"/>
          <w:lang w:val="en-US"/>
        </w:rPr>
        <w:t>, min(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subSeq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size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size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 - </w:t>
      </w:r>
      <w:r w:rsidRPr="00CF3603">
        <w:rPr>
          <w:rFonts w:ascii="Consolas" w:hAnsi="Consolas"/>
          <w:b/>
          <w:bCs/>
          <w:color w:val="000000"/>
          <w:lang w:val="en-US"/>
        </w:rPr>
        <w:t>pos</w:t>
      </w:r>
      <w:r w:rsidRPr="00CF3603">
        <w:rPr>
          <w:rFonts w:ascii="Consolas" w:hAnsi="Consolas"/>
          <w:b/>
          <w:bCs/>
          <w:color w:val="080808"/>
          <w:lang w:val="en-US"/>
        </w:rPr>
        <w:t>)));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insert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it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subSeq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subSeq</w:t>
      </w:r>
      <w:r w:rsidRPr="00CF3603">
        <w:rPr>
          <w:rFonts w:ascii="Consolas" w:hAnsi="Consolas"/>
          <w:b/>
          <w:bCs/>
          <w:color w:val="080808"/>
          <w:lang w:val="en-US"/>
        </w:rPr>
        <w:t>.</w:t>
      </w:r>
      <w:r w:rsidRPr="00CF3603">
        <w:rPr>
          <w:rFonts w:ascii="Consolas" w:hAnsi="Consolas"/>
          <w:b/>
          <w:bCs/>
          <w:color w:val="000000"/>
          <w:lang w:val="en-US"/>
        </w:rPr>
        <w:t>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CF3603">
        <w:rPr>
          <w:rFonts w:ascii="Consolas" w:hAnsi="Consolas"/>
          <w:b/>
          <w:bCs/>
          <w:color w:val="000000"/>
          <w:lang w:val="en-US"/>
        </w:rPr>
        <w:t>res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>}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CF3603">
        <w:rPr>
          <w:rFonts w:ascii="Consolas" w:hAnsi="Consolas"/>
          <w:b/>
          <w:bCs/>
          <w:color w:val="00627A"/>
          <w:lang w:val="en-US"/>
        </w:rPr>
        <w:t>main</w:t>
      </w:r>
      <w:r w:rsidRPr="00CF3603">
        <w:rPr>
          <w:rFonts w:ascii="Consolas" w:hAnsi="Consolas"/>
          <w:b/>
          <w:bCs/>
          <w:color w:val="080808"/>
          <w:lang w:val="en-US"/>
        </w:rPr>
        <w:t>() {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setlocale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1F542E"/>
          <w:lang w:val="en-US"/>
        </w:rPr>
        <w:t>LC_ALL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CF3603">
        <w:rPr>
          <w:rFonts w:ascii="Consolas" w:hAnsi="Consolas"/>
          <w:b/>
          <w:bCs/>
          <w:color w:val="067D17"/>
          <w:lang w:val="en-US"/>
        </w:rPr>
        <w:t>"Russian"</w:t>
      </w:r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srand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static_cast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&lt;</w:t>
      </w:r>
      <w:r w:rsidRPr="00CF3603">
        <w:rPr>
          <w:rFonts w:ascii="Consolas" w:hAnsi="Consolas"/>
          <w:b/>
          <w:bCs/>
          <w:color w:val="0033B3"/>
          <w:lang w:val="en-US"/>
        </w:rPr>
        <w:t>unsigned</w:t>
      </w:r>
      <w:r w:rsidRPr="00CF3603">
        <w:rPr>
          <w:rFonts w:ascii="Consolas" w:hAnsi="Consolas"/>
          <w:b/>
          <w:bCs/>
          <w:color w:val="080808"/>
          <w:lang w:val="en-US"/>
        </w:rPr>
        <w:t>&gt;(time(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)));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1. </w:t>
      </w:r>
      <w:r w:rsidRPr="00CF3603">
        <w:rPr>
          <w:rFonts w:ascii="Consolas" w:hAnsi="Consolas"/>
          <w:b/>
          <w:bCs/>
          <w:i/>
          <w:iCs/>
          <w:color w:val="8C8C8C"/>
        </w:rPr>
        <w:t>Генерация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пяти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множеств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A, B, C, D, E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A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genSet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B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genSet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C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genSet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D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genSet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genSet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Tree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tA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A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A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()),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tB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B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B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()),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tC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()),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D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D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()),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E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E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67D17"/>
        </w:rPr>
        <w:t>Исходные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67D17"/>
        </w:rPr>
        <w:t>множества</w:t>
      </w:r>
      <w:r w:rsidRPr="00CF3603">
        <w:rPr>
          <w:rFonts w:ascii="Consolas" w:hAnsi="Consolas"/>
          <w:b/>
          <w:bCs/>
          <w:color w:val="067D17"/>
          <w:lang w:val="en-US"/>
        </w:rPr>
        <w:t>: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tA</w:t>
      </w:r>
      <w:r w:rsidRPr="00CF3603">
        <w:rPr>
          <w:rFonts w:ascii="Consolas" w:hAnsi="Consolas"/>
          <w:b/>
          <w:bCs/>
          <w:color w:val="080808"/>
          <w:lang w:val="en-US"/>
        </w:rPr>
        <w:t>.Display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tB</w:t>
      </w:r>
      <w:r w:rsidRPr="00CF3603">
        <w:rPr>
          <w:rFonts w:ascii="Consolas" w:hAnsi="Consolas"/>
          <w:b/>
          <w:bCs/>
          <w:color w:val="080808"/>
          <w:lang w:val="en-US"/>
        </w:rPr>
        <w:t>.Display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tC</w:t>
      </w:r>
      <w:r w:rsidRPr="00CF3603">
        <w:rPr>
          <w:rFonts w:ascii="Consolas" w:hAnsi="Consolas"/>
          <w:b/>
          <w:bCs/>
          <w:color w:val="080808"/>
          <w:lang w:val="en-US"/>
        </w:rPr>
        <w:t>.Display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tD</w:t>
      </w:r>
      <w:r w:rsidRPr="00CF3603">
        <w:rPr>
          <w:rFonts w:ascii="Consolas" w:hAnsi="Consolas"/>
          <w:b/>
          <w:bCs/>
          <w:color w:val="080808"/>
          <w:lang w:val="en-US"/>
        </w:rPr>
        <w:t>.Display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tE</w:t>
      </w:r>
      <w:r w:rsidRPr="00CF3603">
        <w:rPr>
          <w:rFonts w:ascii="Consolas" w:hAnsi="Consolas"/>
          <w:b/>
          <w:bCs/>
          <w:color w:val="080808"/>
          <w:lang w:val="en-US"/>
        </w:rPr>
        <w:t>.Display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>// 2. T1 = A ∩ B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Tree </w:t>
      </w:r>
      <w:r w:rsidRPr="00CF3603">
        <w:rPr>
          <w:rFonts w:ascii="Consolas" w:hAnsi="Consolas"/>
          <w:b/>
          <w:bCs/>
          <w:color w:val="000000"/>
          <w:lang w:val="en-US"/>
        </w:rPr>
        <w:t>T1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set_intersection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tA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tA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tB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tB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(),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        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outinserter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T1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myiter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T1 = A ∩ B: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r w:rsidRPr="00CF3603">
        <w:rPr>
          <w:rFonts w:ascii="Consolas" w:hAnsi="Consolas"/>
          <w:b/>
          <w:bCs/>
          <w:color w:val="000000"/>
          <w:lang w:val="en-US"/>
        </w:rPr>
        <w:t>T1</w:t>
      </w:r>
      <w:r w:rsidRPr="00CF3603">
        <w:rPr>
          <w:rFonts w:ascii="Consolas" w:hAnsi="Consolas"/>
          <w:b/>
          <w:bCs/>
          <w:color w:val="080808"/>
          <w:lang w:val="en-US"/>
        </w:rPr>
        <w:t>.Display();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3. T2 = T1 </w:t>
      </w:r>
      <w:r w:rsidRPr="00CF3603">
        <w:rPr>
          <w:rFonts w:ascii="Cambria Math" w:hAnsi="Cambria Math" w:cs="Cambria Math"/>
          <w:b/>
          <w:bCs/>
          <w:i/>
          <w:iCs/>
          <w:color w:val="8C8C8C"/>
          <w:lang w:val="en-US"/>
        </w:rPr>
        <w:t>∪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C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Tree </w:t>
      </w:r>
      <w:r w:rsidRPr="00CF3603">
        <w:rPr>
          <w:rFonts w:ascii="Consolas" w:hAnsi="Consolas"/>
          <w:b/>
          <w:bCs/>
          <w:color w:val="000000"/>
          <w:lang w:val="en-US"/>
        </w:rPr>
        <w:t>T2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set_union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T1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.begin(), </w:t>
      </w:r>
      <w:r w:rsidRPr="00CF3603">
        <w:rPr>
          <w:rFonts w:ascii="Consolas" w:hAnsi="Consolas"/>
          <w:b/>
          <w:bCs/>
          <w:color w:val="000000"/>
          <w:lang w:val="en-US"/>
        </w:rPr>
        <w:t>T1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.end(),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tC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tC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(),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 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outinserter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T2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myiter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T2 = T1 </w:t>
      </w:r>
      <w:r w:rsidRPr="00CF3603">
        <w:rPr>
          <w:rFonts w:ascii="Cambria Math" w:hAnsi="Cambria Math" w:cs="Cambria Math"/>
          <w:b/>
          <w:bCs/>
          <w:color w:val="067D17"/>
          <w:lang w:val="en-US"/>
        </w:rPr>
        <w:t>∪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C: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r w:rsidRPr="00CF3603">
        <w:rPr>
          <w:rFonts w:ascii="Consolas" w:hAnsi="Consolas"/>
          <w:b/>
          <w:bCs/>
          <w:color w:val="000000"/>
          <w:lang w:val="en-US"/>
        </w:rPr>
        <w:t>T2</w:t>
      </w:r>
      <w:r w:rsidRPr="00CF3603">
        <w:rPr>
          <w:rFonts w:ascii="Consolas" w:hAnsi="Consolas"/>
          <w:b/>
          <w:bCs/>
          <w:color w:val="080808"/>
          <w:lang w:val="en-US"/>
        </w:rPr>
        <w:t>.Display();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4. T3 = D </w:t>
      </w:r>
      <w:r w:rsidRPr="00CF3603">
        <w:rPr>
          <w:rFonts w:ascii="Cambria Math" w:hAnsi="Cambria Math" w:cs="Cambria Math"/>
          <w:b/>
          <w:bCs/>
          <w:i/>
          <w:iCs/>
          <w:color w:val="8C8C8C"/>
          <w:lang w:val="en-US"/>
        </w:rPr>
        <w:t>⊕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E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Tree </w:t>
      </w:r>
      <w:r w:rsidRPr="00CF3603">
        <w:rPr>
          <w:rFonts w:ascii="Consolas" w:hAnsi="Consolas"/>
          <w:b/>
          <w:bCs/>
          <w:color w:val="000000"/>
          <w:lang w:val="en-US"/>
        </w:rPr>
        <w:t>T3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set_symmetric_difference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tD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tD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(),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                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tE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tE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(),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                     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outinserter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T3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myiter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T3 = D </w:t>
      </w:r>
      <w:r w:rsidRPr="00CF3603">
        <w:rPr>
          <w:rFonts w:ascii="Cambria Math" w:hAnsi="Cambria Math" w:cs="Cambria Math"/>
          <w:b/>
          <w:bCs/>
          <w:color w:val="067D17"/>
          <w:lang w:val="en-US"/>
        </w:rPr>
        <w:t>⊕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E: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r w:rsidRPr="00CF3603">
        <w:rPr>
          <w:rFonts w:ascii="Consolas" w:hAnsi="Consolas"/>
          <w:b/>
          <w:bCs/>
          <w:color w:val="000000"/>
          <w:lang w:val="en-US"/>
        </w:rPr>
        <w:t>T3</w:t>
      </w:r>
      <w:r w:rsidRPr="00CF3603">
        <w:rPr>
          <w:rFonts w:ascii="Consolas" w:hAnsi="Consolas"/>
          <w:b/>
          <w:bCs/>
          <w:color w:val="080808"/>
          <w:lang w:val="en-US"/>
        </w:rPr>
        <w:t>.Display();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5. </w:t>
      </w:r>
      <w:r w:rsidRPr="00CF3603">
        <w:rPr>
          <w:rFonts w:ascii="Consolas" w:hAnsi="Consolas"/>
          <w:b/>
          <w:bCs/>
          <w:i/>
          <w:iCs/>
          <w:color w:val="8C8C8C"/>
        </w:rPr>
        <w:t>Итог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= T2 </w:t>
      </w:r>
      <w:r w:rsidRPr="00CF3603">
        <w:rPr>
          <w:rFonts w:ascii="Cambria Math" w:hAnsi="Cambria Math" w:cs="Cambria Math"/>
          <w:b/>
          <w:bCs/>
          <w:i/>
          <w:iCs/>
          <w:color w:val="8C8C8C"/>
          <w:lang w:val="en-US"/>
        </w:rPr>
        <w:t>∪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T3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Tree </w:t>
      </w:r>
      <w:r w:rsidRPr="00CF3603">
        <w:rPr>
          <w:rFonts w:ascii="Consolas" w:hAnsi="Consolas"/>
          <w:b/>
          <w:bCs/>
          <w:color w:val="000000"/>
          <w:lang w:val="en-US"/>
        </w:rPr>
        <w:t>T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set_union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T2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.begin(), </w:t>
      </w:r>
      <w:r w:rsidRPr="00CF3603">
        <w:rPr>
          <w:rFonts w:ascii="Consolas" w:hAnsi="Consolas"/>
          <w:b/>
          <w:bCs/>
          <w:color w:val="000000"/>
          <w:lang w:val="en-US"/>
        </w:rPr>
        <w:t>T2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.end(), </w:t>
      </w:r>
      <w:r w:rsidRPr="00CF3603">
        <w:rPr>
          <w:rFonts w:ascii="Consolas" w:hAnsi="Consolas"/>
          <w:b/>
          <w:bCs/>
          <w:color w:val="000000"/>
          <w:lang w:val="en-US"/>
        </w:rPr>
        <w:t>T3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.begin(), </w:t>
      </w:r>
      <w:r w:rsidRPr="00CF3603">
        <w:rPr>
          <w:rFonts w:ascii="Consolas" w:hAnsi="Consolas"/>
          <w:b/>
          <w:bCs/>
          <w:color w:val="000000"/>
          <w:lang w:val="en-US"/>
        </w:rPr>
        <w:t>T3</w:t>
      </w:r>
      <w:r w:rsidRPr="00CF3603">
        <w:rPr>
          <w:rFonts w:ascii="Consolas" w:hAnsi="Consolas"/>
          <w:b/>
          <w:bCs/>
          <w:color w:val="080808"/>
          <w:lang w:val="en-US"/>
        </w:rPr>
        <w:t>.end(),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lastRenderedPageBreak/>
        <w:t xml:space="preserve">             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outinserter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0000"/>
          <w:lang w:val="en-US"/>
        </w:rPr>
        <w:t>T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80808"/>
          <w:lang w:val="en-US"/>
        </w:rPr>
        <w:t>myiter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33B3"/>
          <w:lang w:val="en-US"/>
        </w:rPr>
        <w:t>nullptr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</w:rPr>
        <w:t>Итог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= T2 </w:t>
      </w:r>
      <w:r w:rsidRPr="00CF3603">
        <w:rPr>
          <w:rFonts w:ascii="Cambria Math" w:hAnsi="Cambria Math" w:cs="Cambria Math"/>
          <w:b/>
          <w:bCs/>
          <w:color w:val="067D17"/>
          <w:lang w:val="en-US"/>
        </w:rPr>
        <w:t>∪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T3: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</w:t>
      </w:r>
      <w:r w:rsidRPr="00CF3603">
        <w:rPr>
          <w:rFonts w:ascii="Consolas" w:hAnsi="Consolas"/>
          <w:b/>
          <w:bCs/>
          <w:color w:val="080808"/>
          <w:lang w:val="en-US"/>
        </w:rPr>
        <w:t>.Display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// --- </w:t>
      </w:r>
      <w:proofErr w:type="spellStart"/>
      <w:r w:rsidRPr="00CF3603">
        <w:rPr>
          <w:rFonts w:ascii="Consolas" w:hAnsi="Consolas"/>
          <w:b/>
          <w:bCs/>
          <w:i/>
          <w:iCs/>
          <w:color w:val="8C8C8C"/>
        </w:rPr>
        <w:t>Доп</w:t>
      </w:r>
      <w:proofErr w:type="spellEnd"/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. </w:t>
      </w:r>
      <w:r w:rsidRPr="00CF3603">
        <w:rPr>
          <w:rFonts w:ascii="Consolas" w:hAnsi="Consolas"/>
          <w:b/>
          <w:bCs/>
          <w:i/>
          <w:iCs/>
          <w:color w:val="8C8C8C"/>
        </w:rPr>
        <w:t>операции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над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</w:t>
      </w:r>
      <w:r w:rsidRPr="00CF3603">
        <w:rPr>
          <w:rFonts w:ascii="Consolas" w:hAnsi="Consolas"/>
          <w:b/>
          <w:bCs/>
          <w:i/>
          <w:iCs/>
          <w:color w:val="8C8C8C"/>
        </w:rPr>
        <w:t>последовательностями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t xml:space="preserve"> ---</w:t>
      </w:r>
      <w:r w:rsidRPr="00CF3603">
        <w:rPr>
          <w:rFonts w:ascii="Consolas" w:hAnsi="Consolas"/>
          <w:b/>
          <w:bCs/>
          <w:i/>
          <w:iCs/>
          <w:color w:val="8C8C8C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</w:t>
      </w:r>
      <w:proofErr w:type="spellStart"/>
      <w:r w:rsidRPr="00CF3603">
        <w:rPr>
          <w:rFonts w:ascii="Consolas" w:hAnsi="Consolas"/>
          <w:b/>
          <w:bCs/>
          <w:color w:val="0037A6"/>
          <w:lang w:val="en-US"/>
        </w:rPr>
        <w:t>n</w:t>
      </w:r>
      <w:r w:rsidRPr="00CF3603">
        <w:rPr>
          <w:rFonts w:ascii="Consolas" w:hAnsi="Consolas"/>
          <w:b/>
          <w:bCs/>
          <w:color w:val="067D17"/>
          <w:lang w:val="en-US"/>
        </w:rPr>
        <w:t>A</w:t>
      </w:r>
      <w:proofErr w:type="spellEnd"/>
      <w:r w:rsidRPr="00CF3603">
        <w:rPr>
          <w:rFonts w:ascii="Consolas" w:hAnsi="Consolas"/>
          <w:b/>
          <w:bCs/>
          <w:color w:val="067D17"/>
          <w:lang w:val="en-US"/>
        </w:rPr>
        <w:t>: 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CF3603">
        <w:rPr>
          <w:rFonts w:ascii="Consolas" w:hAnsi="Consolas"/>
          <w:b/>
          <w:bCs/>
          <w:color w:val="000000"/>
          <w:lang w:val="en-US"/>
        </w:rPr>
        <w:t>A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)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 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"B: 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CF3603">
        <w:rPr>
          <w:rFonts w:ascii="Consolas" w:hAnsi="Consolas"/>
          <w:b/>
          <w:bCs/>
          <w:color w:val="000000"/>
          <w:lang w:val="en-US"/>
        </w:rPr>
        <w:t>B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)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 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merged </w:t>
      </w:r>
      <w:r w:rsidRPr="00CF3603">
        <w:rPr>
          <w:rFonts w:ascii="Consolas" w:hAnsi="Consolas"/>
          <w:b/>
          <w:bCs/>
          <w:color w:val="080808"/>
          <w:lang w:val="en-US"/>
        </w:rPr>
        <w:t>= MERGE(</w:t>
      </w:r>
      <w:r w:rsidRPr="00CF3603">
        <w:rPr>
          <w:rFonts w:ascii="Consolas" w:hAnsi="Consolas"/>
          <w:b/>
          <w:bCs/>
          <w:color w:val="000000"/>
          <w:lang w:val="en-US"/>
        </w:rPr>
        <w:t>A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CF3603">
        <w:rPr>
          <w:rFonts w:ascii="Consolas" w:hAnsi="Consolas"/>
          <w:b/>
          <w:bCs/>
          <w:color w:val="000000"/>
          <w:lang w:val="en-US"/>
        </w:rPr>
        <w:t>B</w:t>
      </w:r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"MERGE(A,B): 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CF3603">
        <w:rPr>
          <w:rFonts w:ascii="Consolas" w:hAnsi="Consolas"/>
          <w:b/>
          <w:bCs/>
          <w:color w:val="000000"/>
          <w:lang w:val="en-US"/>
        </w:rPr>
        <w:t>merged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)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 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Tree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tM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merged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merged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67D17"/>
        </w:rPr>
        <w:t>Дерево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67D17"/>
        </w:rPr>
        <w:t>из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MERGE: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tM</w:t>
      </w:r>
      <w:r w:rsidRPr="00CF3603">
        <w:rPr>
          <w:rFonts w:ascii="Consolas" w:hAnsi="Consolas"/>
          <w:b/>
          <w:bCs/>
          <w:color w:val="080808"/>
          <w:lang w:val="en-US"/>
        </w:rPr>
        <w:t>.Display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>vector</w:t>
      </w:r>
      <w:r w:rsidRPr="00CF3603">
        <w:rPr>
          <w:rFonts w:ascii="Consolas" w:hAnsi="Consolas"/>
          <w:b/>
          <w:bCs/>
          <w:color w:val="080808"/>
          <w:lang w:val="en-US"/>
        </w:rPr>
        <w:t>&lt;</w:t>
      </w:r>
      <w:r w:rsidRPr="00CF3603">
        <w:rPr>
          <w:rFonts w:ascii="Consolas" w:hAnsi="Consolas"/>
          <w:b/>
          <w:bCs/>
          <w:color w:val="0033B3"/>
          <w:lang w:val="en-US"/>
        </w:rPr>
        <w:t>int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&gt;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subExcl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merged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+ </w:t>
      </w:r>
      <w:r w:rsidRPr="00CF3603">
        <w:rPr>
          <w:rFonts w:ascii="Consolas" w:hAnsi="Consolas"/>
          <w:b/>
          <w:bCs/>
          <w:color w:val="1750EB"/>
          <w:lang w:val="en-US"/>
        </w:rPr>
        <w:t>2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merged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+ </w:t>
      </w:r>
      <w:r w:rsidRPr="00CF3603">
        <w:rPr>
          <w:rFonts w:ascii="Consolas" w:hAnsi="Consolas"/>
          <w:b/>
          <w:bCs/>
          <w:color w:val="1750EB"/>
          <w:lang w:val="en-US"/>
        </w:rPr>
        <w:t>5</w:t>
      </w:r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excl </w:t>
      </w:r>
      <w:r w:rsidRPr="00CF3603">
        <w:rPr>
          <w:rFonts w:ascii="Consolas" w:hAnsi="Consolas"/>
          <w:b/>
          <w:bCs/>
          <w:color w:val="080808"/>
          <w:lang w:val="en-US"/>
        </w:rPr>
        <w:t>= EXCL(</w:t>
      </w:r>
      <w:r w:rsidRPr="00CF3603">
        <w:rPr>
          <w:rFonts w:ascii="Consolas" w:hAnsi="Consolas"/>
          <w:b/>
          <w:bCs/>
          <w:color w:val="000000"/>
          <w:lang w:val="en-US"/>
        </w:rPr>
        <w:t>merged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subExcl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"EXCL (</w:t>
      </w:r>
      <w:r w:rsidRPr="00CF3603">
        <w:rPr>
          <w:rFonts w:ascii="Consolas" w:hAnsi="Consolas"/>
          <w:b/>
          <w:bCs/>
          <w:color w:val="067D17"/>
        </w:rPr>
        <w:t>удалили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</w:t>
      </w:r>
      <w:proofErr w:type="spellStart"/>
      <w:r w:rsidRPr="00CF3603">
        <w:rPr>
          <w:rFonts w:ascii="Consolas" w:hAnsi="Consolas"/>
          <w:b/>
          <w:bCs/>
          <w:color w:val="067D17"/>
          <w:lang w:val="en-US"/>
        </w:rPr>
        <w:t>subseq</w:t>
      </w:r>
      <w:proofErr w:type="spellEnd"/>
      <w:r w:rsidRPr="00CF3603">
        <w:rPr>
          <w:rFonts w:ascii="Consolas" w:hAnsi="Consolas"/>
          <w:b/>
          <w:bCs/>
          <w:color w:val="067D17"/>
          <w:lang w:val="en-US"/>
        </w:rPr>
        <w:t xml:space="preserve"> ["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: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subExcl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)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 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"]): 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CF3603">
        <w:rPr>
          <w:rFonts w:ascii="Consolas" w:hAnsi="Consolas"/>
          <w:b/>
          <w:bCs/>
          <w:color w:val="000000"/>
          <w:lang w:val="en-US"/>
        </w:rPr>
        <w:t>excl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)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 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Tree </w:t>
      </w:r>
      <w:r w:rsidRPr="00CF3603">
        <w:rPr>
          <w:rFonts w:ascii="Consolas" w:hAnsi="Consolas"/>
          <w:b/>
          <w:bCs/>
          <w:color w:val="000000"/>
          <w:lang w:val="en-US"/>
        </w:rPr>
        <w:t>tE2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excl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excl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67D17"/>
        </w:rPr>
        <w:t>Дерево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67D17"/>
        </w:rPr>
        <w:t>из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EXCL: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r w:rsidRPr="00CF3603">
        <w:rPr>
          <w:rFonts w:ascii="Consolas" w:hAnsi="Consolas"/>
          <w:b/>
          <w:bCs/>
          <w:color w:val="000000"/>
          <w:lang w:val="en-US"/>
        </w:rPr>
        <w:t>tE2</w:t>
      </w:r>
      <w:r w:rsidRPr="00CF3603">
        <w:rPr>
          <w:rFonts w:ascii="Consolas" w:hAnsi="Consolas"/>
          <w:b/>
          <w:bCs/>
          <w:color w:val="080808"/>
          <w:lang w:val="en-US"/>
        </w:rPr>
        <w:t>.Display();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>vector</w:t>
      </w:r>
      <w:r w:rsidRPr="00CF3603">
        <w:rPr>
          <w:rFonts w:ascii="Consolas" w:hAnsi="Consolas"/>
          <w:b/>
          <w:bCs/>
          <w:color w:val="080808"/>
          <w:lang w:val="en-US"/>
        </w:rPr>
        <w:t>&lt;</w:t>
      </w:r>
      <w:r w:rsidRPr="00CF3603">
        <w:rPr>
          <w:rFonts w:ascii="Consolas" w:hAnsi="Consolas"/>
          <w:b/>
          <w:bCs/>
          <w:color w:val="0033B3"/>
          <w:lang w:val="en-US"/>
        </w:rPr>
        <w:t>int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&gt;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subChange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{</w:t>
      </w:r>
      <w:r w:rsidRPr="00CF3603">
        <w:rPr>
          <w:rFonts w:ascii="Consolas" w:hAnsi="Consolas"/>
          <w:b/>
          <w:bCs/>
          <w:color w:val="1750EB"/>
          <w:lang w:val="en-US"/>
        </w:rPr>
        <w:t>100</w:t>
      </w:r>
      <w:r w:rsidRPr="00CF3603">
        <w:rPr>
          <w:rFonts w:ascii="Consolas" w:hAnsi="Consolas"/>
          <w:b/>
          <w:bCs/>
          <w:color w:val="080808"/>
          <w:lang w:val="en-US"/>
        </w:rPr>
        <w:t>,</w:t>
      </w:r>
      <w:r w:rsidRPr="00CF3603">
        <w:rPr>
          <w:rFonts w:ascii="Consolas" w:hAnsi="Consolas"/>
          <w:b/>
          <w:bCs/>
          <w:color w:val="1750EB"/>
          <w:lang w:val="en-US"/>
        </w:rPr>
        <w:t>200</w:t>
      </w:r>
      <w:r w:rsidRPr="00CF3603">
        <w:rPr>
          <w:rFonts w:ascii="Consolas" w:hAnsi="Consolas"/>
          <w:b/>
          <w:bCs/>
          <w:color w:val="080808"/>
          <w:lang w:val="en-US"/>
        </w:rPr>
        <w:t>,</w:t>
      </w:r>
      <w:r w:rsidRPr="00CF3603">
        <w:rPr>
          <w:rFonts w:ascii="Consolas" w:hAnsi="Consolas"/>
          <w:b/>
          <w:bCs/>
          <w:color w:val="1750EB"/>
          <w:lang w:val="en-US"/>
        </w:rPr>
        <w:t>300</w:t>
      </w:r>
      <w:r w:rsidRPr="00CF3603">
        <w:rPr>
          <w:rFonts w:ascii="Consolas" w:hAnsi="Consolas"/>
          <w:b/>
          <w:bCs/>
          <w:color w:val="080808"/>
          <w:lang w:val="en-US"/>
        </w:rPr>
        <w:t>};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auto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changed </w:t>
      </w:r>
      <w:r w:rsidRPr="00CF3603">
        <w:rPr>
          <w:rFonts w:ascii="Consolas" w:hAnsi="Consolas"/>
          <w:b/>
          <w:bCs/>
          <w:color w:val="080808"/>
          <w:lang w:val="en-US"/>
        </w:rPr>
        <w:t>= CHANGE(</w:t>
      </w:r>
      <w:r w:rsidRPr="00CF3603">
        <w:rPr>
          <w:rFonts w:ascii="Consolas" w:hAnsi="Consolas"/>
          <w:b/>
          <w:bCs/>
          <w:color w:val="000000"/>
          <w:lang w:val="en-US"/>
        </w:rPr>
        <w:t>merged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CF3603">
        <w:rPr>
          <w:rFonts w:ascii="Consolas" w:hAnsi="Consolas"/>
          <w:b/>
          <w:bCs/>
          <w:color w:val="1750EB"/>
          <w:lang w:val="en-US"/>
        </w:rPr>
        <w:t>3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subChange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"CHANGE (</w:t>
      </w:r>
      <w:r w:rsidRPr="00CF3603">
        <w:rPr>
          <w:rFonts w:ascii="Consolas" w:hAnsi="Consolas"/>
          <w:b/>
          <w:bCs/>
          <w:color w:val="067D17"/>
        </w:rPr>
        <w:t>с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67D17"/>
        </w:rPr>
        <w:t>позиции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3 -&gt; {100,200,300}): 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for 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CF3603">
        <w:rPr>
          <w:rFonts w:ascii="Consolas" w:hAnsi="Consolas"/>
          <w:b/>
          <w:bCs/>
          <w:color w:val="000000"/>
          <w:lang w:val="en-US"/>
        </w:rPr>
        <w:t>changed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)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00000"/>
          <w:lang w:val="en-US"/>
        </w:rPr>
        <w:t xml:space="preserve">x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 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Tree </w:t>
      </w:r>
      <w:r w:rsidRPr="00CF3603">
        <w:rPr>
          <w:rFonts w:ascii="Consolas" w:hAnsi="Consolas"/>
          <w:b/>
          <w:bCs/>
          <w:color w:val="000000"/>
          <w:lang w:val="en-US"/>
        </w:rPr>
        <w:t>tC2</w:t>
      </w:r>
      <w:r w:rsidRPr="00CF3603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changed</w:t>
      </w:r>
      <w:r w:rsidRPr="00CF3603">
        <w:rPr>
          <w:rFonts w:ascii="Consolas" w:hAnsi="Consolas"/>
          <w:b/>
          <w:bCs/>
          <w:color w:val="080808"/>
          <w:lang w:val="en-US"/>
        </w:rPr>
        <w:t>.begin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changed</w:t>
      </w:r>
      <w:r w:rsidRPr="00CF3603">
        <w:rPr>
          <w:rFonts w:ascii="Consolas" w:hAnsi="Consolas"/>
          <w:b/>
          <w:bCs/>
          <w:color w:val="080808"/>
          <w:lang w:val="en-US"/>
        </w:rPr>
        <w:t>.end</w:t>
      </w:r>
      <w:proofErr w:type="spellEnd"/>
      <w:r w:rsidRPr="00CF3603">
        <w:rPr>
          <w:rFonts w:ascii="Consolas" w:hAnsi="Consolas"/>
          <w:b/>
          <w:bCs/>
          <w:color w:val="080808"/>
          <w:lang w:val="en-US"/>
        </w:rPr>
        <w:t>());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CF3603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CF3603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67D17"/>
        </w:rPr>
        <w:t>Дерево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</w:t>
      </w:r>
      <w:r w:rsidRPr="00CF3603">
        <w:rPr>
          <w:rFonts w:ascii="Consolas" w:hAnsi="Consolas"/>
          <w:b/>
          <w:bCs/>
          <w:color w:val="067D17"/>
        </w:rPr>
        <w:t>из</w:t>
      </w:r>
      <w:r w:rsidRPr="00CF3603">
        <w:rPr>
          <w:rFonts w:ascii="Consolas" w:hAnsi="Consolas"/>
          <w:b/>
          <w:bCs/>
          <w:color w:val="067D17"/>
          <w:lang w:val="en-US"/>
        </w:rPr>
        <w:t xml:space="preserve"> CHANGE:</w:t>
      </w:r>
      <w:r w:rsidRPr="00CF3603">
        <w:rPr>
          <w:rFonts w:ascii="Consolas" w:hAnsi="Consolas"/>
          <w:b/>
          <w:bCs/>
          <w:color w:val="0037A6"/>
          <w:lang w:val="en-US"/>
        </w:rPr>
        <w:t>\n</w:t>
      </w:r>
      <w:r w:rsidRPr="00CF3603">
        <w:rPr>
          <w:rFonts w:ascii="Consolas" w:hAnsi="Consolas"/>
          <w:b/>
          <w:bCs/>
          <w:color w:val="067D17"/>
          <w:lang w:val="en-US"/>
        </w:rPr>
        <w:t>"</w:t>
      </w:r>
      <w:r w:rsidRPr="00CF3603">
        <w:rPr>
          <w:rFonts w:ascii="Consolas" w:hAnsi="Consolas"/>
          <w:b/>
          <w:bCs/>
          <w:color w:val="080808"/>
          <w:lang w:val="en-US"/>
        </w:rPr>
        <w:t xml:space="preserve">; </w:t>
      </w:r>
      <w:r w:rsidRPr="00CF3603">
        <w:rPr>
          <w:rFonts w:ascii="Consolas" w:hAnsi="Consolas"/>
          <w:b/>
          <w:bCs/>
          <w:color w:val="000000"/>
          <w:lang w:val="en-US"/>
        </w:rPr>
        <w:t>tC2</w:t>
      </w:r>
      <w:r w:rsidRPr="00CF3603">
        <w:rPr>
          <w:rFonts w:ascii="Consolas" w:hAnsi="Consolas"/>
          <w:b/>
          <w:bCs/>
          <w:color w:val="080808"/>
          <w:lang w:val="en-US"/>
        </w:rPr>
        <w:t>.Display();</w:t>
      </w:r>
      <w:r w:rsidRPr="00CF3603">
        <w:rPr>
          <w:rFonts w:ascii="Consolas" w:hAnsi="Consolas"/>
          <w:b/>
          <w:bCs/>
          <w:color w:val="080808"/>
          <w:lang w:val="en-US"/>
        </w:rPr>
        <w:br/>
      </w:r>
      <w:r w:rsidRPr="00CF3603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CF3603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CF3603">
        <w:rPr>
          <w:rFonts w:ascii="Consolas" w:hAnsi="Consolas"/>
          <w:b/>
          <w:bCs/>
          <w:color w:val="1750EB"/>
          <w:lang w:val="en-US"/>
        </w:rPr>
        <w:t>0</w:t>
      </w:r>
      <w:r w:rsidRPr="00CF3603">
        <w:rPr>
          <w:rFonts w:ascii="Consolas" w:hAnsi="Consolas"/>
          <w:b/>
          <w:bCs/>
          <w:color w:val="080808"/>
          <w:lang w:val="en-US"/>
        </w:rPr>
        <w:t>;</w:t>
      </w:r>
      <w:r w:rsidRPr="00CF3603">
        <w:rPr>
          <w:rFonts w:ascii="Consolas" w:hAnsi="Consolas"/>
          <w:b/>
          <w:bCs/>
          <w:color w:val="080808"/>
          <w:lang w:val="en-US"/>
        </w:rPr>
        <w:br/>
        <w:t>}</w:t>
      </w:r>
    </w:p>
    <w:p w14:paraId="2C8488A7" w14:textId="77777777" w:rsidR="00EA7C23" w:rsidRPr="006462AF" w:rsidRDefault="00EA7C23" w:rsidP="00EA7C23">
      <w:pPr>
        <w:rPr>
          <w:lang w:val="en-US"/>
        </w:rPr>
      </w:pPr>
    </w:p>
    <w:p w14:paraId="7B8357C1" w14:textId="737B39F8" w:rsidR="0087045D" w:rsidRPr="00CF3603" w:rsidRDefault="0087045D" w:rsidP="0087045D">
      <w:pPr>
        <w:pStyle w:val="1"/>
        <w:ind w:right="-1"/>
        <w:rPr>
          <w:lang w:val="en-US"/>
        </w:rPr>
      </w:pPr>
      <w:bookmarkStart w:id="6" w:name="_Toc196241260"/>
      <w:r>
        <w:t>Выводы</w:t>
      </w:r>
      <w:bookmarkEnd w:id="6"/>
    </w:p>
    <w:p w14:paraId="5F2D376A" w14:textId="77777777" w:rsidR="006462AF" w:rsidRDefault="006462AF" w:rsidP="006462AF">
      <w:r>
        <w:t>В</w:t>
      </w:r>
      <w:r w:rsidRPr="00CF3603">
        <w:rPr>
          <w:lang w:val="en-US"/>
        </w:rPr>
        <w:t xml:space="preserve"> </w:t>
      </w:r>
      <w:r>
        <w:t>результате</w:t>
      </w:r>
      <w:r w:rsidRPr="00CF3603">
        <w:rPr>
          <w:lang w:val="en-US"/>
        </w:rPr>
        <w:t xml:space="preserve"> </w:t>
      </w:r>
      <w:r>
        <w:t>выполнения</w:t>
      </w:r>
      <w:r w:rsidRPr="00CF3603">
        <w:rPr>
          <w:lang w:val="en-US"/>
        </w:rPr>
        <w:t xml:space="preserve"> </w:t>
      </w:r>
      <w:r>
        <w:t>работы</w:t>
      </w:r>
      <w:r w:rsidRPr="00CF3603">
        <w:rPr>
          <w:lang w:val="en-US"/>
        </w:rPr>
        <w:t xml:space="preserve"> </w:t>
      </w:r>
      <w:r>
        <w:t>была</w:t>
      </w:r>
      <w:r w:rsidRPr="00CF3603">
        <w:rPr>
          <w:lang w:val="en-US"/>
        </w:rPr>
        <w:t xml:space="preserve"> </w:t>
      </w:r>
      <w:r>
        <w:t>реализована</w:t>
      </w:r>
      <w:r w:rsidRPr="00CF3603">
        <w:rPr>
          <w:lang w:val="en-US"/>
        </w:rPr>
        <w:t xml:space="preserve"> </w:t>
      </w:r>
      <w:r>
        <w:t>структура</w:t>
      </w:r>
      <w:r w:rsidRPr="00CF3603">
        <w:rPr>
          <w:lang w:val="en-US"/>
        </w:rPr>
        <w:t xml:space="preserve"> </w:t>
      </w:r>
      <w:r>
        <w:t>данных</w:t>
      </w:r>
      <w:r w:rsidRPr="00CF3603">
        <w:rPr>
          <w:lang w:val="en-US"/>
        </w:rPr>
        <w:t xml:space="preserve"> — </w:t>
      </w:r>
      <w:r>
        <w:t>дерево</w:t>
      </w:r>
      <w:r w:rsidRPr="00CF3603">
        <w:rPr>
          <w:lang w:val="en-US"/>
        </w:rPr>
        <w:t xml:space="preserve"> </w:t>
      </w:r>
      <w:r>
        <w:t>двоичного</w:t>
      </w:r>
      <w:r w:rsidRPr="00CF3603">
        <w:rPr>
          <w:lang w:val="en-US"/>
        </w:rPr>
        <w:t xml:space="preserve"> </w:t>
      </w:r>
      <w:r>
        <w:t>поиска</w:t>
      </w:r>
      <w:r w:rsidRPr="00CF3603">
        <w:rPr>
          <w:lang w:val="en-US"/>
        </w:rPr>
        <w:t xml:space="preserve"> </w:t>
      </w:r>
      <w:r>
        <w:t>с</w:t>
      </w:r>
      <w:r w:rsidRPr="00CF3603">
        <w:rPr>
          <w:lang w:val="en-US"/>
        </w:rPr>
        <w:t xml:space="preserve"> </w:t>
      </w:r>
      <w:r>
        <w:t>хранимой</w:t>
      </w:r>
      <w:r w:rsidRPr="00CF3603">
        <w:rPr>
          <w:lang w:val="en-US"/>
        </w:rPr>
        <w:t xml:space="preserve"> </w:t>
      </w:r>
      <w:r>
        <w:t>высотой</w:t>
      </w:r>
      <w:r w:rsidRPr="00CF3603">
        <w:rPr>
          <w:lang w:val="en-US"/>
        </w:rPr>
        <w:t xml:space="preserve"> (</w:t>
      </w:r>
      <w:proofErr w:type="spellStart"/>
      <w:r>
        <w:t>ДДПв</w:t>
      </w:r>
      <w:proofErr w:type="spellEnd"/>
      <w:r w:rsidRPr="00CF3603">
        <w:rPr>
          <w:lang w:val="en-US"/>
        </w:rPr>
        <w:t xml:space="preserve">), </w:t>
      </w:r>
      <w:r>
        <w:t>предназначенная</w:t>
      </w:r>
      <w:r w:rsidRPr="00CF3603">
        <w:rPr>
          <w:lang w:val="en-US"/>
        </w:rPr>
        <w:t xml:space="preserve"> </w:t>
      </w:r>
      <w:r>
        <w:t>для</w:t>
      </w:r>
      <w:r w:rsidRPr="00CF3603">
        <w:rPr>
          <w:lang w:val="en-US"/>
        </w:rPr>
        <w:t xml:space="preserve"> </w:t>
      </w:r>
      <w:r>
        <w:t>хранения</w:t>
      </w:r>
      <w:r w:rsidRPr="00CF3603">
        <w:rPr>
          <w:lang w:val="en-US"/>
        </w:rPr>
        <w:t xml:space="preserve"> </w:t>
      </w:r>
      <w:r>
        <w:t>и</w:t>
      </w:r>
      <w:r w:rsidRPr="00CF3603">
        <w:rPr>
          <w:lang w:val="en-US"/>
        </w:rPr>
        <w:t xml:space="preserve"> </w:t>
      </w:r>
      <w:r>
        <w:t>обработки</w:t>
      </w:r>
      <w:r w:rsidRPr="00CF3603">
        <w:rPr>
          <w:lang w:val="en-US"/>
        </w:rPr>
        <w:t xml:space="preserve"> </w:t>
      </w:r>
      <w:r>
        <w:t>множеств</w:t>
      </w:r>
      <w:r w:rsidRPr="00CF3603">
        <w:rPr>
          <w:lang w:val="en-US"/>
        </w:rPr>
        <w:t xml:space="preserve">. </w:t>
      </w:r>
      <w:r>
        <w:t>Структура</w:t>
      </w:r>
      <w:r w:rsidRPr="00CF3603">
        <w:rPr>
          <w:lang w:val="en-US"/>
        </w:rPr>
        <w:t xml:space="preserve"> </w:t>
      </w:r>
      <w:r>
        <w:t>обеспечивает</w:t>
      </w:r>
      <w:r w:rsidRPr="00CF3603">
        <w:rPr>
          <w:lang w:val="en-US"/>
        </w:rPr>
        <w:t xml:space="preserve"> </w:t>
      </w:r>
      <w:r>
        <w:t>эффективную</w:t>
      </w:r>
      <w:r w:rsidRPr="00CF3603">
        <w:rPr>
          <w:lang w:val="en-US"/>
        </w:rPr>
        <w:t xml:space="preserve"> </w:t>
      </w:r>
      <w:r>
        <w:t>вставку</w:t>
      </w:r>
      <w:r w:rsidRPr="00CF3603">
        <w:rPr>
          <w:lang w:val="en-US"/>
        </w:rPr>
        <w:t xml:space="preserve">, </w:t>
      </w:r>
      <w:r>
        <w:t>удаление</w:t>
      </w:r>
      <w:r w:rsidRPr="00CF3603">
        <w:rPr>
          <w:lang w:val="en-US"/>
        </w:rPr>
        <w:t xml:space="preserve"> </w:t>
      </w:r>
      <w:r>
        <w:t>и</w:t>
      </w:r>
      <w:r w:rsidRPr="00CF3603">
        <w:rPr>
          <w:lang w:val="en-US"/>
        </w:rPr>
        <w:t xml:space="preserve"> </w:t>
      </w:r>
      <w:r>
        <w:t>поиск</w:t>
      </w:r>
      <w:r w:rsidRPr="00CF3603">
        <w:rPr>
          <w:lang w:val="en-US"/>
        </w:rPr>
        <w:t xml:space="preserve"> </w:t>
      </w:r>
      <w:r>
        <w:t>элементов</w:t>
      </w:r>
      <w:r w:rsidRPr="00CF3603">
        <w:rPr>
          <w:lang w:val="en-US"/>
        </w:rPr>
        <w:t xml:space="preserve"> </w:t>
      </w:r>
      <w:r>
        <w:t>за</w:t>
      </w:r>
      <w:r w:rsidRPr="00CF3603">
        <w:rPr>
          <w:lang w:val="en-US"/>
        </w:rPr>
        <w:t xml:space="preserve"> </w:t>
      </w:r>
      <w:r>
        <w:t>логарифмическое время в среднем случае благодаря поддержке сбалансированного состояния дерева.</w:t>
      </w:r>
    </w:p>
    <w:p w14:paraId="5E795866" w14:textId="5F3A1827" w:rsidR="006462AF" w:rsidRDefault="006462AF" w:rsidP="006462AF">
      <w:r>
        <w:t xml:space="preserve">Была выполнена цепочка операций над множествами согласно индивидуальному заданию: пересечение множеств </w:t>
      </w:r>
      <m:oMath>
        <m:r>
          <w:rPr>
            <w:rFonts w:ascii="Cambria Math" w:hAnsi="Cambria Math"/>
          </w:rPr>
          <m:t>A</m:t>
        </m:r>
      </m:oMath>
      <w:r>
        <w:t xml:space="preserve"> и </w:t>
      </w:r>
      <m:oMath>
        <m:r>
          <w:rPr>
            <w:rFonts w:ascii="Cambria Math" w:hAnsi="Cambria Math"/>
          </w:rPr>
          <m:t>B</m:t>
        </m:r>
      </m:oMath>
      <w:r>
        <w:t xml:space="preserve">, объединение результата с множеством </w:t>
      </w:r>
      <m:oMath>
        <m:r>
          <w:rPr>
            <w:rFonts w:ascii="Cambria Math" w:hAnsi="Cambria Math"/>
          </w:rPr>
          <m:t>C</m:t>
        </m:r>
      </m:oMath>
      <w:r>
        <w:t>, вычисление симметрической разности</w:t>
      </w:r>
      <w:r>
        <w:t xml:space="preserve"> (</w:t>
      </w:r>
      <w:r>
        <w:rPr>
          <w:lang w:val="en-US"/>
        </w:rPr>
        <w:t>XOR</w:t>
      </w:r>
      <w:r>
        <w:t>)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и </w:t>
      </w:r>
      <m:oMath>
        <m:r>
          <w:rPr>
            <w:rFonts w:ascii="Cambria Math" w:hAnsi="Cambria Math"/>
          </w:rPr>
          <m:t>E</m:t>
        </m:r>
      </m:oMath>
      <w:r>
        <w:t xml:space="preserve">, и объединение промежуточных результатов. Для реализации этих операций использовались стандартные алгоритмы библиотеки </w:t>
      </w:r>
      <w:r w:rsidRPr="006462AF">
        <w:rPr>
          <w:i/>
          <w:iCs/>
        </w:rPr>
        <w:t>STL</w:t>
      </w:r>
      <w:r>
        <w:t xml:space="preserve"> (</w:t>
      </w:r>
      <w:proofErr w:type="spellStart"/>
      <w:r w:rsidRPr="006462AF">
        <w:rPr>
          <w:i/>
          <w:iCs/>
        </w:rPr>
        <w:t>set_intersection</w:t>
      </w:r>
      <w:proofErr w:type="spellEnd"/>
      <w:r>
        <w:t xml:space="preserve">, </w:t>
      </w:r>
      <w:proofErr w:type="spellStart"/>
      <w:r w:rsidRPr="006462AF">
        <w:rPr>
          <w:i/>
          <w:iCs/>
        </w:rPr>
        <w:t>set_union</w:t>
      </w:r>
      <w:proofErr w:type="spellEnd"/>
      <w:r>
        <w:t xml:space="preserve">, </w:t>
      </w:r>
      <w:proofErr w:type="spellStart"/>
      <w:r w:rsidRPr="006462AF">
        <w:rPr>
          <w:i/>
          <w:iCs/>
        </w:rPr>
        <w:t>set_symmetric_difference</w:t>
      </w:r>
      <w:proofErr w:type="spellEnd"/>
      <w:r>
        <w:t xml:space="preserve">) с применением пользовательских итераторов для совместимости с алгоритмами. Это позволило организовать </w:t>
      </w:r>
      <w:r>
        <w:lastRenderedPageBreak/>
        <w:t>обработку множеств кратко, эффективно и с использованием стандартных подходов.</w:t>
      </w:r>
    </w:p>
    <w:p w14:paraId="0DBA08F8" w14:textId="77777777" w:rsidR="006462AF" w:rsidRDefault="006462AF" w:rsidP="006462AF">
      <w:r>
        <w:t xml:space="preserve">Дополнительно были реализованы и протестированы операции над последовательностями:  </w:t>
      </w:r>
    </w:p>
    <w:p w14:paraId="34F6C9C4" w14:textId="21AE3FC4" w:rsidR="006462AF" w:rsidRDefault="006462AF" w:rsidP="006462AF">
      <w:pPr>
        <w:pStyle w:val="ad"/>
        <w:numPr>
          <w:ilvl w:val="0"/>
          <w:numId w:val="24"/>
        </w:numPr>
        <w:ind w:left="1134" w:hanging="283"/>
      </w:pPr>
      <w:r w:rsidRPr="006462AF">
        <w:rPr>
          <w:i/>
          <w:iCs/>
        </w:rPr>
        <w:t>MERGE</w:t>
      </w:r>
      <w:r>
        <w:t xml:space="preserve"> — слияние двух отсортированных последовательностей с сохранением дубликатов;  </w:t>
      </w:r>
    </w:p>
    <w:p w14:paraId="7AA73C77" w14:textId="783BC324" w:rsidR="006462AF" w:rsidRDefault="006462AF" w:rsidP="006462AF">
      <w:pPr>
        <w:pStyle w:val="ad"/>
        <w:numPr>
          <w:ilvl w:val="0"/>
          <w:numId w:val="24"/>
        </w:numPr>
        <w:ind w:left="1134" w:hanging="283"/>
      </w:pPr>
      <w:r w:rsidRPr="006462AF">
        <w:rPr>
          <w:i/>
          <w:iCs/>
        </w:rPr>
        <w:t>EXCL</w:t>
      </w:r>
      <w:r>
        <w:t xml:space="preserve"> — удаление подпоследовательности из основной, если она встречается как непрерывный фрагмент;  </w:t>
      </w:r>
    </w:p>
    <w:p w14:paraId="7CC7A061" w14:textId="3A10785C" w:rsidR="006462AF" w:rsidRDefault="006462AF" w:rsidP="006462AF">
      <w:pPr>
        <w:pStyle w:val="ad"/>
        <w:numPr>
          <w:ilvl w:val="0"/>
          <w:numId w:val="24"/>
        </w:numPr>
        <w:ind w:left="1134" w:hanging="283"/>
      </w:pPr>
      <w:r w:rsidRPr="006462AF">
        <w:rPr>
          <w:i/>
          <w:iCs/>
        </w:rPr>
        <w:t>CHANGE</w:t>
      </w:r>
      <w:r>
        <w:t xml:space="preserve"> — замена части последовательности другой с указанной позиции.  </w:t>
      </w:r>
    </w:p>
    <w:p w14:paraId="45BB5581" w14:textId="4969E642" w:rsidR="006462AF" w:rsidRDefault="006462AF" w:rsidP="006462AF">
      <w:r>
        <w:t xml:space="preserve">Эти операции выполнялись над контейнерами типа </w:t>
      </w:r>
      <w:proofErr w:type="spellStart"/>
      <w:r w:rsidRPr="006462AF">
        <w:rPr>
          <w:i/>
          <w:iCs/>
        </w:rPr>
        <w:t>std</w:t>
      </w:r>
      <w:proofErr w:type="spellEnd"/>
      <w:r w:rsidRPr="006462AF">
        <w:rPr>
          <w:i/>
          <w:iCs/>
        </w:rPr>
        <w:t>::</w:t>
      </w:r>
      <w:proofErr w:type="spellStart"/>
      <w:r w:rsidRPr="006462AF">
        <w:rPr>
          <w:i/>
          <w:iCs/>
        </w:rPr>
        <w:t>vector</w:t>
      </w:r>
      <w:proofErr w:type="spellEnd"/>
      <w:r>
        <w:t>, что позволило гибко управлять упорядоченными наборами данных. После каждой операции над последовательностями результат отображался как в виде вектора, так и в виде дерева, созданного на его основе, что позволило проанализировать влияние последовательных изменений на структуру данных.</w:t>
      </w:r>
    </w:p>
    <w:p w14:paraId="3369B63F" w14:textId="77777777" w:rsidR="006462AF" w:rsidRDefault="006462AF" w:rsidP="006462AF">
      <w:r>
        <w:t>Проведённый анализ показал, что:</w:t>
      </w:r>
    </w:p>
    <w:p w14:paraId="79816BA5" w14:textId="6C0BF9B2" w:rsidR="006462AF" w:rsidRDefault="006462AF" w:rsidP="006462AF">
      <w:pPr>
        <w:pStyle w:val="ad"/>
        <w:numPr>
          <w:ilvl w:val="0"/>
          <w:numId w:val="23"/>
        </w:numPr>
        <w:ind w:left="1134" w:hanging="283"/>
      </w:pPr>
      <w:r>
        <w:t xml:space="preserve">операции над множествами выполняются в среднем за </w:t>
      </w:r>
      <m:oMath>
        <m:r>
          <w:rPr>
            <w:rFonts w:ascii="Cambria Math" w:hAnsi="Cambria Math"/>
          </w:rPr>
          <m:t>O(n)</m:t>
        </m:r>
      </m:oMath>
      <w:r>
        <w:t xml:space="preserve"> благодаря работе с упорядоченными структурами и применению эффективных </w:t>
      </w:r>
      <w:r w:rsidRPr="006462AF">
        <w:rPr>
          <w:i/>
          <w:iCs/>
        </w:rPr>
        <w:t>STL</w:t>
      </w:r>
      <w:r>
        <w:t>-алгоритмов;</w:t>
      </w:r>
    </w:p>
    <w:p w14:paraId="750B9432" w14:textId="310B90FA" w:rsidR="006462AF" w:rsidRDefault="006462AF" w:rsidP="006462AF">
      <w:pPr>
        <w:pStyle w:val="ad"/>
        <w:numPr>
          <w:ilvl w:val="0"/>
          <w:numId w:val="23"/>
        </w:numPr>
        <w:ind w:left="1134" w:hanging="283"/>
      </w:pPr>
      <w:r>
        <w:t xml:space="preserve">операции вставки и удаления в дерево в среднем имеют сложность </w:t>
      </w:r>
      <m:oMath>
        <m:r>
          <w:rPr>
            <w:rFonts w:ascii="Cambria Math" w:hAnsi="Cambria Math"/>
          </w:rPr>
          <m:t>O(log n)</m:t>
        </m:r>
      </m:oMath>
      <w:r>
        <w:t>;</w:t>
      </w:r>
    </w:p>
    <w:p w14:paraId="58413AB9" w14:textId="1D8C9579" w:rsidR="006462AF" w:rsidRDefault="006462AF" w:rsidP="006462AF">
      <w:pPr>
        <w:pStyle w:val="ad"/>
        <w:numPr>
          <w:ilvl w:val="0"/>
          <w:numId w:val="23"/>
        </w:numPr>
        <w:ind w:left="1134" w:hanging="283"/>
      </w:pPr>
      <w:r>
        <w:t xml:space="preserve">операции над последовательностями работают за линейное время в большинстве случаев, исключая редкие ситуации с полным перебором (например, поиск подпоследовательности в </w:t>
      </w:r>
      <w:r w:rsidRPr="006462AF">
        <w:rPr>
          <w:i/>
          <w:iCs/>
        </w:rPr>
        <w:t>EXCL</w:t>
      </w:r>
      <w:r>
        <w:t>).</w:t>
      </w:r>
    </w:p>
    <w:p w14:paraId="3927BDB4" w14:textId="2E672130" w:rsidR="006462AF" w:rsidRDefault="006462AF" w:rsidP="006462AF">
      <w:r>
        <w:t>Программа успешно обрабатывает случайные данные заданной мощности, корректно выполняет все требуемые операции и отображает промежуточные результаты.</w:t>
      </w:r>
    </w:p>
    <w:p w14:paraId="4D070A55" w14:textId="5F2EE197" w:rsidR="0087045D" w:rsidRDefault="0087045D" w:rsidP="0087045D">
      <w:pPr>
        <w:pStyle w:val="1"/>
        <w:ind w:right="-1"/>
      </w:pPr>
      <w:bookmarkStart w:id="7" w:name="_Toc196241261"/>
      <w:r>
        <w:lastRenderedPageBreak/>
        <w:t>Список используемых источников</w:t>
      </w:r>
      <w:bookmarkEnd w:id="7"/>
    </w:p>
    <w:p w14:paraId="0C4BA509" w14:textId="6A68A1C6" w:rsidR="0087045D" w:rsidRPr="00211215" w:rsidRDefault="00211215" w:rsidP="0021121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211215">
        <w:rPr>
          <w:szCs w:val="28"/>
        </w:rPr>
        <w:t xml:space="preserve">Колинько П. Г. Пользовательские контейнеры: учебно-метод. пособие. СПб.: </w:t>
      </w:r>
      <w:proofErr w:type="spellStart"/>
      <w:r w:rsidRPr="00211215">
        <w:rPr>
          <w:szCs w:val="28"/>
        </w:rPr>
        <w:t>СПбГЭТУ</w:t>
      </w:r>
      <w:proofErr w:type="spellEnd"/>
      <w:r w:rsidRPr="00211215">
        <w:rPr>
          <w:szCs w:val="28"/>
        </w:rPr>
        <w:t xml:space="preserve"> «ЛЭТИ», 2025. 64 с. (вып.2502)</w:t>
      </w:r>
    </w:p>
    <w:sectPr w:rsidR="0087045D" w:rsidRPr="00211215" w:rsidSect="00D13155">
      <w:footerReference w:type="default" r:id="rId18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9A498" w14:textId="77777777" w:rsidR="003A440D" w:rsidRDefault="003A440D" w:rsidP="009C61CF">
      <w:pPr>
        <w:spacing w:line="240" w:lineRule="auto"/>
      </w:pPr>
      <w:r>
        <w:separator/>
      </w:r>
    </w:p>
  </w:endnote>
  <w:endnote w:type="continuationSeparator" w:id="0">
    <w:p w14:paraId="7B27EE75" w14:textId="77777777" w:rsidR="003A440D" w:rsidRDefault="003A440D" w:rsidP="009C61CF">
      <w:pPr>
        <w:spacing w:line="240" w:lineRule="auto"/>
      </w:pPr>
      <w:r>
        <w:continuationSeparator/>
      </w:r>
    </w:p>
  </w:endnote>
  <w:endnote w:type="continuationNotice" w:id="1">
    <w:p w14:paraId="3AB34C32" w14:textId="77777777" w:rsidR="003A440D" w:rsidRDefault="003A440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5ECEA" w14:textId="77777777" w:rsidR="003A440D" w:rsidRDefault="003A440D" w:rsidP="009C61CF">
      <w:pPr>
        <w:spacing w:line="240" w:lineRule="auto"/>
      </w:pPr>
      <w:r>
        <w:separator/>
      </w:r>
    </w:p>
  </w:footnote>
  <w:footnote w:type="continuationSeparator" w:id="0">
    <w:p w14:paraId="0BDEDD86" w14:textId="77777777" w:rsidR="003A440D" w:rsidRDefault="003A440D" w:rsidP="009C61CF">
      <w:pPr>
        <w:spacing w:line="240" w:lineRule="auto"/>
      </w:pPr>
      <w:r>
        <w:continuationSeparator/>
      </w:r>
    </w:p>
  </w:footnote>
  <w:footnote w:type="continuationNotice" w:id="1">
    <w:p w14:paraId="12E3F0CA" w14:textId="77777777" w:rsidR="003A440D" w:rsidRDefault="003A440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54560"/>
    <w:multiLevelType w:val="multilevel"/>
    <w:tmpl w:val="788AB80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1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22BF6"/>
    <w:multiLevelType w:val="multilevel"/>
    <w:tmpl w:val="6F1A96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64C88"/>
    <w:multiLevelType w:val="hybridMultilevel"/>
    <w:tmpl w:val="A9EC56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D5769D"/>
    <w:multiLevelType w:val="hybridMultilevel"/>
    <w:tmpl w:val="4D563E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754996"/>
    <w:multiLevelType w:val="multilevel"/>
    <w:tmpl w:val="751E5A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E52CBB"/>
    <w:multiLevelType w:val="hybridMultilevel"/>
    <w:tmpl w:val="89E482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826F31"/>
    <w:multiLevelType w:val="hybridMultilevel"/>
    <w:tmpl w:val="D3E44F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A392474"/>
    <w:multiLevelType w:val="multilevel"/>
    <w:tmpl w:val="4156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E391BC7"/>
    <w:multiLevelType w:val="hybridMultilevel"/>
    <w:tmpl w:val="B9BAAD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28C50C6"/>
    <w:multiLevelType w:val="multilevel"/>
    <w:tmpl w:val="20CCB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7D3F47"/>
    <w:multiLevelType w:val="hybridMultilevel"/>
    <w:tmpl w:val="6FB28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D70254B"/>
    <w:multiLevelType w:val="multilevel"/>
    <w:tmpl w:val="B40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D269CD"/>
    <w:multiLevelType w:val="hybridMultilevel"/>
    <w:tmpl w:val="363E68F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F9836F7"/>
    <w:multiLevelType w:val="hybridMultilevel"/>
    <w:tmpl w:val="B27CBF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1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5"/>
  </w:num>
  <w:num w:numId="10">
    <w:abstractNumId w:val="18"/>
  </w:num>
  <w:num w:numId="11">
    <w:abstractNumId w:val="0"/>
  </w:num>
  <w:num w:numId="12">
    <w:abstractNumId w:val="14"/>
  </w:num>
  <w:num w:numId="13">
    <w:abstractNumId w:val="17"/>
  </w:num>
  <w:num w:numId="14">
    <w:abstractNumId w:val="20"/>
  </w:num>
  <w:num w:numId="15">
    <w:abstractNumId w:val="21"/>
  </w:num>
  <w:num w:numId="16">
    <w:abstractNumId w:val="8"/>
  </w:num>
  <w:num w:numId="17">
    <w:abstractNumId w:val="5"/>
  </w:num>
  <w:num w:numId="18">
    <w:abstractNumId w:val="13"/>
  </w:num>
  <w:num w:numId="19">
    <w:abstractNumId w:val="7"/>
  </w:num>
  <w:num w:numId="20">
    <w:abstractNumId w:val="16"/>
  </w:num>
  <w:num w:numId="21">
    <w:abstractNumId w:val="19"/>
  </w:num>
  <w:num w:numId="22">
    <w:abstractNumId w:val="22"/>
  </w:num>
  <w:num w:numId="23">
    <w:abstractNumId w:val="6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2050F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62A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48A9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1215"/>
    <w:rsid w:val="002126BD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3D29"/>
    <w:rsid w:val="002A4607"/>
    <w:rsid w:val="002B1742"/>
    <w:rsid w:val="002B2C1B"/>
    <w:rsid w:val="002B5C1C"/>
    <w:rsid w:val="002C2A2D"/>
    <w:rsid w:val="002C2DB4"/>
    <w:rsid w:val="002C53C4"/>
    <w:rsid w:val="002E0B8E"/>
    <w:rsid w:val="002E23A1"/>
    <w:rsid w:val="002E4350"/>
    <w:rsid w:val="002E6D02"/>
    <w:rsid w:val="002F0134"/>
    <w:rsid w:val="002F2636"/>
    <w:rsid w:val="002F64D0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25D3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158C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440D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179"/>
    <w:rsid w:val="00446CEB"/>
    <w:rsid w:val="00463DEF"/>
    <w:rsid w:val="00465B2A"/>
    <w:rsid w:val="00472981"/>
    <w:rsid w:val="00473375"/>
    <w:rsid w:val="00473D4B"/>
    <w:rsid w:val="0048772F"/>
    <w:rsid w:val="004909F5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25AA2"/>
    <w:rsid w:val="00631C2E"/>
    <w:rsid w:val="006435EE"/>
    <w:rsid w:val="0064465C"/>
    <w:rsid w:val="00645FAB"/>
    <w:rsid w:val="006462AF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1D7"/>
    <w:rsid w:val="0069474A"/>
    <w:rsid w:val="006977BF"/>
    <w:rsid w:val="006A7BFF"/>
    <w:rsid w:val="006B09AE"/>
    <w:rsid w:val="006B1312"/>
    <w:rsid w:val="006B29C1"/>
    <w:rsid w:val="006B6C2E"/>
    <w:rsid w:val="006B753E"/>
    <w:rsid w:val="006B7760"/>
    <w:rsid w:val="006B78B3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123AF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635D"/>
    <w:rsid w:val="00787C91"/>
    <w:rsid w:val="007942B5"/>
    <w:rsid w:val="00794FED"/>
    <w:rsid w:val="007A2FC9"/>
    <w:rsid w:val="007A3289"/>
    <w:rsid w:val="007A422D"/>
    <w:rsid w:val="007A4C88"/>
    <w:rsid w:val="007B0DE4"/>
    <w:rsid w:val="007C0078"/>
    <w:rsid w:val="007C01FF"/>
    <w:rsid w:val="007C0DF9"/>
    <w:rsid w:val="007C129C"/>
    <w:rsid w:val="007C3980"/>
    <w:rsid w:val="007C3AC6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0494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3B5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53AA5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0844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2128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376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B69F4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127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04B6"/>
    <w:rsid w:val="00BB2485"/>
    <w:rsid w:val="00BC137E"/>
    <w:rsid w:val="00BC6AEC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2CA6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1001"/>
    <w:rsid w:val="00CF209F"/>
    <w:rsid w:val="00CF3603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A7C23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4409"/>
    <w:rsid w:val="00EC5DD0"/>
    <w:rsid w:val="00ED0E15"/>
    <w:rsid w:val="00ED6E70"/>
    <w:rsid w:val="00EE1AA7"/>
    <w:rsid w:val="00EE4A28"/>
    <w:rsid w:val="00EE5047"/>
    <w:rsid w:val="00EE6D6B"/>
    <w:rsid w:val="00EE7C0B"/>
    <w:rsid w:val="00EF06D0"/>
    <w:rsid w:val="00EF22FE"/>
    <w:rsid w:val="00EF3974"/>
    <w:rsid w:val="00EF4CCB"/>
    <w:rsid w:val="00EF5C7C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2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A422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mbin">
    <w:name w:val="mbin"/>
    <w:basedOn w:val="a0"/>
    <w:rsid w:val="002F6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9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7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7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4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78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644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19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70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62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5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7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5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2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1355</TotalTime>
  <Pages>12</Pages>
  <Words>1941</Words>
  <Characters>11065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122</cp:revision>
  <dcterms:created xsi:type="dcterms:W3CDTF">2024-09-27T13:15:00Z</dcterms:created>
  <dcterms:modified xsi:type="dcterms:W3CDTF">2025-04-22T16:07:00Z</dcterms:modified>
</cp:coreProperties>
</file>