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556CD0F1" w:rsidR="00762BA2" w:rsidRPr="00B30C65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30C65" w:rsidRPr="00B30C65">
        <w:rPr>
          <w:b/>
          <w:bCs/>
          <w:szCs w:val="28"/>
        </w:rPr>
        <w:t>3</w:t>
      </w:r>
    </w:p>
    <w:p w14:paraId="785FCD1A" w14:textId="07FC84FB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30C65" w:rsidRPr="00B30C65">
        <w:rPr>
          <w:b/>
          <w:bCs/>
          <w:spacing w:val="20"/>
          <w:szCs w:val="28"/>
        </w:rPr>
        <w:t>Обработка событий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CADE9D1" w14:textId="0B855AF5" w:rsidR="00557254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0179489" w:history="1">
            <w:r w:rsidR="00557254" w:rsidRPr="00EB6F00">
              <w:rPr>
                <w:rStyle w:val="a8"/>
                <w:noProof/>
              </w:rPr>
              <w:t>Цель работы</w:t>
            </w:r>
            <w:r w:rsidR="00557254">
              <w:rPr>
                <w:noProof/>
                <w:webHidden/>
              </w:rPr>
              <w:tab/>
            </w:r>
            <w:r w:rsidR="00557254">
              <w:rPr>
                <w:noProof/>
                <w:webHidden/>
              </w:rPr>
              <w:fldChar w:fldCharType="begin"/>
            </w:r>
            <w:r w:rsidR="00557254">
              <w:rPr>
                <w:noProof/>
                <w:webHidden/>
              </w:rPr>
              <w:instrText xml:space="preserve"> PAGEREF _Toc180179489 \h </w:instrText>
            </w:r>
            <w:r w:rsidR="00557254">
              <w:rPr>
                <w:noProof/>
                <w:webHidden/>
              </w:rPr>
            </w:r>
            <w:r w:rsidR="00557254">
              <w:rPr>
                <w:noProof/>
                <w:webHidden/>
              </w:rPr>
              <w:fldChar w:fldCharType="separate"/>
            </w:r>
            <w:r w:rsidR="00557254">
              <w:rPr>
                <w:noProof/>
                <w:webHidden/>
              </w:rPr>
              <w:t>3</w:t>
            </w:r>
            <w:r w:rsidR="00557254">
              <w:rPr>
                <w:noProof/>
                <w:webHidden/>
              </w:rPr>
              <w:fldChar w:fldCharType="end"/>
            </w:r>
          </w:hyperlink>
        </w:p>
        <w:p w14:paraId="06EFBE43" w14:textId="1732FBF2" w:rsidR="00557254" w:rsidRDefault="00557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9490" w:history="1">
            <w:r w:rsidRPr="00EB6F00">
              <w:rPr>
                <w:rStyle w:val="a8"/>
                <w:noProof/>
              </w:rPr>
              <w:t>Описание действий слушателей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C0D2" w14:textId="32F550C2" w:rsidR="00557254" w:rsidRDefault="00557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9491" w:history="1">
            <w:r w:rsidRPr="00EB6F00">
              <w:rPr>
                <w:rStyle w:val="a8"/>
                <w:noProof/>
              </w:rPr>
              <w:t>Пример работы слушателей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FFC6" w14:textId="1EEC4495" w:rsidR="00557254" w:rsidRDefault="00557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9492" w:history="1">
            <w:r w:rsidRPr="00EB6F00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0D58" w14:textId="79A88CB2" w:rsidR="00557254" w:rsidRDefault="00557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9493" w:history="1">
            <w:r w:rsidRPr="00EB6F00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3C6CCE92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0179489"/>
      <w:r>
        <w:lastRenderedPageBreak/>
        <w:t>Цель работы</w:t>
      </w:r>
      <w:bookmarkEnd w:id="0"/>
    </w:p>
    <w:p w14:paraId="6D1B333C" w14:textId="45B91B36" w:rsidR="00423E11" w:rsidRDefault="00B20444" w:rsidP="00423E11">
      <w:r>
        <w:t>З</w:t>
      </w:r>
      <w:r w:rsidR="000E794E">
        <w:rPr>
          <w:szCs w:val="28"/>
        </w:rPr>
        <w:t>накомство со способами подключения слушателей событий к графическим компонентам пользовательского интерфейса.</w:t>
      </w:r>
    </w:p>
    <w:p w14:paraId="6E65CF9F" w14:textId="24D4E637" w:rsidR="00F8361E" w:rsidRDefault="00F8361E" w:rsidP="00C33D87">
      <w:pPr>
        <w:pStyle w:val="1"/>
      </w:pPr>
      <w:bookmarkStart w:id="1" w:name="_Toc180179490"/>
      <w:r w:rsidRPr="00F8361E">
        <w:t xml:space="preserve">Описание </w:t>
      </w:r>
      <w:r w:rsidR="00332F74">
        <w:t>действий слушателей</w:t>
      </w:r>
      <w:bookmarkEnd w:id="1"/>
    </w:p>
    <w:p w14:paraId="547F3776" w14:textId="1BC38F05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"Добавить"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addDriverButton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2F7F94CB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"Добавить" открывается диалоговое окно с информационным сообщением. Это действие показывает пользователю, что в будущем при нажатии на эту кнопку будет реализована возможность добавления новой записи о водителе и его нарушении в таблицу.</w:t>
      </w:r>
    </w:p>
    <w:p w14:paraId="4C7BEAF0" w14:textId="2DC216B5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"Редактировать"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editDriverButton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8F0E60F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"Редактировать" открывается диалоговое окно с сообщением о редактировании. В дальнейшем эта кнопка может быть расширена для изменения выбранной записи в таблице данных.</w:t>
      </w:r>
    </w:p>
    <w:p w14:paraId="5CB6A45D" w14:textId="7AE91C70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"Удалить"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deleteDriverButton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65CC7899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При нажатии на кнопку "Удалить" также открывается диалоговое окно с информацией об удалении записи. Это действие можно расширить для фактического удаления выбранной записи из таблицы.</w:t>
      </w:r>
    </w:p>
    <w:p w14:paraId="703B663D" w14:textId="590983D7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"Загрузить"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loadDriverButton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31CE1824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 xml:space="preserve">Слушатель для этой кнопки реализует открытие диалогового окна выбора файла с помощью </w:t>
      </w:r>
      <w:r w:rsidRPr="0055354A">
        <w:rPr>
          <w:rFonts w:eastAsia="Times New Roman" w:cs="Times New Roman"/>
          <w:i/>
          <w:iCs/>
          <w:szCs w:val="28"/>
          <w:lang w:eastAsia="ru-RU"/>
        </w:rPr>
        <w:t>JFileChooser</w:t>
      </w:r>
      <w:r w:rsidRPr="0055354A">
        <w:rPr>
          <w:rFonts w:eastAsia="Times New Roman" w:cs="Times New Roman"/>
          <w:szCs w:val="28"/>
          <w:lang w:eastAsia="ru-RU"/>
        </w:rPr>
        <w:t>. Пользователь может выбрать файл, содержащий данные, и после выбора данные из файла загружаются в таблицу программы. В случае успеха выводится сообщение об успешной загрузке, в случае ошибки – уведомление о проблеме с файлом.</w:t>
      </w:r>
    </w:p>
    <w:p w14:paraId="4A80D8CC" w14:textId="7D985398" w:rsidR="0055354A" w:rsidRPr="0055354A" w:rsidRDefault="0055354A" w:rsidP="0055354A">
      <w:pPr>
        <w:pStyle w:val="ad"/>
        <w:numPr>
          <w:ilvl w:val="0"/>
          <w:numId w:val="18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>Слушатель для кнопки "Сохранить" (</w:t>
      </w:r>
      <w:r w:rsidRPr="0055354A">
        <w:rPr>
          <w:rFonts w:eastAsia="Times New Roman" w:cs="Times New Roman"/>
          <w:i/>
          <w:iCs/>
          <w:szCs w:val="28"/>
          <w:lang w:eastAsia="ru-RU"/>
        </w:rPr>
        <w:t>saveDriverButton</w:t>
      </w:r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C09DB08" w14:textId="77777777" w:rsidR="0055354A" w:rsidRPr="0055354A" w:rsidRDefault="0055354A" w:rsidP="0055354A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55354A">
        <w:rPr>
          <w:rFonts w:eastAsia="Times New Roman" w:cs="Times New Roman"/>
          <w:szCs w:val="28"/>
          <w:lang w:eastAsia="ru-RU"/>
        </w:rPr>
        <w:t xml:space="preserve">При нажатии на кнопку "Сохранить" открывается диалоговое окно для выбора места сохранения файла. Программа сохраняет данные из таблицы в текстовый файл с разделением значений через табуляцию. В случае успеха </w:t>
      </w:r>
      <w:r w:rsidRPr="0055354A">
        <w:rPr>
          <w:rFonts w:eastAsia="Times New Roman" w:cs="Times New Roman"/>
          <w:szCs w:val="28"/>
          <w:lang w:eastAsia="ru-RU"/>
        </w:rPr>
        <w:lastRenderedPageBreak/>
        <w:t>выводится сообщение об успешном сохранении, а при возникновении ошибки – уведомление о проблеме.</w:t>
      </w:r>
    </w:p>
    <w:p w14:paraId="18FA37D4" w14:textId="207BA5D1" w:rsidR="005B03D5" w:rsidRDefault="00332F74" w:rsidP="005B03D5">
      <w:pPr>
        <w:pStyle w:val="1"/>
      </w:pPr>
      <w:bookmarkStart w:id="2" w:name="_Toc180179491"/>
      <w:r>
        <w:t>Пример работы слушателей</w:t>
      </w:r>
      <w:bookmarkEnd w:id="2"/>
    </w:p>
    <w:p w14:paraId="42951340" w14:textId="21B2E399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7C8DD22A" wp14:editId="04573C59">
            <wp:extent cx="5940425" cy="2969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013" w14:textId="6B386C5F" w:rsidR="00764D47" w:rsidRDefault="00764D47" w:rsidP="00764D47">
      <w:pPr>
        <w:ind w:firstLine="0"/>
        <w:jc w:val="center"/>
      </w:pPr>
      <w:r>
        <w:t>Рисунок 1 – Изменённое расположение кнопок</w:t>
      </w:r>
    </w:p>
    <w:p w14:paraId="6EA2695A" w14:textId="54C3DBB2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38F10943" wp14:editId="649F77CD">
            <wp:extent cx="5940425" cy="2981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EE7" w14:textId="2FF2A1BF" w:rsidR="00764D47" w:rsidRDefault="00764D47" w:rsidP="00764D47">
      <w:pPr>
        <w:ind w:firstLine="0"/>
        <w:jc w:val="center"/>
      </w:pPr>
      <w:r>
        <w:t>Рисунок 2 – Работа кнопки «Добавить»</w:t>
      </w:r>
    </w:p>
    <w:p w14:paraId="0A33F674" w14:textId="19BA405F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414B57" wp14:editId="015E4CF0">
            <wp:extent cx="5940425" cy="299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44C" w14:textId="4BF5C6E7" w:rsidR="00764D47" w:rsidRDefault="00764D47" w:rsidP="00764D47">
      <w:pPr>
        <w:ind w:firstLine="0"/>
        <w:jc w:val="center"/>
      </w:pPr>
      <w:r>
        <w:t>Рисунок 3 – Работа кнопки «Редактировать»</w:t>
      </w:r>
    </w:p>
    <w:p w14:paraId="2EDC5F2A" w14:textId="5B057539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44A5368C" wp14:editId="5B07F316">
            <wp:extent cx="5940425" cy="2994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7C4" w14:textId="77777777" w:rsidR="00764D47" w:rsidRDefault="00764D47" w:rsidP="00764D47">
      <w:pPr>
        <w:ind w:firstLine="0"/>
        <w:jc w:val="center"/>
      </w:pPr>
      <w:r>
        <w:t>Рисунок 4 – Работа кнопки «Удалить»</w:t>
      </w:r>
    </w:p>
    <w:p w14:paraId="7B6EEA90" w14:textId="250524D8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5B9CEA" wp14:editId="19D89627">
            <wp:extent cx="5940425" cy="3013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6341AB" w14:textId="61BB31BE" w:rsidR="00764D47" w:rsidRDefault="00764D47" w:rsidP="00764D47">
      <w:pPr>
        <w:ind w:firstLine="0"/>
        <w:jc w:val="center"/>
      </w:pPr>
      <w:r>
        <w:t>Рисунок 5 – Работа кнопок «Загрузить» и «Сохранить»</w:t>
      </w:r>
    </w:p>
    <w:p w14:paraId="657024F5" w14:textId="00802473" w:rsidR="00764D47" w:rsidRDefault="00764D47" w:rsidP="00764D47">
      <w:pPr>
        <w:ind w:firstLine="0"/>
        <w:jc w:val="center"/>
      </w:pPr>
      <w:r>
        <w:rPr>
          <w:noProof/>
        </w:rPr>
        <w:drawing>
          <wp:inline distT="0" distB="0" distL="0" distR="0" wp14:anchorId="69AED0B4" wp14:editId="09A7AC0D">
            <wp:extent cx="5940425" cy="2985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0C52" w14:textId="5670AE32" w:rsidR="00764D47" w:rsidRDefault="00764D47" w:rsidP="00764D47">
      <w:pPr>
        <w:ind w:firstLine="0"/>
        <w:jc w:val="center"/>
      </w:pPr>
      <w:r>
        <w:t>Рисунок 6 – Диалоговое окно после успешной загрузки</w:t>
      </w:r>
      <w:r w:rsidR="004921E1">
        <w:t xml:space="preserve"> данных</w:t>
      </w:r>
    </w:p>
    <w:p w14:paraId="43303A50" w14:textId="066E03D3" w:rsidR="00764D47" w:rsidRDefault="00764D47" w:rsidP="00764D4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278329" wp14:editId="3D191601">
            <wp:extent cx="5940425" cy="2988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8DD" w14:textId="0C2A911D" w:rsidR="00764D47" w:rsidRPr="00764D47" w:rsidRDefault="00764D47" w:rsidP="00764D47">
      <w:pPr>
        <w:ind w:firstLine="0"/>
        <w:jc w:val="center"/>
      </w:pPr>
      <w:r>
        <w:t>Рисунок 7 – Диалоговое окно после успешного сохранения</w:t>
      </w:r>
      <w:r w:rsidR="004921E1">
        <w:t xml:space="preserve"> данных</w:t>
      </w:r>
    </w:p>
    <w:p w14:paraId="1B60D79E" w14:textId="19AE9072" w:rsidR="006671AB" w:rsidRDefault="006671AB" w:rsidP="006671AB">
      <w:pPr>
        <w:pStyle w:val="1"/>
      </w:pPr>
      <w:bookmarkStart w:id="3" w:name="_Toc180179492"/>
      <w:r>
        <w:t>Текст программы</w:t>
      </w:r>
      <w:bookmarkEnd w:id="3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764D47" w14:paraId="1E588BB2" w14:textId="77777777" w:rsidTr="00B87A64">
        <w:tc>
          <w:tcPr>
            <w:tcW w:w="9345" w:type="dxa"/>
          </w:tcPr>
          <w:p w14:paraId="13DFBEA4" w14:textId="77777777" w:rsidR="00764D47" w:rsidRPr="00764D47" w:rsidRDefault="00764D47" w:rsidP="0076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</w:pP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javax.swing.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javax.swing.table.DefaultTableModel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java.awt.event.ActionEvent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java.awt.event.ActionListener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java.io.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*;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* Программа для работы с данными о водителях и их нарушениях.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* Содержит функции добавления, редактирования, удаления записей, а также сохранения и загрузки данных в файл.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>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 @author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Шарапов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Иван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3312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 @version 1.1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Main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JFrame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DefaultTableModel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JTable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dataTable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JButton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JTextField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searchField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JComboBox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&lt;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val="en-US" w:eastAsia="ru-RU"/>
              </w:rPr>
              <w:t>searchTypeComboBox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*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Конструктор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класса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t xml:space="preserve"> Main.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* Инициализирует основное окно приложения для работы с данными.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Main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Конструктор по умолчанию, который инициализирует класс Main.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Метод для создания и отображения главного окна программы.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Включает создание таблицы, панели инструментов с кнопками и панель поиска.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show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Создание основного окна приложения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mainFrame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JFrame(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"GAI System"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.setSize(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800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400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.setLocation(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100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.setDefaultCloseOperation(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EXIT_ON_CLOSE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Создание кнопок для управления записями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addDriverButton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"Добавить"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editDriverButton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"Редактировать"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deleteDriverButton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"Удалить"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loadDriverButton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"Загрузить"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saveDriverButton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"Сохранить"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Панель инструментов, которая содержит кнопки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JToolBar toolBar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JToolBar(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"Toolbar"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.setLayout(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BorderLayout());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BorderLayout для панели инструментов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Панель с кнопками управления (добавление, редактирование, удаление)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JPanel leftPanel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FlowLayout(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FlowLayout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LEFT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leftPanel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WEST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в левой части панели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Панель с кнопками сохранения и загрузки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JPanel rightPanel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FlowLayout(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FlowLayout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RIGHT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rightPanel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EAST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в правой части панели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.setLayout(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BorderLayout());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toolBar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NORTH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Размещение панели инструментов сверху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Создание таблицы для отображения данных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columns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=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"ФИО водителя"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"Номер машины"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"Дата нарушения"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"Тип нарушения"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data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=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"Иванов Иван Иванович"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"А123ВС77"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"15.03.2024"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"Превышение скорости"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"Петров Петр Петрович"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"В456МН77"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"20.07.2023"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"Проезд на красный свет"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"Смирнова Анна Сергеевна"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"С789ОР77"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"05.05.2024"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"Нарушение парковки"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"Кузнецова Мария Александровна"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"Д123ЕК77"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"12.12.2023"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"Отсутствие страховки"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},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"Соколов Сергей Викторович"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"Е456ТР77"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"22.02.2024"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"Разворот в неположенном месте"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tableModel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DefaultTableModel(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data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columns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dataTable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JTable(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Таблица, которая использует данные tableModel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JScrollPane scrollPane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JScrollPane(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dataTable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Добавляем прокрутку для таблицы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scrollPane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CENTER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Размещаем таблицу в центре окна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   // Элементы поиска: поле ввода и кнопка "Поиск"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searchTypeComboBox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JComboBox&lt;&gt;(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String[]{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 имени"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 номеру машины"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 xml:space="preserve">searchField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JTextField(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15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JButton searchButton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JButton(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"Поиск"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JPanel searchPanel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JPanel();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searchTypeComboBox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searchField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searchPanel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BorderLayout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SOUTH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Панель поиска размещается внизу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Добавляем действия для кнопок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// "Добавить" — действие для добавления новой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addDriverButton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"Добавление новой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"Редактировать" — действие для редактирования выбранной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editDriverButton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"Редактирование выбранной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"Удалить" — действие для удаления выбранной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deleteDriverButton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"Удаление выбранной записи"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"Загрузить" — открывает диалоговое окно для выбора файла и загружает данные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loadDriverButton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JFileChooser fileChooser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JFileChooser();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.setCurrentDirectory(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System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getProperty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"user.dir"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корневую директорию проекта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.showOpenDialog(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Показываем диалог открытия файла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if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APPROVE_OPTION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 {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Если файл выбран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selectedFile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.getSelectedFile();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Получаем выбранный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loadDataFromFile(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Загружаем данные из файла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"Сохранить" — открывает диалоговое окно для сохранения файла и записывает данные таблицы в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saveDriverButton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.addActionListener(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ActionListener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t>@Override</w:t>
            </w:r>
            <w:r w:rsidRPr="00764D47">
              <w:rPr>
                <w:rFonts w:ascii="Courier New" w:eastAsia="Times New Roman" w:hAnsi="Courier New" w:cs="Courier New"/>
                <w:b/>
                <w:color w:val="9E880D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actionPerformed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ActionEvent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JFileChooser fileChooser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JFileChooser();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.setCurrentDirectory(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System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getProperty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"user.dir"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)));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Устанавливаем корневую директорию проекта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.showSaveDialog(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Показываем диалог сохранения файла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if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returnValue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71094"/>
                <w:sz w:val="20"/>
                <w:szCs w:val="20"/>
                <w:lang w:eastAsia="ru-RU"/>
              </w:rPr>
              <w:t>APPROVE_OPTION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 {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Если выбрано место для сохранения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File selectedFile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fileChooser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.getSelectedFile();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Получаем файл, который выбрал пользователь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saveDataToFile(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selectedFile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Сохраняем данные таблицы в этот файл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});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.setVisible(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true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Делаем главное окно видимым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Сохраняет данные из таблицы в указанный файл.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file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Файл, в который будут сохранены данные.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private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saveDataToFile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 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try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BufferedWriter writer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BufferedWriter(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FileWriter(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Проходим по каждой строке таблицы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for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row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row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&lt;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.getRowCount();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++)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for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int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col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col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&lt;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.getColumnCount();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++)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Записываем значения ячеек таблицы в файл через табуляцию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.write(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.getValueAt(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col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).toString() +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037A6"/>
                <w:sz w:val="20"/>
                <w:szCs w:val="20"/>
                <w:lang w:eastAsia="ru-RU"/>
              </w:rPr>
              <w:t>\t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writer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.newLine();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Переход на новую строку после каждой записи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"Данные успешно сохранены!"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успешном сохранении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}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catch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IOException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"Ошибка при сохранении данных."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ошибке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Загружает данные из указанного файла в таблицу.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file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Файл, из которого будут загружены данные.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private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loadDataFromFile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 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try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BufferedReader reader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BufferedReader(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FileReader(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file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)))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 line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.setRowCount(</w:t>
            </w:r>
            <w:r w:rsidRPr="00764D47">
              <w:rPr>
                <w:rFonts w:ascii="Courier New" w:eastAsia="Times New Roman" w:hAnsi="Courier New" w:cs="Courier New"/>
                <w:b/>
                <w:color w:val="1750EB"/>
                <w:sz w:val="20"/>
                <w:szCs w:val="20"/>
                <w:lang w:eastAsia="ru-RU"/>
              </w:rPr>
              <w:t>0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Очищаем текущие данные таблицы перед загрузкой новых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while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line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reader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.readLine()) !=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>null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lastRenderedPageBreak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Разделяем строку по табуляциям, чтобы получить значения для каждой колонки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rowData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=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line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.split(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037A6"/>
                <w:sz w:val="20"/>
                <w:szCs w:val="20"/>
                <w:shd w:val="clear" w:color="auto" w:fill="EDFCED"/>
                <w:lang w:eastAsia="ru-RU"/>
              </w:rPr>
              <w:t>\t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);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    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tableModel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.addRow(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rowData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Добавляем новую строку в таблицу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"Данные успешно загружены!"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успешной загрузке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}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catch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IOException 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   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JOptionPane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080808"/>
                <w:sz w:val="20"/>
                <w:szCs w:val="20"/>
                <w:lang w:eastAsia="ru-RU"/>
              </w:rPr>
              <w:t>showMessageDialog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871094"/>
                <w:sz w:val="20"/>
                <w:szCs w:val="20"/>
                <w:lang w:eastAsia="ru-RU"/>
              </w:rPr>
              <w:t>mainFrame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764D47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lang w:eastAsia="ru-RU"/>
              </w:rPr>
              <w:t>"Ошибка при загрузке данных."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Сообщение об ошибке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/**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Точка входа в приложение. Запускает метод show() для отображения GUI.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 @param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3D3D3D"/>
                <w:sz w:val="20"/>
                <w:szCs w:val="20"/>
                <w:lang w:eastAsia="ru-RU"/>
              </w:rPr>
              <w:t xml:space="preserve">args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Аргументы командной строки (не используются).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 */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public static void </w:t>
            </w:r>
            <w:r w:rsidRPr="00764D47">
              <w:rPr>
                <w:rFonts w:ascii="Courier New" w:eastAsia="Times New Roman" w:hAnsi="Courier New" w:cs="Courier New"/>
                <w:b/>
                <w:color w:val="00627A"/>
                <w:sz w:val="20"/>
                <w:szCs w:val="20"/>
                <w:lang w:eastAsia="ru-RU"/>
              </w:rPr>
              <w:t>main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(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String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[] </w:t>
            </w:r>
            <w:r w:rsidRPr="00764D4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args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) {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r w:rsidRPr="00764D47">
              <w:rPr>
                <w:rFonts w:ascii="Courier New" w:eastAsia="Times New Roman" w:hAnsi="Courier New" w:cs="Courier New"/>
                <w:b/>
                <w:color w:val="0033B3"/>
                <w:sz w:val="20"/>
                <w:szCs w:val="20"/>
                <w:lang w:eastAsia="ru-RU"/>
              </w:rPr>
              <w:t xml:space="preserve">new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 xml:space="preserve">Main().show(); 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t>// Запуск приложения</w:t>
            </w:r>
            <w:r w:rsidRPr="00764D47">
              <w:rPr>
                <w:rFonts w:ascii="Courier New" w:eastAsia="Times New Roman" w:hAnsi="Courier New" w:cs="Courier New"/>
                <w:b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t>}</w:t>
            </w:r>
            <w:r w:rsidRPr="00764D47">
              <w:rPr>
                <w:rFonts w:ascii="Courier New" w:eastAsia="Times New Roman" w:hAnsi="Courier New" w:cs="Courier New"/>
                <w:b/>
                <w:color w:val="080808"/>
                <w:sz w:val="20"/>
                <w:szCs w:val="20"/>
                <w:lang w:eastAsia="ru-RU"/>
              </w:rPr>
              <w:br/>
              <w:t>}</w:t>
            </w:r>
          </w:p>
          <w:p w14:paraId="6AC839A6" w14:textId="044A39DD" w:rsidR="00423E11" w:rsidRPr="00764D47" w:rsidRDefault="00423E11" w:rsidP="00764D47">
            <w:pPr>
              <w:pStyle w:val="HTML"/>
              <w:shd w:val="clear" w:color="auto" w:fill="FFFFFF"/>
              <w:ind w:left="-113"/>
              <w:rPr>
                <w:b/>
                <w:color w:val="080808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4" w:name="_Toc180179493"/>
      <w:r>
        <w:lastRenderedPageBreak/>
        <w:t>Приложение</w:t>
      </w:r>
      <w:bookmarkEnd w:id="4"/>
    </w:p>
    <w:p w14:paraId="283139C4" w14:textId="7A7B9E2F" w:rsidR="002C427E" w:rsidRPr="005B03D5" w:rsidRDefault="00591C77" w:rsidP="0055354A">
      <w:pPr>
        <w:jc w:val="left"/>
      </w:pPr>
      <w:r>
        <w:t>Ссылка на видео:</w:t>
      </w:r>
      <w:r w:rsidR="00EC3E48">
        <w:t xml:space="preserve"> </w:t>
      </w:r>
      <w:hyperlink r:id="rId15" w:history="1">
        <w:r w:rsidR="006114E7" w:rsidRPr="006114E7">
          <w:rPr>
            <w:rStyle w:val="a8"/>
          </w:rPr>
          <w:t>https://rutube.ru/video/private/f32044acf724448233f195c4f3b617aa/?p=Iz6PfxGTQmcXmvYQYYQA7Q</w:t>
        </w:r>
      </w:hyperlink>
    </w:p>
    <w:p w14:paraId="0859DA5B" w14:textId="59A5F3B5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  <w:hyperlink r:id="rId16" w:history="1">
        <w:r w:rsidR="002C427E" w:rsidRPr="00723BBF">
          <w:rPr>
            <w:rStyle w:val="a8"/>
          </w:rPr>
          <w:t>https://github.com/DexTver/OOP_ETU/tree/lab_03</w:t>
        </w:r>
      </w:hyperlink>
    </w:p>
    <w:sectPr w:rsidR="00591C77" w:rsidRPr="00591C77" w:rsidSect="00D13155">
      <w:footerReference w:type="default" r:id="rId17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3433" w14:textId="77777777" w:rsidR="003213D6" w:rsidRDefault="003213D6" w:rsidP="009C61CF">
      <w:pPr>
        <w:spacing w:line="240" w:lineRule="auto"/>
      </w:pPr>
      <w:r>
        <w:separator/>
      </w:r>
    </w:p>
  </w:endnote>
  <w:endnote w:type="continuationSeparator" w:id="0">
    <w:p w14:paraId="2EDE5201" w14:textId="77777777" w:rsidR="003213D6" w:rsidRDefault="003213D6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1C05" w14:textId="77777777" w:rsidR="003213D6" w:rsidRDefault="003213D6" w:rsidP="009C61CF">
      <w:pPr>
        <w:spacing w:line="240" w:lineRule="auto"/>
      </w:pPr>
      <w:r>
        <w:separator/>
      </w:r>
    </w:p>
  </w:footnote>
  <w:footnote w:type="continuationSeparator" w:id="0">
    <w:p w14:paraId="32D3A677" w14:textId="77777777" w:rsidR="003213D6" w:rsidRDefault="003213D6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42F8F"/>
    <w:multiLevelType w:val="multilevel"/>
    <w:tmpl w:val="968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913F8"/>
    <w:multiLevelType w:val="multilevel"/>
    <w:tmpl w:val="69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912"/>
    <w:multiLevelType w:val="multilevel"/>
    <w:tmpl w:val="2B8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9D11F2"/>
    <w:multiLevelType w:val="multilevel"/>
    <w:tmpl w:val="647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52338"/>
    <w:multiLevelType w:val="multilevel"/>
    <w:tmpl w:val="A7D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14"/>
  </w:num>
  <w:num w:numId="8">
    <w:abstractNumId w:val="17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E29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29FB"/>
    <w:rsid w:val="000954D4"/>
    <w:rsid w:val="000C1FB9"/>
    <w:rsid w:val="000C5BCC"/>
    <w:rsid w:val="000D28CE"/>
    <w:rsid w:val="000D39F3"/>
    <w:rsid w:val="000E0A5C"/>
    <w:rsid w:val="000E794E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C427E"/>
    <w:rsid w:val="002E0B8E"/>
    <w:rsid w:val="002E6D02"/>
    <w:rsid w:val="00302114"/>
    <w:rsid w:val="00302721"/>
    <w:rsid w:val="003078E0"/>
    <w:rsid w:val="003109ED"/>
    <w:rsid w:val="003134E9"/>
    <w:rsid w:val="0031760A"/>
    <w:rsid w:val="003213D6"/>
    <w:rsid w:val="00332F74"/>
    <w:rsid w:val="00340B98"/>
    <w:rsid w:val="00343A95"/>
    <w:rsid w:val="00345F4C"/>
    <w:rsid w:val="003631EB"/>
    <w:rsid w:val="003648B3"/>
    <w:rsid w:val="00364A57"/>
    <w:rsid w:val="00364E35"/>
    <w:rsid w:val="00366F23"/>
    <w:rsid w:val="0038387D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921E1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354A"/>
    <w:rsid w:val="00556B72"/>
    <w:rsid w:val="00557254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14E7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64D47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30C65"/>
    <w:rsid w:val="00B4374D"/>
    <w:rsid w:val="00B73A05"/>
    <w:rsid w:val="00B83642"/>
    <w:rsid w:val="00B83F59"/>
    <w:rsid w:val="00B845D9"/>
    <w:rsid w:val="00B86AB7"/>
    <w:rsid w:val="00B87A64"/>
    <w:rsid w:val="00BB2485"/>
    <w:rsid w:val="00BB7B7D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C3E48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55354A"/>
    <w:rPr>
      <w:b/>
      <w:bCs/>
    </w:rPr>
  </w:style>
  <w:style w:type="character" w:styleId="HTML1">
    <w:name w:val="HTML Code"/>
    <w:basedOn w:val="a0"/>
    <w:uiPriority w:val="99"/>
    <w:semiHidden/>
    <w:unhideWhenUsed/>
    <w:rsid w:val="00553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exTver/OOP_ETU/tree/lab_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tube.ru/video/private/f32044acf724448233f195c4f3b617aa/?p=Iz6PfxGTQmcXmvYQYYQA7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11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344</cp:revision>
  <dcterms:created xsi:type="dcterms:W3CDTF">2022-12-03T18:24:00Z</dcterms:created>
  <dcterms:modified xsi:type="dcterms:W3CDTF">2024-10-18T18:31:00Z</dcterms:modified>
</cp:coreProperties>
</file>