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051" w:rsidRPr="00C81C3B" w:rsidRDefault="00D73051">
      <w:pPr>
        <w:rPr>
          <w:b/>
          <w:sz w:val="28"/>
          <w:szCs w:val="28"/>
          <w:lang w:val="es-CO"/>
        </w:rPr>
      </w:pPr>
      <w:r w:rsidRPr="00D73051">
        <w:rPr>
          <w:b/>
          <w:sz w:val="28"/>
          <w:szCs w:val="28"/>
        </w:rPr>
        <w:t>Quienes</w:t>
      </w:r>
      <w:r w:rsidRPr="00C81C3B">
        <w:rPr>
          <w:b/>
          <w:sz w:val="28"/>
          <w:szCs w:val="28"/>
          <w:lang w:val="es-CO"/>
        </w:rPr>
        <w:t xml:space="preserve"> </w:t>
      </w:r>
      <w:r w:rsidRPr="00D73051">
        <w:rPr>
          <w:b/>
          <w:sz w:val="28"/>
          <w:szCs w:val="28"/>
        </w:rPr>
        <w:t>somos</w:t>
      </w:r>
    </w:p>
    <w:p w:rsidR="005B5710" w:rsidRDefault="005B5710">
      <w:pPr>
        <w:rPr>
          <w:b/>
          <w:sz w:val="28"/>
          <w:szCs w:val="28"/>
          <w:lang w:val="es-CO"/>
        </w:rPr>
      </w:pPr>
    </w:p>
    <w:p w:rsidR="00D73051" w:rsidRPr="00D73051" w:rsidRDefault="00D73051">
      <w:pPr>
        <w:rPr>
          <w:b/>
          <w:sz w:val="28"/>
          <w:szCs w:val="28"/>
          <w:lang w:val="es-CO"/>
        </w:rPr>
      </w:pPr>
      <w:r w:rsidRPr="00D73051">
        <w:rPr>
          <w:b/>
          <w:sz w:val="28"/>
          <w:szCs w:val="28"/>
          <w:lang w:val="es-CO"/>
        </w:rPr>
        <w:t>Trabajamos en tus sueños por que c</w:t>
      </w:r>
      <w:r>
        <w:rPr>
          <w:b/>
          <w:sz w:val="28"/>
          <w:szCs w:val="28"/>
          <w:lang w:val="es-CO"/>
        </w:rPr>
        <w:t>reemos en ellos…</w:t>
      </w:r>
    </w:p>
    <w:p w:rsidR="00D73051" w:rsidRPr="00D73051" w:rsidRDefault="00D73051">
      <w:pPr>
        <w:rPr>
          <w:lang w:val="es-CO"/>
        </w:rPr>
      </w:pPr>
    </w:p>
    <w:p w:rsidR="00D73051" w:rsidRPr="00D73051" w:rsidRDefault="00D73051" w:rsidP="00D73051">
      <w:pPr>
        <w:rPr>
          <w:rFonts w:ascii="Roboto-Regular" w:eastAsia="Times New Roman" w:hAnsi="Roboto-Regular" w:cs="Times New Roman"/>
          <w:color w:val="0A0A0A"/>
          <w:shd w:val="clear" w:color="auto" w:fill="FEFEFE"/>
          <w:lang w:val="es-CO" w:eastAsia="es-ES_tradnl"/>
        </w:rPr>
      </w:pPr>
      <w:r w:rsidRPr="00D73051">
        <w:rPr>
          <w:rFonts w:ascii="Roboto-Regular" w:eastAsia="Times New Roman" w:hAnsi="Roboto-Regular" w:cs="Times New Roman"/>
          <w:color w:val="0A0A0A"/>
          <w:shd w:val="clear" w:color="auto" w:fill="FEFEFE"/>
          <w:lang w:val="es-CO" w:eastAsia="es-ES_tradnl"/>
        </w:rPr>
        <w:t>Maestranza es una empresa que se desarrolla en el sector inmobiliario con la intención de sumarse  a los objetivos y estrategias de nuestros clientes de manera integral, ágil y oportuna.</w:t>
      </w:r>
    </w:p>
    <w:p w:rsidR="00D73051" w:rsidRPr="00D73051" w:rsidRDefault="00D73051" w:rsidP="00D73051">
      <w:pPr>
        <w:rPr>
          <w:rFonts w:ascii="Times New Roman" w:eastAsia="Times New Roman" w:hAnsi="Times New Roman" w:cs="Times New Roman"/>
          <w:lang w:val="es-CO" w:eastAsia="es-ES_tradnl"/>
        </w:rPr>
      </w:pPr>
    </w:p>
    <w:p w:rsidR="00D73051" w:rsidRPr="00D73051" w:rsidRDefault="00D73051" w:rsidP="00D73051">
      <w:pPr>
        <w:shd w:val="clear" w:color="auto" w:fill="FEFEFE"/>
        <w:jc w:val="both"/>
        <w:rPr>
          <w:rFonts w:ascii="Roboto-Regular" w:eastAsia="Times New Roman" w:hAnsi="Roboto-Regular" w:cs="Times New Roman"/>
          <w:color w:val="0A0A0A"/>
          <w:lang w:val="es-CO" w:eastAsia="es-ES_tradnl"/>
        </w:rPr>
      </w:pPr>
      <w:r w:rsidRPr="00D73051">
        <w:rPr>
          <w:rFonts w:ascii="Roboto-Regular" w:eastAsia="Times New Roman" w:hAnsi="Roboto-Regular" w:cs="Times New Roman"/>
          <w:color w:val="0A0A0A"/>
          <w:lang w:val="es-CO" w:eastAsia="es-ES_tradnl"/>
        </w:rPr>
        <w:t>Trabajamos bajo dos pilares fundamentales, el Talento Humano concentrando nuestros esfuerzos en el  proceso de selección, formación y capacitación constante de nuestro personal, generando empoderamiento y una alineación perfecta con nuestra cultura del servicio y La Responsabilidad Social siendo un eje  empresarial de Maestranza, la mejora social, económica y ambiental bajo la implementación del SG SST, promoviendo condiciones laborales favorables para la calidad de vida, el desarrollo humano y profesional de nuestra comunidad.</w:t>
      </w:r>
    </w:p>
    <w:p w:rsidR="002B5EEF" w:rsidRPr="004851B9" w:rsidRDefault="00D73051" w:rsidP="004851B9">
      <w:pPr>
        <w:shd w:val="clear" w:color="auto" w:fill="FEFEFE"/>
        <w:jc w:val="both"/>
        <w:rPr>
          <w:rFonts w:ascii="Roboto-Regular" w:eastAsia="Times New Roman" w:hAnsi="Roboto-Regular" w:cs="Times New Roman"/>
          <w:color w:val="0A0A0A"/>
          <w:lang w:val="es-CO" w:eastAsia="es-ES_tradnl"/>
        </w:rPr>
      </w:pPr>
      <w:r w:rsidRPr="00D73051">
        <w:rPr>
          <w:rFonts w:ascii="Roboto-Regular" w:eastAsia="Times New Roman" w:hAnsi="Roboto-Regular" w:cs="Times New Roman"/>
          <w:color w:val="0A0A0A"/>
          <w:lang w:val="es-CO" w:eastAsia="es-ES_tradnl"/>
        </w:rPr>
        <w:t> </w:t>
      </w:r>
    </w:p>
    <w:p w:rsidR="002B5EEF" w:rsidRPr="004851B9" w:rsidRDefault="002B5EEF" w:rsidP="002B5EEF">
      <w:pPr>
        <w:rPr>
          <w:rFonts w:ascii="Roboto" w:hAnsi="Roboto"/>
          <w:color w:val="BF8F00" w:themeColor="accent4" w:themeShade="BF"/>
        </w:rPr>
      </w:pPr>
    </w:p>
    <w:p w:rsidR="000A3692" w:rsidRPr="000A3692" w:rsidRDefault="000A3692" w:rsidP="000A3692">
      <w:pPr>
        <w:rPr>
          <w:rFonts w:ascii="Roboto" w:hAnsi="Roboto"/>
        </w:rPr>
      </w:pPr>
      <w:bookmarkStart w:id="0" w:name="_GoBack"/>
      <w:bookmarkEnd w:id="0"/>
    </w:p>
    <w:sectPr w:rsidR="000A3692" w:rsidRPr="000A3692" w:rsidSect="006D03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-Regular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774B"/>
    <w:multiLevelType w:val="hybridMultilevel"/>
    <w:tmpl w:val="8B2A4812"/>
    <w:lvl w:ilvl="0" w:tplc="3E00F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644AF"/>
    <w:multiLevelType w:val="hybridMultilevel"/>
    <w:tmpl w:val="DCC4F5B4"/>
    <w:lvl w:ilvl="0" w:tplc="3E00F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C76EA"/>
    <w:multiLevelType w:val="hybridMultilevel"/>
    <w:tmpl w:val="984AE1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B6123"/>
    <w:multiLevelType w:val="hybridMultilevel"/>
    <w:tmpl w:val="048CC8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51"/>
    <w:rsid w:val="000A3692"/>
    <w:rsid w:val="00105439"/>
    <w:rsid w:val="002B5EEF"/>
    <w:rsid w:val="00317BD5"/>
    <w:rsid w:val="004734E5"/>
    <w:rsid w:val="004851B9"/>
    <w:rsid w:val="004C6475"/>
    <w:rsid w:val="00530883"/>
    <w:rsid w:val="005B5710"/>
    <w:rsid w:val="005F5141"/>
    <w:rsid w:val="006D03F6"/>
    <w:rsid w:val="00C81C3B"/>
    <w:rsid w:val="00D73051"/>
    <w:rsid w:val="00DD6A46"/>
    <w:rsid w:val="00E6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DBB2DC"/>
  <w14:defaultImageDpi w14:val="32767"/>
  <w15:chartTrackingRefBased/>
  <w15:docId w15:val="{6E0F4612-9043-044E-A6FA-B3C60A86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7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5EEF"/>
    <w:pPr>
      <w:spacing w:after="160" w:line="259" w:lineRule="auto"/>
      <w:ind w:left="720"/>
      <w:contextualSpacing/>
    </w:pPr>
    <w:rPr>
      <w:sz w:val="22"/>
      <w:szCs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7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Maestranza Gestion Inmobiliaria</dc:creator>
  <cp:keywords/>
  <dc:description/>
  <cp:lastModifiedBy>Maestranza Gestion Inmobiliaria</cp:lastModifiedBy>
  <cp:revision>3</cp:revision>
  <cp:lastPrinted>2019-09-18T22:03:00Z</cp:lastPrinted>
  <dcterms:created xsi:type="dcterms:W3CDTF">2019-09-20T13:36:00Z</dcterms:created>
  <dcterms:modified xsi:type="dcterms:W3CDTF">2019-10-02T17:27:00Z</dcterms:modified>
</cp:coreProperties>
</file>