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7F58" w14:textId="7D81F173" w:rsidR="00C827D8" w:rsidRPr="00F16B06" w:rsidRDefault="00F16B06" w:rsidP="00C827D8">
      <w:pPr>
        <w:shd w:val="clear" w:color="auto" w:fill="FFFFFF"/>
        <w:spacing w:before="360" w:after="360" w:line="240" w:lineRule="auto"/>
        <w:jc w:val="both"/>
        <w:rPr>
          <w:rFonts w:ascii="Verdana" w:eastAsia="Times New Roman" w:hAnsi="Verdana" w:cs="Arial"/>
          <w:b/>
          <w:bCs/>
          <w:color w:val="000000"/>
          <w:spacing w:val="15"/>
          <w:sz w:val="32"/>
          <w:szCs w:val="32"/>
          <w:lang w:eastAsia="es-CO"/>
        </w:rPr>
      </w:pPr>
      <w:r w:rsidRPr="00F16B06">
        <w:rPr>
          <w:rFonts w:ascii="Verdana" w:eastAsia="Times New Roman" w:hAnsi="Verdana" w:cs="Arial"/>
          <w:b/>
          <w:bCs/>
          <w:color w:val="000000"/>
          <w:spacing w:val="15"/>
          <w:sz w:val="32"/>
          <w:szCs w:val="32"/>
          <w:lang w:eastAsia="es-CO"/>
        </w:rPr>
        <w:t>Reseña Histórica</w:t>
      </w:r>
    </w:p>
    <w:p w14:paraId="244E0F96" w14:textId="77777777" w:rsidR="00C827D8" w:rsidRPr="00F16B06" w:rsidRDefault="00C827D8" w:rsidP="00C827D8">
      <w:pPr>
        <w:shd w:val="clear" w:color="auto" w:fill="FFFFFF"/>
        <w:spacing w:before="360" w:after="360" w:line="240" w:lineRule="auto"/>
        <w:jc w:val="both"/>
        <w:rPr>
          <w:rFonts w:ascii="Verdana" w:eastAsia="Times New Roman" w:hAnsi="Verdana" w:cs="Arial"/>
          <w:color w:val="000000"/>
          <w:spacing w:val="15"/>
          <w:sz w:val="24"/>
          <w:szCs w:val="24"/>
          <w:lang w:eastAsia="es-CO"/>
        </w:rPr>
      </w:pPr>
      <w:r w:rsidRPr="00F16B06">
        <w:rPr>
          <w:rFonts w:ascii="Verdana" w:eastAsia="Times New Roman" w:hAnsi="Verdana" w:cs="Arial"/>
          <w:b/>
          <w:bCs/>
          <w:color w:val="000000"/>
          <w:spacing w:val="15"/>
          <w:sz w:val="24"/>
          <w:szCs w:val="24"/>
          <w:lang w:eastAsia="es-CO"/>
        </w:rPr>
        <w:t>NOVA INMOBILIARIA</w:t>
      </w:r>
      <w:r w:rsidRPr="00F16B06">
        <w:rPr>
          <w:rFonts w:ascii="Verdana" w:eastAsia="Times New Roman" w:hAnsi="Verdana" w:cs="Arial"/>
          <w:color w:val="000000"/>
          <w:spacing w:val="15"/>
          <w:sz w:val="24"/>
          <w:szCs w:val="24"/>
          <w:lang w:eastAsia="es-CO"/>
        </w:rPr>
        <w:t> es una empresa conformada por jóvenes emprendedores, con amplia trayectoria en el sector inmobiliario y legal, quienes a través de su experiencia y el uso de las plataformas tecnológicas pretende satisfacer las necesidades de sus clientes, tanto propietarios como inquilinos, para el beneficio de sus intereses; garantizando el cumplimiento de las obligaciones de ambas partes mediante la prestación de un servicio ágil, confiable y seguro.</w:t>
      </w:r>
    </w:p>
    <w:p w14:paraId="61B8C54E" w14:textId="77777777" w:rsidR="00C827D8" w:rsidRPr="00F16B06" w:rsidRDefault="00C827D8" w:rsidP="00C827D8">
      <w:pPr>
        <w:shd w:val="clear" w:color="auto" w:fill="FFFFFF"/>
        <w:spacing w:before="60" w:after="60" w:line="576" w:lineRule="atLeast"/>
        <w:outlineLvl w:val="2"/>
        <w:rPr>
          <w:rFonts w:ascii="Verdana" w:eastAsia="Times New Roman" w:hAnsi="Verdana" w:cs="Arial"/>
          <w:b/>
          <w:bCs/>
          <w:color w:val="161616"/>
          <w:spacing w:val="15"/>
          <w:sz w:val="32"/>
          <w:szCs w:val="32"/>
          <w:lang w:eastAsia="es-CO"/>
        </w:rPr>
      </w:pPr>
      <w:r w:rsidRPr="00F16B06">
        <w:rPr>
          <w:rFonts w:ascii="Verdana" w:eastAsia="Times New Roman" w:hAnsi="Verdana" w:cs="Arial"/>
          <w:b/>
          <w:bCs/>
          <w:color w:val="161616"/>
          <w:spacing w:val="15"/>
          <w:sz w:val="32"/>
          <w:szCs w:val="32"/>
          <w:lang w:eastAsia="es-CO"/>
        </w:rPr>
        <w:t>Misión</w:t>
      </w:r>
    </w:p>
    <w:p w14:paraId="08763D0C" w14:textId="75ED2D0F" w:rsidR="00C827D8" w:rsidRPr="00F16B06" w:rsidRDefault="00C827D8" w:rsidP="00C827D8">
      <w:pPr>
        <w:shd w:val="clear" w:color="auto" w:fill="FFFFFF"/>
        <w:spacing w:before="360" w:after="360" w:line="240" w:lineRule="auto"/>
        <w:jc w:val="both"/>
        <w:rPr>
          <w:rFonts w:ascii="Verdana" w:eastAsia="Times New Roman" w:hAnsi="Verdana" w:cs="Arial"/>
          <w:color w:val="000000"/>
          <w:spacing w:val="15"/>
          <w:sz w:val="24"/>
          <w:szCs w:val="24"/>
          <w:lang w:eastAsia="es-CO"/>
        </w:rPr>
      </w:pPr>
      <w:r w:rsidRPr="00F16B06">
        <w:rPr>
          <w:rFonts w:ascii="Verdana" w:eastAsia="Times New Roman" w:hAnsi="Verdana" w:cs="Arial"/>
          <w:color w:val="000000"/>
          <w:spacing w:val="15"/>
          <w:sz w:val="24"/>
          <w:szCs w:val="24"/>
          <w:lang w:eastAsia="es-CO"/>
        </w:rPr>
        <w:t>Somos una empresa vanguardista en el mercado inmobiliario, encargada de prestar servicios de arrendamiento, ventas, avalúos de propiedad raíz y asesoría jurídica en el Valle de Aburrá y el Oriente cercano, orientada a satisfacer las necesidades de nuestros clientes, ofreciéndoles respaldo, confianza, tranquilidad, responsabilidad</w:t>
      </w:r>
      <w:r w:rsidR="00F16B06" w:rsidRPr="00F16B06">
        <w:rPr>
          <w:rFonts w:ascii="Verdana" w:eastAsia="Times New Roman" w:hAnsi="Verdana" w:cs="Arial"/>
          <w:color w:val="000000"/>
          <w:spacing w:val="15"/>
          <w:sz w:val="24"/>
          <w:szCs w:val="24"/>
          <w:lang w:eastAsia="es-CO"/>
        </w:rPr>
        <w:t xml:space="preserve"> y</w:t>
      </w:r>
      <w:r w:rsidRPr="00F16B06">
        <w:rPr>
          <w:rFonts w:ascii="Verdana" w:eastAsia="Times New Roman" w:hAnsi="Verdana" w:cs="Arial"/>
          <w:color w:val="000000"/>
          <w:spacing w:val="15"/>
          <w:sz w:val="24"/>
          <w:szCs w:val="24"/>
          <w:lang w:eastAsia="es-CO"/>
        </w:rPr>
        <w:t xml:space="preserve"> respeto con el fin de que encuentren en nosotros un servicio de excelente calidad que cumpla con todas sus expectativas. Adicionalmente brindar utilidades a nuestros accionistas y generar empleos de calidad en la región.</w:t>
      </w:r>
    </w:p>
    <w:p w14:paraId="3B10A491" w14:textId="77777777" w:rsidR="00C827D8" w:rsidRPr="00F16B06" w:rsidRDefault="00C827D8" w:rsidP="00C827D8">
      <w:pPr>
        <w:shd w:val="clear" w:color="auto" w:fill="FFFFFF"/>
        <w:spacing w:before="60" w:after="60" w:line="576" w:lineRule="atLeast"/>
        <w:outlineLvl w:val="2"/>
        <w:rPr>
          <w:rFonts w:ascii="Verdana" w:eastAsia="Times New Roman" w:hAnsi="Verdana" w:cs="Arial"/>
          <w:b/>
          <w:bCs/>
          <w:color w:val="161616"/>
          <w:spacing w:val="15"/>
          <w:sz w:val="32"/>
          <w:szCs w:val="32"/>
          <w:lang w:eastAsia="es-CO"/>
        </w:rPr>
      </w:pPr>
      <w:r w:rsidRPr="00F16B06">
        <w:rPr>
          <w:rFonts w:ascii="Verdana" w:eastAsia="Times New Roman" w:hAnsi="Verdana" w:cs="Arial"/>
          <w:b/>
          <w:bCs/>
          <w:color w:val="161616"/>
          <w:spacing w:val="15"/>
          <w:sz w:val="32"/>
          <w:szCs w:val="32"/>
          <w:lang w:eastAsia="es-CO"/>
        </w:rPr>
        <w:t>Visión</w:t>
      </w:r>
    </w:p>
    <w:p w14:paraId="088612CA" w14:textId="4B518DC0" w:rsidR="00C827D8" w:rsidRPr="00F16B06" w:rsidRDefault="00C827D8" w:rsidP="00C827D8">
      <w:pPr>
        <w:shd w:val="clear" w:color="auto" w:fill="FFFFFF"/>
        <w:spacing w:before="360" w:after="360" w:line="240" w:lineRule="auto"/>
        <w:jc w:val="both"/>
        <w:rPr>
          <w:rFonts w:ascii="Verdana" w:eastAsia="Times New Roman" w:hAnsi="Verdana" w:cs="Arial"/>
          <w:color w:val="000000"/>
          <w:spacing w:val="15"/>
          <w:sz w:val="24"/>
          <w:szCs w:val="24"/>
          <w:lang w:eastAsia="es-CO"/>
        </w:rPr>
      </w:pPr>
      <w:r w:rsidRPr="00F16B06">
        <w:rPr>
          <w:rFonts w:ascii="Verdana" w:eastAsia="Times New Roman" w:hAnsi="Verdana" w:cs="Arial"/>
          <w:color w:val="000000"/>
          <w:spacing w:val="15"/>
          <w:sz w:val="24"/>
          <w:szCs w:val="24"/>
          <w:lang w:eastAsia="es-CO"/>
        </w:rPr>
        <w:t>En el 20</w:t>
      </w:r>
      <w:r w:rsidR="00F16B06" w:rsidRPr="00F16B06">
        <w:rPr>
          <w:rFonts w:ascii="Verdana" w:eastAsia="Times New Roman" w:hAnsi="Verdana" w:cs="Arial"/>
          <w:color w:val="000000"/>
          <w:spacing w:val="15"/>
          <w:sz w:val="24"/>
          <w:szCs w:val="24"/>
          <w:lang w:eastAsia="es-CO"/>
        </w:rPr>
        <w:t>22</w:t>
      </w:r>
      <w:r w:rsidRPr="00F16B06">
        <w:rPr>
          <w:rFonts w:ascii="Verdana" w:eastAsia="Times New Roman" w:hAnsi="Verdana" w:cs="Arial"/>
          <w:color w:val="000000"/>
          <w:spacing w:val="15"/>
          <w:sz w:val="24"/>
          <w:szCs w:val="24"/>
          <w:lang w:eastAsia="es-CO"/>
        </w:rPr>
        <w:t xml:space="preserve"> Nova inmobiliaria tendrá un posicionamiento en el mercado que nos permitirá ser una empresa reconocida en el sector inmobiliario, teniendo presente siempre el mejoramiento continuo; a través de una cultura de creatividad e innovación permanente en la prestación de nuestros servicios, con responsabilidad social y ambiental, maximizando la rentabilidad de la organización.</w:t>
      </w:r>
    </w:p>
    <w:p w14:paraId="1A8B8722" w14:textId="77777777" w:rsidR="00C827D8" w:rsidRPr="00F16B06" w:rsidRDefault="00C827D8" w:rsidP="00C827D8">
      <w:pPr>
        <w:shd w:val="clear" w:color="auto" w:fill="FFFFFF"/>
        <w:spacing w:before="60" w:after="60" w:line="576" w:lineRule="atLeast"/>
        <w:outlineLvl w:val="2"/>
        <w:rPr>
          <w:rFonts w:ascii="Verdana" w:eastAsia="Times New Roman" w:hAnsi="Verdana" w:cs="Times New Roman"/>
          <w:b/>
          <w:bCs/>
          <w:color w:val="161616"/>
          <w:spacing w:val="15"/>
          <w:sz w:val="32"/>
          <w:szCs w:val="32"/>
          <w:lang w:eastAsia="es-CO"/>
        </w:rPr>
      </w:pPr>
      <w:r w:rsidRPr="00F16B06">
        <w:rPr>
          <w:rFonts w:ascii="Verdana" w:eastAsia="Times New Roman" w:hAnsi="Verdana" w:cs="Times New Roman"/>
          <w:b/>
          <w:bCs/>
          <w:color w:val="161616"/>
          <w:spacing w:val="15"/>
          <w:sz w:val="32"/>
          <w:szCs w:val="32"/>
          <w:lang w:eastAsia="es-CO"/>
        </w:rPr>
        <w:t>Valores Corporativos</w:t>
      </w:r>
    </w:p>
    <w:p w14:paraId="75CBDC38" w14:textId="77777777" w:rsidR="00C827D8" w:rsidRPr="00F16B06" w:rsidRDefault="00C827D8" w:rsidP="00C827D8">
      <w:pPr>
        <w:shd w:val="clear" w:color="auto" w:fill="FFFFFF"/>
        <w:spacing w:before="360" w:after="360" w:line="240" w:lineRule="auto"/>
        <w:rPr>
          <w:rFonts w:ascii="Verdana" w:eastAsia="Times New Roman" w:hAnsi="Verdana" w:cs="Arial"/>
          <w:color w:val="000000"/>
          <w:spacing w:val="15"/>
          <w:sz w:val="24"/>
          <w:szCs w:val="24"/>
          <w:lang w:eastAsia="es-CO"/>
        </w:rPr>
      </w:pPr>
      <w:r w:rsidRPr="00F16B06">
        <w:rPr>
          <w:rFonts w:ascii="Verdana" w:eastAsia="Times New Roman" w:hAnsi="Verdana" w:cs="Arial"/>
          <w:color w:val="000000"/>
          <w:spacing w:val="15"/>
          <w:sz w:val="24"/>
          <w:szCs w:val="24"/>
          <w:lang w:eastAsia="es-CO"/>
        </w:rPr>
        <w:t>Son nuestros principios y valores:</w:t>
      </w:r>
    </w:p>
    <w:p w14:paraId="28CC4B61" w14:textId="77777777" w:rsidR="00C827D8" w:rsidRPr="00F16B06" w:rsidRDefault="00C827D8" w:rsidP="00C82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Arial"/>
          <w:color w:val="161616"/>
          <w:spacing w:val="15"/>
          <w:sz w:val="24"/>
          <w:szCs w:val="24"/>
          <w:lang w:eastAsia="es-CO"/>
        </w:rPr>
      </w:pPr>
      <w:r w:rsidRPr="00F16B06">
        <w:rPr>
          <w:rFonts w:ascii="Verdana" w:eastAsia="Times New Roman" w:hAnsi="Verdana" w:cs="Arial"/>
          <w:color w:val="161616"/>
          <w:spacing w:val="15"/>
          <w:sz w:val="24"/>
          <w:szCs w:val="24"/>
          <w:lang w:eastAsia="es-CO"/>
        </w:rPr>
        <w:t>Lealtad</w:t>
      </w:r>
    </w:p>
    <w:p w14:paraId="4074859B" w14:textId="77777777" w:rsidR="00C827D8" w:rsidRPr="00F16B06" w:rsidRDefault="00C827D8" w:rsidP="00C82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Arial"/>
          <w:color w:val="161616"/>
          <w:spacing w:val="15"/>
          <w:sz w:val="24"/>
          <w:szCs w:val="24"/>
          <w:lang w:eastAsia="es-CO"/>
        </w:rPr>
      </w:pPr>
      <w:r w:rsidRPr="00F16B06">
        <w:rPr>
          <w:rFonts w:ascii="Verdana" w:eastAsia="Times New Roman" w:hAnsi="Verdana" w:cs="Arial"/>
          <w:color w:val="161616"/>
          <w:spacing w:val="15"/>
          <w:sz w:val="24"/>
          <w:szCs w:val="24"/>
          <w:lang w:eastAsia="es-CO"/>
        </w:rPr>
        <w:lastRenderedPageBreak/>
        <w:t>Respeto</w:t>
      </w:r>
    </w:p>
    <w:p w14:paraId="51365C15" w14:textId="77777777" w:rsidR="00C827D8" w:rsidRPr="00F16B06" w:rsidRDefault="00C827D8" w:rsidP="00C82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Arial"/>
          <w:color w:val="161616"/>
          <w:spacing w:val="15"/>
          <w:sz w:val="24"/>
          <w:szCs w:val="24"/>
          <w:lang w:eastAsia="es-CO"/>
        </w:rPr>
      </w:pPr>
      <w:r w:rsidRPr="00F16B06">
        <w:rPr>
          <w:rFonts w:ascii="Verdana" w:eastAsia="Times New Roman" w:hAnsi="Verdana" w:cs="Arial"/>
          <w:color w:val="161616"/>
          <w:spacing w:val="15"/>
          <w:sz w:val="24"/>
          <w:szCs w:val="24"/>
          <w:lang w:eastAsia="es-CO"/>
        </w:rPr>
        <w:t>Honestidad</w:t>
      </w:r>
    </w:p>
    <w:p w14:paraId="2D776420" w14:textId="77777777" w:rsidR="00C827D8" w:rsidRPr="00F16B06" w:rsidRDefault="00C827D8" w:rsidP="00C82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Arial"/>
          <w:color w:val="161616"/>
          <w:spacing w:val="15"/>
          <w:sz w:val="24"/>
          <w:szCs w:val="24"/>
          <w:lang w:eastAsia="es-CO"/>
        </w:rPr>
      </w:pPr>
      <w:r w:rsidRPr="00F16B06">
        <w:rPr>
          <w:rFonts w:ascii="Verdana" w:eastAsia="Times New Roman" w:hAnsi="Verdana" w:cs="Arial"/>
          <w:color w:val="161616"/>
          <w:spacing w:val="15"/>
          <w:sz w:val="24"/>
          <w:szCs w:val="24"/>
          <w:lang w:eastAsia="es-CO"/>
        </w:rPr>
        <w:t>Responsabilidad</w:t>
      </w:r>
    </w:p>
    <w:p w14:paraId="5848F8F0" w14:textId="77777777" w:rsidR="00C827D8" w:rsidRPr="00F16B06" w:rsidRDefault="00C827D8" w:rsidP="00C82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Arial"/>
          <w:color w:val="161616"/>
          <w:spacing w:val="15"/>
          <w:sz w:val="24"/>
          <w:szCs w:val="24"/>
          <w:lang w:eastAsia="es-CO"/>
        </w:rPr>
      </w:pPr>
      <w:r w:rsidRPr="00F16B06">
        <w:rPr>
          <w:rFonts w:ascii="Verdana" w:eastAsia="Times New Roman" w:hAnsi="Verdana" w:cs="Arial"/>
          <w:color w:val="161616"/>
          <w:spacing w:val="15"/>
          <w:sz w:val="24"/>
          <w:szCs w:val="24"/>
          <w:lang w:eastAsia="es-CO"/>
        </w:rPr>
        <w:t>Sentido de pertenencia</w:t>
      </w:r>
    </w:p>
    <w:p w14:paraId="0282FCD0" w14:textId="5A880933" w:rsidR="00C827D8" w:rsidRPr="00F16B06" w:rsidRDefault="00C827D8" w:rsidP="00C827D8">
      <w:pPr>
        <w:shd w:val="clear" w:color="auto" w:fill="FFFFFF"/>
        <w:spacing w:before="360" w:after="360" w:line="240" w:lineRule="auto"/>
        <w:jc w:val="both"/>
        <w:rPr>
          <w:rFonts w:ascii="Verdana" w:eastAsia="Times New Roman" w:hAnsi="Verdana" w:cs="Arial"/>
          <w:color w:val="000000"/>
          <w:spacing w:val="15"/>
          <w:sz w:val="24"/>
          <w:szCs w:val="24"/>
          <w:lang w:eastAsia="es-CO"/>
        </w:rPr>
      </w:pPr>
      <w:r w:rsidRPr="00F16B06">
        <w:rPr>
          <w:rFonts w:ascii="Verdana" w:eastAsia="Times New Roman" w:hAnsi="Verdana" w:cs="Arial"/>
          <w:color w:val="000000"/>
          <w:spacing w:val="15"/>
          <w:sz w:val="24"/>
          <w:szCs w:val="24"/>
          <w:lang w:eastAsia="es-CO"/>
        </w:rPr>
        <w:t xml:space="preserve">Nova Inmobiliaria y cada uno de sus </w:t>
      </w:r>
      <w:r w:rsidR="00F16B06" w:rsidRPr="00F16B06">
        <w:rPr>
          <w:rFonts w:ascii="Verdana" w:eastAsia="Times New Roman" w:hAnsi="Verdana" w:cs="Arial"/>
          <w:color w:val="000000"/>
          <w:spacing w:val="15"/>
          <w:sz w:val="24"/>
          <w:szCs w:val="24"/>
          <w:lang w:eastAsia="es-CO"/>
        </w:rPr>
        <w:t>colaboradores</w:t>
      </w:r>
      <w:r w:rsidRPr="00F16B06">
        <w:rPr>
          <w:rFonts w:ascii="Verdana" w:eastAsia="Times New Roman" w:hAnsi="Verdana" w:cs="Arial"/>
          <w:color w:val="000000"/>
          <w:spacing w:val="15"/>
          <w:sz w:val="24"/>
          <w:szCs w:val="24"/>
          <w:lang w:eastAsia="es-CO"/>
        </w:rPr>
        <w:t xml:space="preserve"> están orientados hacia los principios y valores, estos son los pilares de la empresa, por lo que nuestro equipo humano lo promueve y lo aplica de manera permanente. También es nuestro objetivo el respeto por el medio ambiente y contribuimos con la conservación del mismo.</w:t>
      </w:r>
    </w:p>
    <w:p w14:paraId="76296112" w14:textId="08282C33" w:rsidR="00C827D8" w:rsidRPr="00F16B06" w:rsidRDefault="00F16B06">
      <w:pPr>
        <w:rPr>
          <w:rFonts w:ascii="Verdana" w:eastAsia="Times New Roman" w:hAnsi="Verdana" w:cs="Times New Roman"/>
          <w:b/>
          <w:bCs/>
          <w:color w:val="161616"/>
          <w:spacing w:val="15"/>
          <w:sz w:val="32"/>
          <w:szCs w:val="32"/>
          <w:lang w:eastAsia="es-CO"/>
        </w:rPr>
      </w:pPr>
      <w:r w:rsidRPr="00F16B06">
        <w:rPr>
          <w:rFonts w:ascii="Verdana" w:eastAsia="Times New Roman" w:hAnsi="Verdana" w:cs="Times New Roman"/>
          <w:b/>
          <w:bCs/>
          <w:color w:val="161616"/>
          <w:spacing w:val="15"/>
          <w:sz w:val="32"/>
          <w:szCs w:val="32"/>
          <w:lang w:eastAsia="es-CO"/>
        </w:rPr>
        <w:t>Portafolio de Servicios</w:t>
      </w:r>
    </w:p>
    <w:p w14:paraId="2C7DE182" w14:textId="77777777" w:rsidR="00C827D8" w:rsidRPr="00F16B06" w:rsidRDefault="00C827D8">
      <w:pPr>
        <w:rPr>
          <w:rFonts w:ascii="Verdana" w:hAnsi="Verdana"/>
        </w:rPr>
      </w:pPr>
      <w:r w:rsidRPr="00F16B06">
        <w:rPr>
          <w:rFonts w:ascii="Verdana" w:hAnsi="Verdana"/>
        </w:rPr>
        <w:t>Ventas</w:t>
      </w:r>
    </w:p>
    <w:p w14:paraId="74410D44" w14:textId="77777777" w:rsidR="00C827D8" w:rsidRPr="00F16B06" w:rsidRDefault="00C827D8">
      <w:pPr>
        <w:rPr>
          <w:rFonts w:ascii="Verdana" w:hAnsi="Verdana"/>
        </w:rPr>
      </w:pPr>
      <w:r w:rsidRPr="00F16B06">
        <w:rPr>
          <w:rFonts w:ascii="Verdana" w:hAnsi="Verdana"/>
        </w:rPr>
        <w:t>Arriendo</w:t>
      </w:r>
      <w:r w:rsidR="000D4449" w:rsidRPr="00F16B06">
        <w:rPr>
          <w:rFonts w:ascii="Verdana" w:hAnsi="Verdana"/>
        </w:rPr>
        <w:t>s</w:t>
      </w:r>
    </w:p>
    <w:p w14:paraId="7EA6F01F" w14:textId="77777777" w:rsidR="00C827D8" w:rsidRPr="00F16B06" w:rsidRDefault="000D4449">
      <w:pPr>
        <w:rPr>
          <w:rFonts w:ascii="Verdana" w:hAnsi="Verdana"/>
        </w:rPr>
      </w:pPr>
      <w:r w:rsidRPr="00F16B06">
        <w:rPr>
          <w:rFonts w:ascii="Verdana" w:hAnsi="Verdana"/>
        </w:rPr>
        <w:t>Avalúos</w:t>
      </w:r>
    </w:p>
    <w:p w14:paraId="6556D05E" w14:textId="77777777" w:rsidR="000D4449" w:rsidRPr="00F16B06" w:rsidRDefault="000D4449">
      <w:pPr>
        <w:rPr>
          <w:rFonts w:ascii="Verdana" w:hAnsi="Verdana"/>
        </w:rPr>
      </w:pPr>
    </w:p>
    <w:p w14:paraId="4E8490C5" w14:textId="77777777" w:rsidR="000D4449" w:rsidRPr="00F16B06" w:rsidRDefault="000D4449">
      <w:pPr>
        <w:rPr>
          <w:rFonts w:ascii="Verdana" w:eastAsia="Times New Roman" w:hAnsi="Verdana" w:cs="Times New Roman"/>
          <w:b/>
          <w:bCs/>
          <w:color w:val="161616"/>
          <w:spacing w:val="15"/>
          <w:sz w:val="32"/>
          <w:szCs w:val="32"/>
          <w:lang w:eastAsia="es-CO"/>
        </w:rPr>
      </w:pPr>
      <w:r w:rsidRPr="00F16B06">
        <w:rPr>
          <w:rFonts w:ascii="Verdana" w:eastAsia="Times New Roman" w:hAnsi="Verdana" w:cs="Times New Roman"/>
          <w:b/>
          <w:bCs/>
          <w:color w:val="161616"/>
          <w:spacing w:val="15"/>
          <w:sz w:val="32"/>
          <w:szCs w:val="32"/>
          <w:lang w:eastAsia="es-CO"/>
        </w:rPr>
        <w:t>Dirección de la empresa</w:t>
      </w:r>
    </w:p>
    <w:p w14:paraId="4EB2C19D" w14:textId="77777777" w:rsidR="000D4449" w:rsidRPr="00F16B06" w:rsidRDefault="000D4449">
      <w:pPr>
        <w:rPr>
          <w:rFonts w:ascii="Verdana" w:hAnsi="Verdana"/>
        </w:rPr>
      </w:pPr>
    </w:p>
    <w:p w14:paraId="3ABA7B07" w14:textId="4A63BF44" w:rsidR="000D4449" w:rsidRPr="00F16B06" w:rsidRDefault="000D4449">
      <w:pPr>
        <w:rPr>
          <w:rFonts w:ascii="Verdana" w:hAnsi="Verdana"/>
        </w:rPr>
      </w:pPr>
      <w:r w:rsidRPr="00F16B06">
        <w:rPr>
          <w:rFonts w:ascii="Verdana" w:hAnsi="Verdana"/>
        </w:rPr>
        <w:t>Calle 32 C # 80 A 75 Manza</w:t>
      </w:r>
      <w:r w:rsidR="00F16B06">
        <w:rPr>
          <w:rFonts w:ascii="Verdana" w:hAnsi="Verdana"/>
        </w:rPr>
        <w:t>na</w:t>
      </w:r>
      <w:bookmarkStart w:id="0" w:name="_GoBack"/>
      <w:bookmarkEnd w:id="0"/>
      <w:r w:rsidRPr="00F16B06">
        <w:rPr>
          <w:rFonts w:ascii="Verdana" w:hAnsi="Verdana"/>
        </w:rPr>
        <w:t xml:space="preserve"> A Nueva Villa de Aburrá Medellín – Antioquia</w:t>
      </w:r>
    </w:p>
    <w:p w14:paraId="1F0E90F7" w14:textId="77777777" w:rsidR="000D4449" w:rsidRPr="00F16B06" w:rsidRDefault="000D4449">
      <w:pPr>
        <w:rPr>
          <w:rFonts w:ascii="Verdana" w:hAnsi="Verdana"/>
        </w:rPr>
      </w:pPr>
    </w:p>
    <w:p w14:paraId="0CDC09E8" w14:textId="75C060B5" w:rsidR="000D4449" w:rsidRPr="00F16B06" w:rsidRDefault="000D4449">
      <w:pPr>
        <w:rPr>
          <w:rFonts w:ascii="Verdana" w:hAnsi="Verdana"/>
        </w:rPr>
      </w:pPr>
      <w:r w:rsidRPr="00F16B06">
        <w:rPr>
          <w:rFonts w:ascii="Verdana" w:hAnsi="Verdana"/>
        </w:rPr>
        <w:t>Teléfonos: 4447228</w:t>
      </w:r>
      <w:r w:rsidR="00F16B06" w:rsidRPr="00F16B06">
        <w:t xml:space="preserve"> </w:t>
      </w:r>
      <w:r w:rsidR="00F16B06" w:rsidRPr="00F16B06">
        <w:rPr>
          <w:rFonts w:ascii="Verdana" w:hAnsi="Verdana"/>
        </w:rPr>
        <w:t>Celular: 3045266756</w:t>
      </w:r>
    </w:p>
    <w:p w14:paraId="7074C944" w14:textId="77777777" w:rsidR="000D4449" w:rsidRPr="00F16B06" w:rsidRDefault="000D4449">
      <w:pPr>
        <w:rPr>
          <w:rFonts w:ascii="Verdana" w:hAnsi="Verdana"/>
        </w:rPr>
      </w:pPr>
    </w:p>
    <w:p w14:paraId="4B5A3A8D" w14:textId="77777777" w:rsidR="000D4449" w:rsidRPr="00F16B06" w:rsidRDefault="000D4449">
      <w:pPr>
        <w:rPr>
          <w:rFonts w:ascii="Verdana" w:hAnsi="Verdana"/>
        </w:rPr>
      </w:pPr>
    </w:p>
    <w:p w14:paraId="5F850F02" w14:textId="77777777" w:rsidR="000D4449" w:rsidRPr="00F16B06" w:rsidRDefault="000D4449">
      <w:pPr>
        <w:rPr>
          <w:rFonts w:ascii="Verdana" w:hAnsi="Verdana"/>
        </w:rPr>
      </w:pPr>
    </w:p>
    <w:p w14:paraId="0E9DAD20" w14:textId="77777777" w:rsidR="000D4449" w:rsidRPr="00F16B06" w:rsidRDefault="000D4449">
      <w:pPr>
        <w:rPr>
          <w:rFonts w:ascii="Verdana" w:hAnsi="Verdana"/>
        </w:rPr>
      </w:pPr>
    </w:p>
    <w:sectPr w:rsidR="000D4449" w:rsidRPr="00F16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6586D"/>
    <w:multiLevelType w:val="multilevel"/>
    <w:tmpl w:val="3298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D8"/>
    <w:rsid w:val="000D4449"/>
    <w:rsid w:val="00C827D8"/>
    <w:rsid w:val="00F1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B222E"/>
  <w15:chartTrackingRefBased/>
  <w15:docId w15:val="{14FF94C8-9859-46D4-BFBD-44C26E4E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82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827D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82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827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472">
              <w:marLeft w:val="4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Muñoz</dc:creator>
  <cp:keywords/>
  <dc:description/>
  <cp:lastModifiedBy>Carlos Andrés Muñoz</cp:lastModifiedBy>
  <cp:revision>2</cp:revision>
  <dcterms:created xsi:type="dcterms:W3CDTF">2019-12-17T21:14:00Z</dcterms:created>
  <dcterms:modified xsi:type="dcterms:W3CDTF">2020-02-06T20:46:00Z</dcterms:modified>
</cp:coreProperties>
</file>