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0368" w14:textId="5632FD7F" w:rsidR="00DA72CA" w:rsidRDefault="00DA72CA" w:rsidP="004A76C0">
      <w:r>
        <w:rPr>
          <w:rFonts w:hint="eastAsia"/>
        </w:rPr>
        <w:t>股票数据展示</w:t>
      </w:r>
    </w:p>
    <w:p w14:paraId="54F5375B" w14:textId="29B86E9B" w:rsidR="00DA72CA" w:rsidRDefault="00DA72CA" w:rsidP="004A76C0">
      <w:r>
        <w:rPr>
          <w:noProof/>
        </w:rPr>
        <w:drawing>
          <wp:inline distT="0" distB="0" distL="0" distR="0" wp14:anchorId="139C88CF" wp14:editId="36130068">
            <wp:extent cx="5274310" cy="3956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4C08" w14:textId="067516B8" w:rsidR="00722B43" w:rsidRDefault="00DA72CA" w:rsidP="004A76C0"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 w:rsidRPr="00DA72CA">
        <w:rPr>
          <w:rFonts w:hint="eastAsia"/>
        </w:rPr>
        <w:t>海尔日收益率的时间序列图</w:t>
      </w:r>
    </w:p>
    <w:p w14:paraId="6E38374A" w14:textId="00583923" w:rsidR="00DA72CA" w:rsidRDefault="00DA72CA" w:rsidP="004A76C0"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 w:rsidRPr="00DA72CA">
        <w:rPr>
          <w:rFonts w:hint="eastAsia"/>
        </w:rPr>
        <w:t>SPY</w:t>
      </w:r>
      <w:r w:rsidRPr="00DA72CA">
        <w:rPr>
          <w:rFonts w:hint="eastAsia"/>
        </w:rPr>
        <w:t>日收益率的时间序列图</w:t>
      </w:r>
    </w:p>
    <w:p w14:paraId="5394A3E5" w14:textId="1DB366A2" w:rsidR="00DA72CA" w:rsidRPr="00DA72CA" w:rsidRDefault="00DA72CA" w:rsidP="004A76C0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 w:rsidRPr="00DA72CA">
        <w:rPr>
          <w:rFonts w:hint="eastAsia"/>
        </w:rPr>
        <w:t>Haier</w:t>
      </w:r>
      <w:r w:rsidRPr="00DA72CA">
        <w:rPr>
          <w:rFonts w:hint="eastAsia"/>
        </w:rPr>
        <w:t>和</w:t>
      </w:r>
      <w:r w:rsidRPr="00DA72CA">
        <w:rPr>
          <w:rFonts w:hint="eastAsia"/>
        </w:rPr>
        <w:t>SPY</w:t>
      </w:r>
      <w:r w:rsidRPr="00DA72CA">
        <w:rPr>
          <w:rFonts w:hint="eastAsia"/>
        </w:rPr>
        <w:t>日收益率的时间序列图</w:t>
      </w:r>
    </w:p>
    <w:p w14:paraId="5BEB5B10" w14:textId="77777777" w:rsidR="00765B80" w:rsidRDefault="00722B43" w:rsidP="004A76C0">
      <w:r>
        <w:rPr>
          <w:noProof/>
        </w:rPr>
        <w:drawing>
          <wp:inline distT="0" distB="0" distL="0" distR="0" wp14:anchorId="0198BDD3" wp14:editId="3168A06E">
            <wp:extent cx="5265420" cy="1647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2CA">
        <w:rPr>
          <w:rFonts w:hint="eastAsia"/>
          <w:noProof/>
        </w:rPr>
        <w:drawing>
          <wp:inline distT="0" distB="0" distL="0" distR="0" wp14:anchorId="091562A5" wp14:editId="68C6E59A">
            <wp:extent cx="5265420" cy="1647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2CA">
        <w:rPr>
          <w:rFonts w:hint="eastAsia"/>
          <w:noProof/>
        </w:rPr>
        <w:lastRenderedPageBreak/>
        <w:drawing>
          <wp:inline distT="0" distB="0" distL="0" distR="0" wp14:anchorId="76A4A273" wp14:editId="24F91349">
            <wp:extent cx="5265420" cy="1647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F13F" w14:textId="2292B610" w:rsidR="00765B80" w:rsidRDefault="00765B80" w:rsidP="004A76C0">
      <w:r w:rsidRPr="00765B80">
        <w:rPr>
          <w:rFonts w:hint="eastAsia"/>
        </w:rPr>
        <w:t>Haier</w:t>
      </w:r>
      <w:r w:rsidRPr="00765B80">
        <w:rPr>
          <w:rFonts w:hint="eastAsia"/>
        </w:rPr>
        <w:t>每日超额回报</w:t>
      </w:r>
    </w:p>
    <w:p w14:paraId="0FF55E80" w14:textId="64C35490" w:rsidR="004A76C0" w:rsidRDefault="00765B80" w:rsidP="004A76C0">
      <w:r>
        <w:rPr>
          <w:noProof/>
        </w:rPr>
        <w:drawing>
          <wp:inline distT="0" distB="0" distL="0" distR="0" wp14:anchorId="67D387C3" wp14:editId="3D9DAB59">
            <wp:extent cx="5265420" cy="1646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6C0">
        <w:rPr>
          <w:rFonts w:hint="eastAsia"/>
        </w:rPr>
        <w:t>海尔</w:t>
      </w:r>
    </w:p>
    <w:p w14:paraId="3737D914" w14:textId="675DAE52" w:rsidR="004A76C0" w:rsidRDefault="004A76C0" w:rsidP="004A76C0">
      <w:pPr>
        <w:rPr>
          <w:rFonts w:hint="eastAsia"/>
        </w:rPr>
      </w:pPr>
      <w:r>
        <w:rPr>
          <w:rFonts w:hint="eastAsia"/>
        </w:rPr>
        <w:t>日平均收益：</w:t>
      </w:r>
      <w:r>
        <w:rPr>
          <w:rFonts w:hint="eastAsia"/>
        </w:rPr>
        <w:t xml:space="preserve"> 0.0011654881554298625</w:t>
      </w:r>
    </w:p>
    <w:p w14:paraId="748FB884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平均年化收益：</w:t>
      </w:r>
      <w:r>
        <w:rPr>
          <w:rFonts w:hint="eastAsia"/>
        </w:rPr>
        <w:t xml:space="preserve"> 0.34115608813377274</w:t>
      </w:r>
    </w:p>
    <w:p w14:paraId="48A6A181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标准差</w:t>
      </w:r>
      <w:r>
        <w:rPr>
          <w:rFonts w:hint="eastAsia"/>
        </w:rPr>
        <w:t>:  0.021870881871402934</w:t>
      </w:r>
    </w:p>
    <w:p w14:paraId="3B8EADF3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方差</w:t>
      </w:r>
      <w:r>
        <w:rPr>
          <w:rFonts w:hint="eastAsia"/>
        </w:rPr>
        <w:t>:  0.0004783354738328615</w:t>
      </w:r>
    </w:p>
    <w:p w14:paraId="6BB4262E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年化标准差：</w:t>
      </w:r>
      <w:r>
        <w:rPr>
          <w:rFonts w:hint="eastAsia"/>
        </w:rPr>
        <w:t xml:space="preserve"> 0.34718948631241864</w:t>
      </w:r>
    </w:p>
    <w:p w14:paraId="7929A9EB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年化方差：</w:t>
      </w:r>
      <w:r>
        <w:rPr>
          <w:rFonts w:hint="eastAsia"/>
        </w:rPr>
        <w:t xml:space="preserve"> 0.12054053940588112</w:t>
      </w:r>
    </w:p>
    <w:p w14:paraId="5768AB28" w14:textId="2BB404E4" w:rsidR="004353ED" w:rsidRDefault="004A76C0" w:rsidP="004A76C0">
      <w:r>
        <w:rPr>
          <w:rFonts w:hint="eastAsia"/>
        </w:rPr>
        <w:t>偏度：</w:t>
      </w:r>
      <w:r>
        <w:rPr>
          <w:rFonts w:hint="eastAsia"/>
        </w:rPr>
        <w:t xml:space="preserve"> 0.31547937553419025</w:t>
      </w:r>
    </w:p>
    <w:p w14:paraId="28A90432" w14:textId="77777777" w:rsidR="00765B80" w:rsidRDefault="00765B80" w:rsidP="00765B80">
      <w:pPr>
        <w:rPr>
          <w:rFonts w:hint="eastAsia"/>
        </w:rPr>
      </w:pPr>
      <w:r>
        <w:rPr>
          <w:rFonts w:hint="eastAsia"/>
        </w:rPr>
        <w:t>超额回报的均值</w:t>
      </w:r>
      <w:r>
        <w:rPr>
          <w:rFonts w:hint="eastAsia"/>
        </w:rPr>
        <w:t>: Haier    0.000406</w:t>
      </w:r>
    </w:p>
    <w:p w14:paraId="342C6F14" w14:textId="626A013E" w:rsidR="004A76C0" w:rsidRDefault="00765B80" w:rsidP="00765B80">
      <w:r>
        <w:rPr>
          <w:rFonts w:hint="eastAsia"/>
        </w:rPr>
        <w:t>年化夏普比率</w:t>
      </w:r>
      <w:r>
        <w:rPr>
          <w:rFonts w:hint="eastAsia"/>
        </w:rPr>
        <w:t xml:space="preserve"> Haier    0.276936</w:t>
      </w:r>
    </w:p>
    <w:p w14:paraId="17BE90E0" w14:textId="04C8A3B1" w:rsidR="00765B80" w:rsidRDefault="00765B80" w:rsidP="00765B80"/>
    <w:p w14:paraId="203C6743" w14:textId="54A01DBC" w:rsidR="00765B80" w:rsidRDefault="00765B80" w:rsidP="00765B80">
      <w:pPr>
        <w:rPr>
          <w:rFonts w:hint="eastAsia"/>
        </w:rPr>
      </w:pPr>
      <w:r>
        <w:rPr>
          <w:rFonts w:hint="eastAsia"/>
        </w:rPr>
        <w:t>SPY</w:t>
      </w:r>
    </w:p>
    <w:p w14:paraId="04E768BB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日平均收益：</w:t>
      </w:r>
      <w:r>
        <w:rPr>
          <w:rFonts w:hint="eastAsia"/>
        </w:rPr>
        <w:t xml:space="preserve"> 0.0007504342041026415</w:t>
      </w:r>
    </w:p>
    <w:p w14:paraId="3CA970C7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平均年化收益：</w:t>
      </w:r>
      <w:r>
        <w:rPr>
          <w:rFonts w:hint="eastAsia"/>
        </w:rPr>
        <w:t xml:space="preserve"> 0.20808746032690006</w:t>
      </w:r>
    </w:p>
    <w:p w14:paraId="4B584787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标准差</w:t>
      </w:r>
      <w:r>
        <w:rPr>
          <w:rFonts w:hint="eastAsia"/>
        </w:rPr>
        <w:t>:  0.012069517512410931</w:t>
      </w:r>
    </w:p>
    <w:p w14:paraId="14BCD997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方差</w:t>
      </w:r>
      <w:r>
        <w:rPr>
          <w:rFonts w:hint="eastAsia"/>
        </w:rPr>
        <w:t>:  0.00014567325298239415</w:t>
      </w:r>
    </w:p>
    <w:p w14:paraId="2BF43DA3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年化标准差：</w:t>
      </w:r>
      <w:r>
        <w:rPr>
          <w:rFonts w:hint="eastAsia"/>
        </w:rPr>
        <w:t xml:space="preserve"> 0.19159765069426957</w:t>
      </w:r>
    </w:p>
    <w:p w14:paraId="53ED7081" w14:textId="77777777" w:rsidR="004A76C0" w:rsidRDefault="004A76C0" w:rsidP="004A76C0">
      <w:pPr>
        <w:rPr>
          <w:rFonts w:hint="eastAsia"/>
        </w:rPr>
      </w:pPr>
      <w:r>
        <w:rPr>
          <w:rFonts w:hint="eastAsia"/>
        </w:rPr>
        <w:t>年化方差：</w:t>
      </w:r>
      <w:r>
        <w:rPr>
          <w:rFonts w:hint="eastAsia"/>
        </w:rPr>
        <w:t xml:space="preserve"> 0.03670965975156334</w:t>
      </w:r>
    </w:p>
    <w:p w14:paraId="5D359821" w14:textId="7D145935" w:rsidR="004A76C0" w:rsidRDefault="004A76C0" w:rsidP="004A76C0">
      <w:r>
        <w:rPr>
          <w:rFonts w:hint="eastAsia"/>
        </w:rPr>
        <w:t>偏度：</w:t>
      </w:r>
      <w:r>
        <w:rPr>
          <w:rFonts w:hint="eastAsia"/>
        </w:rPr>
        <w:t xml:space="preserve"> -0.7788434622901272</w:t>
      </w:r>
    </w:p>
    <w:p w14:paraId="10AF3D18" w14:textId="2DC7787E" w:rsidR="004A76C0" w:rsidRDefault="004A76C0" w:rsidP="004A76C0"/>
    <w:p w14:paraId="58664B25" w14:textId="26F9B081" w:rsidR="004A76C0" w:rsidRPr="004A76C0" w:rsidRDefault="004A76C0" w:rsidP="004A76C0">
      <w:pPr>
        <w:rPr>
          <w:rFonts w:hint="eastAsia"/>
        </w:rPr>
      </w:pPr>
    </w:p>
    <w:sectPr w:rsidR="004A76C0" w:rsidRPr="004A7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A84"/>
    <w:rsid w:val="00002213"/>
    <w:rsid w:val="00106A8F"/>
    <w:rsid w:val="00154FB8"/>
    <w:rsid w:val="001A1131"/>
    <w:rsid w:val="002B48E8"/>
    <w:rsid w:val="00331250"/>
    <w:rsid w:val="004107AA"/>
    <w:rsid w:val="004353ED"/>
    <w:rsid w:val="004A76C0"/>
    <w:rsid w:val="004C72BC"/>
    <w:rsid w:val="00581C98"/>
    <w:rsid w:val="00722B43"/>
    <w:rsid w:val="00761080"/>
    <w:rsid w:val="00765B80"/>
    <w:rsid w:val="00777836"/>
    <w:rsid w:val="007A3A84"/>
    <w:rsid w:val="007B096A"/>
    <w:rsid w:val="008446C9"/>
    <w:rsid w:val="008713D9"/>
    <w:rsid w:val="008B7506"/>
    <w:rsid w:val="00B07439"/>
    <w:rsid w:val="00C62785"/>
    <w:rsid w:val="00C83285"/>
    <w:rsid w:val="00D56A84"/>
    <w:rsid w:val="00DA72CA"/>
    <w:rsid w:val="00DD672F"/>
    <w:rsid w:val="00E856E2"/>
    <w:rsid w:val="00EB113B"/>
    <w:rsid w:val="00F5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A8D6"/>
  <w15:chartTrackingRefBased/>
  <w15:docId w15:val="{070CE6F1-52D4-421D-8ED2-2E193F2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德希</dc:creator>
  <cp:keywords/>
  <dc:description/>
  <cp:lastModifiedBy>黄 德希</cp:lastModifiedBy>
  <cp:revision>2</cp:revision>
  <dcterms:created xsi:type="dcterms:W3CDTF">2021-07-13T02:16:00Z</dcterms:created>
  <dcterms:modified xsi:type="dcterms:W3CDTF">2021-07-13T03:04:00Z</dcterms:modified>
</cp:coreProperties>
</file>