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FB8" w:rsidRDefault="00E874FF" w:rsidP="00E874F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Container Information</w:t>
      </w:r>
    </w:p>
    <w:p w:rsidR="00E874FF" w:rsidRDefault="00E874FF">
      <w:pPr>
        <w:rPr>
          <w:rFonts w:ascii="Times New Roman" w:hAnsi="Times New Roman" w:cs="Times New Roman"/>
          <w:sz w:val="24"/>
          <w:szCs w:val="24"/>
        </w:rPr>
      </w:pPr>
    </w:p>
    <w:p w:rsidR="00E874FF" w:rsidRDefault="00E874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table below notes information about the various containers available within Splunk.  A container is both an object in the file system and a logical configuration used to classify contexts.  </w:t>
      </w:r>
      <w:r w:rsidR="00C73D38">
        <w:rPr>
          <w:rFonts w:ascii="Times New Roman" w:hAnsi="Times New Roman" w:cs="Times New Roman"/>
          <w:sz w:val="24"/>
          <w:szCs w:val="24"/>
        </w:rPr>
        <w:t>These files are located in the lookups folder under the application location folders.  For example, change to directory /opt/splunk/</w:t>
      </w:r>
      <w:proofErr w:type="spellStart"/>
      <w:r w:rsidR="00C73D38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C73D38">
        <w:rPr>
          <w:rFonts w:ascii="Times New Roman" w:hAnsi="Times New Roman" w:cs="Times New Roman"/>
          <w:sz w:val="24"/>
          <w:szCs w:val="24"/>
        </w:rPr>
        <w:t>/apps/</w:t>
      </w:r>
      <w:proofErr w:type="spellStart"/>
      <w:r w:rsidR="00C73D38">
        <w:rPr>
          <w:rFonts w:ascii="Times New Roman" w:hAnsi="Times New Roman" w:cs="Times New Roman"/>
          <w:sz w:val="24"/>
          <w:szCs w:val="24"/>
        </w:rPr>
        <w:t>Splunk_SA_ExtremeSearch</w:t>
      </w:r>
      <w:proofErr w:type="spellEnd"/>
      <w:r w:rsidR="00C73D38">
        <w:rPr>
          <w:rFonts w:ascii="Times New Roman" w:hAnsi="Times New Roman" w:cs="Times New Roman"/>
          <w:sz w:val="24"/>
          <w:szCs w:val="24"/>
        </w:rPr>
        <w:t>/lookups for some of the context files.  The table is as follows:</w:t>
      </w:r>
    </w:p>
    <w:p w:rsidR="00C73D38" w:rsidRDefault="00C73D3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0"/>
        <w:gridCol w:w="4474"/>
        <w:gridCol w:w="2909"/>
        <w:gridCol w:w="3627"/>
      </w:tblGrid>
      <w:tr w:rsidR="006E343C" w:rsidTr="006E343C">
        <w:trPr>
          <w:tblHeader/>
        </w:trPr>
        <w:tc>
          <w:tcPr>
            <w:tcW w:w="1940" w:type="dxa"/>
          </w:tcPr>
          <w:p w:rsidR="00C73D38" w:rsidRPr="00C73D38" w:rsidRDefault="00C73D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3D38">
              <w:rPr>
                <w:rFonts w:ascii="Times New Roman" w:hAnsi="Times New Roman" w:cs="Times New Roman"/>
                <w:b/>
                <w:sz w:val="24"/>
                <w:szCs w:val="24"/>
              </w:rPr>
              <w:t>Container Name</w:t>
            </w:r>
          </w:p>
        </w:tc>
        <w:tc>
          <w:tcPr>
            <w:tcW w:w="4474" w:type="dxa"/>
          </w:tcPr>
          <w:p w:rsidR="00C73D38" w:rsidRPr="00C73D38" w:rsidRDefault="00C73D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3D38">
              <w:rPr>
                <w:rFonts w:ascii="Times New Roman" w:hAnsi="Times New Roman" w:cs="Times New Roman"/>
                <w:b/>
                <w:sz w:val="24"/>
                <w:szCs w:val="24"/>
              </w:rPr>
              <w:t>Context Name</w:t>
            </w:r>
          </w:p>
        </w:tc>
        <w:tc>
          <w:tcPr>
            <w:tcW w:w="2909" w:type="dxa"/>
          </w:tcPr>
          <w:p w:rsidR="00C73D38" w:rsidRPr="00C73D38" w:rsidRDefault="00C73D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3D38">
              <w:rPr>
                <w:rFonts w:ascii="Times New Roman" w:hAnsi="Times New Roman" w:cs="Times New Roman"/>
                <w:b/>
                <w:sz w:val="24"/>
                <w:szCs w:val="24"/>
              </w:rPr>
              <w:t>App Location</w:t>
            </w:r>
          </w:p>
        </w:tc>
        <w:tc>
          <w:tcPr>
            <w:tcW w:w="3627" w:type="dxa"/>
          </w:tcPr>
          <w:p w:rsidR="00C73D38" w:rsidRPr="00C73D38" w:rsidRDefault="00C73D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3D38">
              <w:rPr>
                <w:rFonts w:ascii="Times New Roman" w:hAnsi="Times New Roman" w:cs="Times New Roman"/>
                <w:b/>
                <w:sz w:val="24"/>
                <w:szCs w:val="24"/>
              </w:rPr>
              <w:t>Dynamic context search name</w:t>
            </w:r>
          </w:p>
        </w:tc>
      </w:tr>
      <w:tr w:rsidR="006E343C" w:rsidTr="006E343C">
        <w:tc>
          <w:tcPr>
            <w:tcW w:w="1940" w:type="dxa"/>
            <w:vMerge w:val="restart"/>
          </w:tcPr>
          <w:p w:rsidR="001B09DA" w:rsidRDefault="001B09DA" w:rsidP="001B09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authentication</w:t>
            </w:r>
          </w:p>
        </w:tc>
        <w:tc>
          <w:tcPr>
            <w:tcW w:w="4474" w:type="dxa"/>
          </w:tcPr>
          <w:p w:rsidR="001B09DA" w:rsidRDefault="001B09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failures_by_src_count_1h</w:t>
            </w:r>
          </w:p>
        </w:tc>
        <w:tc>
          <w:tcPr>
            <w:tcW w:w="2909" w:type="dxa"/>
            <w:vMerge w:val="restart"/>
          </w:tcPr>
          <w:p w:rsidR="001B09DA" w:rsidRDefault="001B09DA" w:rsidP="001B09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AccessProtection</w:t>
            </w:r>
            <w:proofErr w:type="spellEnd"/>
          </w:p>
        </w:tc>
        <w:tc>
          <w:tcPr>
            <w:tcW w:w="3627" w:type="dxa"/>
          </w:tcPr>
          <w:p w:rsidR="001B09DA" w:rsidRDefault="001B09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Access – Authentication Failures By Source – Context Gen</w:t>
            </w:r>
          </w:p>
        </w:tc>
      </w:tr>
      <w:tr w:rsidR="006E343C" w:rsidTr="006E343C">
        <w:tc>
          <w:tcPr>
            <w:tcW w:w="1940" w:type="dxa"/>
            <w:vMerge/>
          </w:tcPr>
          <w:p w:rsidR="001B09DA" w:rsidRDefault="001B09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74" w:type="dxa"/>
          </w:tcPr>
          <w:p w:rsidR="001B09DA" w:rsidRDefault="001B09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failures_by_src_count_1d</w:t>
            </w:r>
          </w:p>
        </w:tc>
        <w:tc>
          <w:tcPr>
            <w:tcW w:w="2909" w:type="dxa"/>
            <w:vMerge/>
          </w:tcPr>
          <w:p w:rsidR="001B09DA" w:rsidRDefault="001B09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27" w:type="dxa"/>
          </w:tcPr>
          <w:p w:rsidR="001B09DA" w:rsidRDefault="001B09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Access – Authentication Failures By Source Per Day – Context Gen</w:t>
            </w:r>
          </w:p>
        </w:tc>
      </w:tr>
      <w:tr w:rsidR="006E343C" w:rsidTr="006E343C">
        <w:tc>
          <w:tcPr>
            <w:tcW w:w="1940" w:type="dxa"/>
            <w:vMerge/>
          </w:tcPr>
          <w:p w:rsidR="001B09DA" w:rsidRDefault="001B09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74" w:type="dxa"/>
          </w:tcPr>
          <w:p w:rsidR="001B09DA" w:rsidRDefault="001B09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count_1d</w:t>
            </w:r>
          </w:p>
        </w:tc>
        <w:tc>
          <w:tcPr>
            <w:tcW w:w="2909" w:type="dxa"/>
            <w:vMerge/>
          </w:tcPr>
          <w:p w:rsidR="001B09DA" w:rsidRDefault="001B09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27" w:type="dxa"/>
          </w:tcPr>
          <w:p w:rsidR="001B09DA" w:rsidRDefault="001B09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Access – Authentication Volume Per Day – Context Gen</w:t>
            </w:r>
          </w:p>
        </w:tc>
      </w:tr>
      <w:tr w:rsidR="006E343C" w:rsidTr="006E343C">
        <w:tc>
          <w:tcPr>
            <w:tcW w:w="1940" w:type="dxa"/>
          </w:tcPr>
          <w:p w:rsidR="00C73D38" w:rsidRDefault="006855FB" w:rsidP="00925B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1B09DA">
              <w:rPr>
                <w:rFonts w:ascii="Times New Roman" w:hAnsi="Times New Roman" w:cs="Times New Roman"/>
                <w:sz w:val="24"/>
                <w:szCs w:val="24"/>
              </w:rPr>
              <w:t>hange_analysis</w:t>
            </w:r>
            <w:proofErr w:type="spellEnd"/>
          </w:p>
        </w:tc>
        <w:tc>
          <w:tcPr>
            <w:tcW w:w="4474" w:type="dxa"/>
          </w:tcPr>
          <w:p w:rsidR="00C73D38" w:rsidRDefault="0068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1B09DA">
              <w:rPr>
                <w:rFonts w:ascii="Times New Roman" w:hAnsi="Times New Roman" w:cs="Times New Roman"/>
                <w:sz w:val="24"/>
                <w:szCs w:val="24"/>
              </w:rPr>
              <w:t>hange_count_by_user_by_change_type_id</w:t>
            </w:r>
            <w:proofErr w:type="spellEnd"/>
          </w:p>
        </w:tc>
        <w:tc>
          <w:tcPr>
            <w:tcW w:w="2909" w:type="dxa"/>
          </w:tcPr>
          <w:p w:rsidR="00C73D38" w:rsidRDefault="006855FB" w:rsidP="00925B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EndpointProtection</w:t>
            </w:r>
            <w:proofErr w:type="spellEnd"/>
          </w:p>
        </w:tc>
        <w:tc>
          <w:tcPr>
            <w:tcW w:w="3627" w:type="dxa"/>
          </w:tcPr>
          <w:p w:rsidR="00C73D38" w:rsidRDefault="00685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 – Total Change Count By User By Change Type Per Day – Context Gen</w:t>
            </w:r>
          </w:p>
        </w:tc>
      </w:tr>
      <w:tr w:rsidR="00B10A5E" w:rsidTr="006E343C">
        <w:tc>
          <w:tcPr>
            <w:tcW w:w="1940" w:type="dxa"/>
            <w:vMerge w:val="restart"/>
          </w:tcPr>
          <w:p w:rsidR="00B10A5E" w:rsidRDefault="00B10A5E" w:rsidP="00B10A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4474" w:type="dxa"/>
          </w:tcPr>
          <w:p w:rsidR="00B10A5E" w:rsidRDefault="00B10A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destinations_by_src_1h</w:t>
            </w:r>
          </w:p>
        </w:tc>
        <w:tc>
          <w:tcPr>
            <w:tcW w:w="2909" w:type="dxa"/>
            <w:vMerge w:val="restart"/>
          </w:tcPr>
          <w:p w:rsidR="00B10A5E" w:rsidRDefault="00B10A5E" w:rsidP="00B10A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EndpointProtection</w:t>
            </w:r>
            <w:proofErr w:type="spellEnd"/>
          </w:p>
        </w:tc>
        <w:tc>
          <w:tcPr>
            <w:tcW w:w="3627" w:type="dxa"/>
          </w:tcPr>
          <w:p w:rsidR="00B10A5E" w:rsidRDefault="00B10A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Endpoint – Emails By Destination Count – Context Gen</w:t>
            </w:r>
          </w:p>
        </w:tc>
      </w:tr>
      <w:tr w:rsidR="00B10A5E" w:rsidTr="006E343C">
        <w:tc>
          <w:tcPr>
            <w:tcW w:w="1940" w:type="dxa"/>
            <w:vMerge/>
          </w:tcPr>
          <w:p w:rsidR="00B10A5E" w:rsidRDefault="00B10A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74" w:type="dxa"/>
          </w:tcPr>
          <w:p w:rsidR="00B10A5E" w:rsidRDefault="00B10A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recipients_by_src_1h</w:t>
            </w:r>
          </w:p>
        </w:tc>
        <w:tc>
          <w:tcPr>
            <w:tcW w:w="2909" w:type="dxa"/>
            <w:vMerge/>
          </w:tcPr>
          <w:p w:rsidR="00B10A5E" w:rsidRDefault="00B10A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27" w:type="dxa"/>
          </w:tcPr>
          <w:p w:rsidR="00B10A5E" w:rsidRDefault="00B10A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Endpoint – Emails By Source – Context Gen</w:t>
            </w:r>
          </w:p>
        </w:tc>
      </w:tr>
      <w:tr w:rsidR="006E343C" w:rsidTr="006E343C">
        <w:tc>
          <w:tcPr>
            <w:tcW w:w="1940" w:type="dxa"/>
          </w:tcPr>
          <w:p w:rsidR="00C73D38" w:rsidRDefault="00B10A5E" w:rsidP="00925B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malware</w:t>
            </w:r>
          </w:p>
        </w:tc>
        <w:tc>
          <w:tcPr>
            <w:tcW w:w="4474" w:type="dxa"/>
          </w:tcPr>
          <w:p w:rsidR="00C73D38" w:rsidRDefault="00B10A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count_id</w:t>
            </w:r>
            <w:proofErr w:type="spellEnd"/>
          </w:p>
        </w:tc>
        <w:tc>
          <w:tcPr>
            <w:tcW w:w="2909" w:type="dxa"/>
          </w:tcPr>
          <w:p w:rsidR="00C73D38" w:rsidRDefault="00B10A5E" w:rsidP="00925B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NetworkProtection</w:t>
            </w:r>
            <w:proofErr w:type="spellEnd"/>
          </w:p>
        </w:tc>
        <w:tc>
          <w:tcPr>
            <w:tcW w:w="3627" w:type="dxa"/>
          </w:tcPr>
          <w:p w:rsidR="00C73D38" w:rsidRDefault="00B10A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Endpoint – Malware Daily Count – Context Gen</w:t>
            </w:r>
          </w:p>
        </w:tc>
      </w:tr>
      <w:tr w:rsidR="00B10A5E" w:rsidTr="006E343C">
        <w:tc>
          <w:tcPr>
            <w:tcW w:w="1940" w:type="dxa"/>
          </w:tcPr>
          <w:p w:rsidR="00B10A5E" w:rsidRDefault="00E30979" w:rsidP="00925B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ids_attacks</w:t>
            </w:r>
            <w:proofErr w:type="spellEnd"/>
          </w:p>
        </w:tc>
        <w:tc>
          <w:tcPr>
            <w:tcW w:w="4474" w:type="dxa"/>
          </w:tcPr>
          <w:p w:rsidR="00B10A5E" w:rsidRDefault="00E30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count_by_signature_1h</w:t>
            </w:r>
          </w:p>
        </w:tc>
        <w:tc>
          <w:tcPr>
            <w:tcW w:w="2909" w:type="dxa"/>
          </w:tcPr>
          <w:p w:rsidR="00B10A5E" w:rsidRDefault="00E30979" w:rsidP="00925B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NetworkProtection</w:t>
            </w:r>
            <w:proofErr w:type="spellEnd"/>
          </w:p>
        </w:tc>
        <w:tc>
          <w:tcPr>
            <w:tcW w:w="3627" w:type="dxa"/>
          </w:tcPr>
          <w:p w:rsidR="00B10A5E" w:rsidRDefault="00E30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Network – Event Count By Signature Per Hour – Context Gen</w:t>
            </w:r>
          </w:p>
        </w:tc>
      </w:tr>
      <w:tr w:rsidR="008B7771" w:rsidTr="006E343C">
        <w:tc>
          <w:tcPr>
            <w:tcW w:w="1940" w:type="dxa"/>
            <w:vMerge w:val="restart"/>
          </w:tcPr>
          <w:p w:rsidR="008B7771" w:rsidRDefault="008B7771" w:rsidP="008B77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network_traffic</w:t>
            </w:r>
            <w:proofErr w:type="spellEnd"/>
          </w:p>
        </w:tc>
        <w:tc>
          <w:tcPr>
            <w:tcW w:w="4474" w:type="dxa"/>
          </w:tcPr>
          <w:p w:rsidR="008B7771" w:rsidRDefault="008B77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count_by_dest_port_1d</w:t>
            </w:r>
          </w:p>
        </w:tc>
        <w:tc>
          <w:tcPr>
            <w:tcW w:w="2909" w:type="dxa"/>
            <w:vMerge w:val="restart"/>
          </w:tcPr>
          <w:p w:rsidR="008B7771" w:rsidRDefault="008B7771" w:rsidP="008B77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NetworkProtection</w:t>
            </w:r>
            <w:proofErr w:type="spellEnd"/>
          </w:p>
        </w:tc>
        <w:tc>
          <w:tcPr>
            <w:tcW w:w="3627" w:type="dxa"/>
          </w:tcPr>
          <w:p w:rsidR="008B7771" w:rsidRDefault="008B77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Network – Port Activity By Destination Port – Context Gen</w:t>
            </w:r>
          </w:p>
        </w:tc>
      </w:tr>
      <w:tr w:rsidR="008B7771" w:rsidTr="006E343C">
        <w:tc>
          <w:tcPr>
            <w:tcW w:w="1940" w:type="dxa"/>
            <w:vMerge/>
          </w:tcPr>
          <w:p w:rsidR="008B7771" w:rsidRDefault="008B77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74" w:type="dxa"/>
          </w:tcPr>
          <w:p w:rsidR="008B7771" w:rsidRDefault="008B77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src_count_30m</w:t>
            </w:r>
          </w:p>
        </w:tc>
        <w:tc>
          <w:tcPr>
            <w:tcW w:w="2909" w:type="dxa"/>
            <w:vMerge/>
          </w:tcPr>
          <w:p w:rsidR="008B7771" w:rsidRDefault="008B77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27" w:type="dxa"/>
          </w:tcPr>
          <w:p w:rsidR="008B7771" w:rsidRDefault="008B77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Network – Traffic Source Count Per 30m – Context Gen</w:t>
            </w:r>
          </w:p>
        </w:tc>
      </w:tr>
      <w:tr w:rsidR="008B7771" w:rsidTr="006E343C">
        <w:tc>
          <w:tcPr>
            <w:tcW w:w="1940" w:type="dxa"/>
            <w:vMerge/>
          </w:tcPr>
          <w:p w:rsidR="008B7771" w:rsidRDefault="008B77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74" w:type="dxa"/>
          </w:tcPr>
          <w:p w:rsidR="008B7771" w:rsidRDefault="008B77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count_30m</w:t>
            </w:r>
          </w:p>
        </w:tc>
        <w:tc>
          <w:tcPr>
            <w:tcW w:w="2909" w:type="dxa"/>
            <w:vMerge/>
          </w:tcPr>
          <w:p w:rsidR="008B7771" w:rsidRDefault="008B77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27" w:type="dxa"/>
          </w:tcPr>
          <w:p w:rsidR="008B7771" w:rsidRDefault="008B77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Network – Traffic Volume per 30m – Context Gen</w:t>
            </w:r>
          </w:p>
        </w:tc>
      </w:tr>
      <w:tr w:rsidR="008B7771" w:rsidTr="006E343C">
        <w:tc>
          <w:tcPr>
            <w:tcW w:w="1940" w:type="dxa"/>
          </w:tcPr>
          <w:p w:rsidR="008B7771" w:rsidRDefault="00DD7AC1" w:rsidP="00925B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</w:t>
            </w:r>
          </w:p>
        </w:tc>
        <w:tc>
          <w:tcPr>
            <w:tcW w:w="4474" w:type="dxa"/>
          </w:tcPr>
          <w:p w:rsidR="008B7771" w:rsidRDefault="00DD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count_by_http_method_by_src_1d</w:t>
            </w:r>
          </w:p>
        </w:tc>
        <w:tc>
          <w:tcPr>
            <w:tcW w:w="2909" w:type="dxa"/>
          </w:tcPr>
          <w:p w:rsidR="008B7771" w:rsidRDefault="00DD7AC1" w:rsidP="00925B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NetworkProtection</w:t>
            </w:r>
            <w:proofErr w:type="spellEnd"/>
          </w:p>
        </w:tc>
        <w:tc>
          <w:tcPr>
            <w:tcW w:w="3627" w:type="dxa"/>
          </w:tcPr>
          <w:p w:rsidR="008B7771" w:rsidRDefault="00DD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Web – Web Event Count By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Src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By HTTP method per 1d – Context Gen</w:t>
            </w:r>
          </w:p>
        </w:tc>
      </w:tr>
      <w:tr w:rsidR="00925BCA" w:rsidTr="006E343C">
        <w:tc>
          <w:tcPr>
            <w:tcW w:w="1940" w:type="dxa"/>
            <w:vMerge w:val="restart"/>
          </w:tcPr>
          <w:p w:rsidR="00925BCA" w:rsidRDefault="00925BCA" w:rsidP="00925B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risk</w:t>
            </w:r>
          </w:p>
        </w:tc>
        <w:tc>
          <w:tcPr>
            <w:tcW w:w="4474" w:type="dxa"/>
          </w:tcPr>
          <w:p w:rsidR="00925BCA" w:rsidRDefault="0092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Median_object_risk_by_object_type_1d</w:t>
            </w:r>
          </w:p>
        </w:tc>
        <w:tc>
          <w:tcPr>
            <w:tcW w:w="2909" w:type="dxa"/>
            <w:vMerge w:val="restart"/>
          </w:tcPr>
          <w:p w:rsidR="00925BCA" w:rsidRDefault="00925BCA" w:rsidP="00925B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SA-ThreatIntelligence</w:t>
            </w:r>
          </w:p>
        </w:tc>
        <w:tc>
          <w:tcPr>
            <w:tcW w:w="3627" w:type="dxa"/>
          </w:tcPr>
          <w:p w:rsidR="00925BCA" w:rsidRDefault="0092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Risk – Median Object Risk Per Day – Context Gen</w:t>
            </w:r>
          </w:p>
        </w:tc>
      </w:tr>
      <w:tr w:rsidR="00925BCA" w:rsidTr="006E343C">
        <w:tc>
          <w:tcPr>
            <w:tcW w:w="1940" w:type="dxa"/>
            <w:vMerge/>
          </w:tcPr>
          <w:p w:rsidR="00925BCA" w:rsidRDefault="00925B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74" w:type="dxa"/>
          </w:tcPr>
          <w:p w:rsidR="00925BCA" w:rsidRDefault="0092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total_risk_by_object_type_1d</w:t>
            </w:r>
          </w:p>
        </w:tc>
        <w:tc>
          <w:tcPr>
            <w:tcW w:w="2909" w:type="dxa"/>
            <w:vMerge/>
          </w:tcPr>
          <w:p w:rsidR="00925BCA" w:rsidRDefault="00925B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27" w:type="dxa"/>
          </w:tcPr>
          <w:p w:rsidR="00925BCA" w:rsidRDefault="00925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Risk – Total Risk By Object Type Per Day – Context Gen</w:t>
            </w:r>
          </w:p>
        </w:tc>
      </w:tr>
      <w:tr w:rsidR="00925BCA" w:rsidTr="006E343C">
        <w:tc>
          <w:tcPr>
            <w:tcW w:w="1940" w:type="dxa"/>
          </w:tcPr>
          <w:p w:rsidR="00925BCA" w:rsidRDefault="006E343C" w:rsidP="006E34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4474" w:type="dxa"/>
          </w:tcPr>
          <w:p w:rsidR="00925BCA" w:rsidRDefault="006E34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percentile</w:t>
            </w:r>
          </w:p>
        </w:tc>
        <w:tc>
          <w:tcPr>
            <w:tcW w:w="2909" w:type="dxa"/>
          </w:tcPr>
          <w:p w:rsidR="00925BCA" w:rsidRDefault="006E343C" w:rsidP="006E34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Utils</w:t>
            </w:r>
            <w:proofErr w:type="spellEnd"/>
          </w:p>
        </w:tc>
        <w:tc>
          <w:tcPr>
            <w:tcW w:w="3627" w:type="dxa"/>
          </w:tcPr>
          <w:p w:rsidR="00925BCA" w:rsidRDefault="006E34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ESS – Percentile – Context Gen</w:t>
            </w:r>
          </w:p>
        </w:tc>
      </w:tr>
      <w:tr w:rsidR="006E343C" w:rsidTr="006E343C">
        <w:tc>
          <w:tcPr>
            <w:tcW w:w="1940" w:type="dxa"/>
            <w:vMerge w:val="restart"/>
          </w:tcPr>
          <w:p w:rsidR="006E343C" w:rsidRDefault="006E343C" w:rsidP="006E34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4474" w:type="dxa"/>
          </w:tcPr>
          <w:p w:rsidR="006E343C" w:rsidRDefault="006E34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height</w:t>
            </w:r>
          </w:p>
        </w:tc>
        <w:tc>
          <w:tcPr>
            <w:tcW w:w="2909" w:type="dxa"/>
            <w:vMerge w:val="restart"/>
          </w:tcPr>
          <w:p w:rsidR="006E343C" w:rsidRDefault="006E343C" w:rsidP="006E34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Splunk_SA_ExtremeSearch</w:t>
            </w:r>
            <w:proofErr w:type="spellEnd"/>
          </w:p>
        </w:tc>
        <w:tc>
          <w:tcPr>
            <w:tcW w:w="3627" w:type="dxa"/>
          </w:tcPr>
          <w:p w:rsidR="006E343C" w:rsidRDefault="006E34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6E343C" w:rsidTr="006E343C">
        <w:tc>
          <w:tcPr>
            <w:tcW w:w="1940" w:type="dxa"/>
            <w:vMerge/>
          </w:tcPr>
          <w:p w:rsidR="006E343C" w:rsidRDefault="006E34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74" w:type="dxa"/>
          </w:tcPr>
          <w:p w:rsidR="006E343C" w:rsidRDefault="006E34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trendchange</w:t>
            </w:r>
            <w:proofErr w:type="spellEnd"/>
          </w:p>
        </w:tc>
        <w:tc>
          <w:tcPr>
            <w:tcW w:w="2909" w:type="dxa"/>
            <w:vMerge/>
          </w:tcPr>
          <w:p w:rsidR="006E343C" w:rsidRDefault="006E34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27" w:type="dxa"/>
          </w:tcPr>
          <w:p w:rsidR="006E343C" w:rsidRDefault="006E34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6E343C" w:rsidTr="006E343C">
        <w:tc>
          <w:tcPr>
            <w:tcW w:w="1940" w:type="dxa"/>
            <w:vMerge/>
          </w:tcPr>
          <w:p w:rsidR="006E343C" w:rsidRDefault="006E34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74" w:type="dxa"/>
          </w:tcPr>
          <w:p w:rsidR="006E343C" w:rsidRDefault="006E34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compability</w:t>
            </w:r>
            <w:proofErr w:type="spellEnd"/>
          </w:p>
        </w:tc>
        <w:tc>
          <w:tcPr>
            <w:tcW w:w="2909" w:type="dxa"/>
            <w:vMerge/>
          </w:tcPr>
          <w:p w:rsidR="006E343C" w:rsidRDefault="006E34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27" w:type="dxa"/>
          </w:tcPr>
          <w:p w:rsidR="006E343C" w:rsidRDefault="006E34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  <w:bookmarkStart w:id="0" w:name="_GoBack"/>
            <w:bookmarkEnd w:id="0"/>
          </w:p>
        </w:tc>
      </w:tr>
    </w:tbl>
    <w:p w:rsidR="00C73D38" w:rsidRPr="00E874FF" w:rsidRDefault="00C73D38">
      <w:pPr>
        <w:rPr>
          <w:rFonts w:ascii="Times New Roman" w:hAnsi="Times New Roman" w:cs="Times New Roman"/>
          <w:sz w:val="24"/>
          <w:szCs w:val="24"/>
        </w:rPr>
      </w:pPr>
    </w:p>
    <w:sectPr w:rsidR="00C73D38" w:rsidRPr="00E874FF" w:rsidSect="00E874FF">
      <w:foot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6C6F" w:rsidRDefault="00766C6F" w:rsidP="00766C6F">
      <w:pPr>
        <w:spacing w:after="0" w:line="240" w:lineRule="auto"/>
      </w:pPr>
      <w:r>
        <w:separator/>
      </w:r>
    </w:p>
  </w:endnote>
  <w:endnote w:type="continuationSeparator" w:id="0">
    <w:p w:rsidR="00766C6F" w:rsidRDefault="00766C6F" w:rsidP="00766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2132990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766C6F" w:rsidRDefault="00766C6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66C6F" w:rsidRDefault="00766C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6C6F" w:rsidRDefault="00766C6F" w:rsidP="00766C6F">
      <w:pPr>
        <w:spacing w:after="0" w:line="240" w:lineRule="auto"/>
      </w:pPr>
      <w:r>
        <w:separator/>
      </w:r>
    </w:p>
  </w:footnote>
  <w:footnote w:type="continuationSeparator" w:id="0">
    <w:p w:rsidR="00766C6F" w:rsidRDefault="00766C6F" w:rsidP="00766C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4FF"/>
    <w:rsid w:val="001B09DA"/>
    <w:rsid w:val="006855FB"/>
    <w:rsid w:val="006E343C"/>
    <w:rsid w:val="00766C6F"/>
    <w:rsid w:val="008B7771"/>
    <w:rsid w:val="00925BCA"/>
    <w:rsid w:val="00A77FB8"/>
    <w:rsid w:val="00B10A5E"/>
    <w:rsid w:val="00C73D38"/>
    <w:rsid w:val="00DD7AC1"/>
    <w:rsid w:val="00E30979"/>
    <w:rsid w:val="00E8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1C54E4-4FBA-41F7-A7BB-84377C920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3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66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C6F"/>
  </w:style>
  <w:style w:type="paragraph" w:styleId="Footer">
    <w:name w:val="footer"/>
    <w:basedOn w:val="Normal"/>
    <w:link w:val="FooterChar"/>
    <w:uiPriority w:val="99"/>
    <w:unhideWhenUsed/>
    <w:rsid w:val="00766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C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ManTech Internation Corporation</Company>
  <LinksUpToDate>false</LinksUpToDate>
  <CharactersWithSpaces>2026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Corrigan, Michael A</dc:creator>
  <cp:keywords/>
  <dc:description/>
  <cp:lastModifiedBy>Corrigan, Michael A</cp:lastModifiedBy>
  <cp:revision>11</cp:revision>
  <dcterms:created xsi:type="dcterms:W3CDTF">2017-01-20T18:17:00Z</dcterms:created>
  <dcterms:modified xsi:type="dcterms:W3CDTF">2017-01-20T19:48:00Z</dcterms:modified>
</cp:coreProperties>
</file>