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302F87" w14:textId="77777777" w:rsidR="007F0614" w:rsidRDefault="007F0614"/>
    <w:p w14:paraId="689C1C6A" w14:textId="77777777" w:rsidR="005D576F" w:rsidRDefault="005D576F">
      <w:r>
        <w:rPr>
          <w:noProof/>
          <w:lang w:val="en-US"/>
        </w:rPr>
        <w:drawing>
          <wp:inline distT="0" distB="0" distL="0" distR="0" wp14:anchorId="609CCD73" wp14:editId="7A82A491">
            <wp:extent cx="5753100" cy="2590800"/>
            <wp:effectExtent l="0" t="0" r="12700" b="0"/>
            <wp:docPr id="1" name="Afbeelding 1" descr="Macintosh HD:Users:Mitch:Google Drive:HAN:Leerjaar 1:Periode 3:OOPD:CSSKoning: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itch:Google Drive:HAN:Leerjaar 1:Periode 3:OOPD:CSSKoning:images:log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3100" cy="2590800"/>
                    </a:xfrm>
                    <a:prstGeom prst="rect">
                      <a:avLst/>
                    </a:prstGeom>
                    <a:noFill/>
                    <a:ln>
                      <a:noFill/>
                    </a:ln>
                  </pic:spPr>
                </pic:pic>
              </a:graphicData>
            </a:graphic>
          </wp:inline>
        </w:drawing>
      </w:r>
    </w:p>
    <w:p w14:paraId="47FB0E8F" w14:textId="77777777" w:rsidR="005D576F" w:rsidRDefault="005D576F">
      <w:r>
        <w:br w:type="page"/>
      </w:r>
    </w:p>
    <w:sdt>
      <w:sdtPr>
        <w:rPr>
          <w:rFonts w:asciiTheme="minorHAnsi" w:eastAsiaTheme="minorEastAsia" w:hAnsiTheme="minorHAnsi" w:cstheme="minorBidi"/>
          <w:b w:val="0"/>
          <w:bCs w:val="0"/>
          <w:color w:val="auto"/>
          <w:kern w:val="2"/>
          <w:sz w:val="24"/>
          <w:szCs w:val="24"/>
          <w:lang w:val="nl-NL"/>
        </w:rPr>
        <w:id w:val="-1269854850"/>
        <w:docPartObj>
          <w:docPartGallery w:val="Table of Contents"/>
          <w:docPartUnique/>
        </w:docPartObj>
      </w:sdtPr>
      <w:sdtEndPr>
        <w:rPr>
          <w:rFonts w:ascii="Cambria" w:hAnsi="Cambria"/>
          <w:kern w:val="0"/>
          <w:sz w:val="22"/>
          <w:szCs w:val="22"/>
        </w:rPr>
      </w:sdtEndPr>
      <w:sdtContent>
        <w:sdt>
          <w:sdtPr>
            <w:rPr>
              <w:rFonts w:asciiTheme="minorHAnsi" w:eastAsiaTheme="minorEastAsia" w:hAnsiTheme="minorHAnsi" w:cstheme="minorBidi"/>
              <w:b w:val="0"/>
              <w:bCs w:val="0"/>
              <w:color w:val="auto"/>
              <w:kern w:val="2"/>
              <w:sz w:val="24"/>
              <w:szCs w:val="24"/>
              <w:lang w:val="nl-NL"/>
            </w:rPr>
            <w:id w:val="290088328"/>
          </w:sdtPr>
          <w:sdtEndPr>
            <w:rPr>
              <w:rFonts w:ascii="Cambria" w:hAnsi="Cambria"/>
              <w:kern w:val="0"/>
              <w:sz w:val="22"/>
              <w:szCs w:val="22"/>
            </w:rPr>
          </w:sdtEndPr>
          <w:sdtContent>
            <w:p w14:paraId="056A6E0D" w14:textId="77777777" w:rsidR="000209E3" w:rsidRDefault="000209E3">
              <w:pPr>
                <w:pStyle w:val="Kopvaninhoudsopgave"/>
              </w:pPr>
              <w:r>
                <w:rPr>
                  <w:lang w:val="nl-NL"/>
                </w:rPr>
                <w:t>Inhoudsopgave</w:t>
              </w:r>
            </w:p>
            <w:p w14:paraId="5F0CA3FD"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290088321"/>
                  <w:placeholder>
                    <w:docPart w:val="84CDE5CFAA729141858D7EAEBD361AA0"/>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1</w:t>
              </w:r>
            </w:p>
            <w:p w14:paraId="02FC14C1" w14:textId="77777777" w:rsidR="000209E3" w:rsidRDefault="00747127">
              <w:pPr>
                <w:tabs>
                  <w:tab w:val="right" w:pos="8828"/>
                </w:tabs>
                <w:rPr>
                  <w:rFonts w:ascii="Cambria" w:hAnsi="Cambria"/>
                  <w:noProof/>
                </w:rPr>
              </w:pPr>
              <w:sdt>
                <w:sdtPr>
                  <w:rPr>
                    <w:rFonts w:ascii="Cambria" w:hAnsi="Cambria"/>
                    <w:b/>
                    <w:smallCaps/>
                    <w:sz w:val="22"/>
                    <w:szCs w:val="22"/>
                  </w:rPr>
                  <w:id w:val="290088329"/>
                  <w:placeholder>
                    <w:docPart w:val="9CC5A8C198703A40AB18B75D978BE8EA"/>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2</w:t>
              </w:r>
            </w:p>
            <w:p w14:paraId="1BB4DC8C"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90088330"/>
                  <w:placeholder>
                    <w:docPart w:val="3089785BCBBB3047B2FAB9DD676BB1D0"/>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3</w:t>
              </w:r>
            </w:p>
            <w:p w14:paraId="047DB5B1" w14:textId="77777777" w:rsidR="000209E3" w:rsidRDefault="00747127">
              <w:pPr>
                <w:tabs>
                  <w:tab w:val="right" w:pos="8828"/>
                </w:tabs>
                <w:spacing w:before="240" w:after="120"/>
                <w:rPr>
                  <w:rFonts w:ascii="Cambria" w:hAnsi="Cambria"/>
                  <w:b/>
                  <w:caps/>
                  <w:noProof/>
                  <w:sz w:val="22"/>
                  <w:szCs w:val="22"/>
                  <w:u w:val="single"/>
                </w:rPr>
              </w:pPr>
              <w:sdt>
                <w:sdtPr>
                  <w:rPr>
                    <w:rFonts w:ascii="Cambria" w:hAnsi="Cambria"/>
                    <w:caps/>
                    <w:sz w:val="22"/>
                    <w:szCs w:val="22"/>
                    <w:u w:val="single"/>
                  </w:rPr>
                  <w:id w:val="122890944"/>
                  <w:placeholder>
                    <w:docPart w:val="26027D23C5FE074E852875BBC2957E9F"/>
                  </w:placeholder>
                  <w:temporary/>
                  <w:showingPlcHdr/>
                </w:sdtPr>
                <w:sdtContent>
                  <w:r w:rsidR="000209E3">
                    <w:rPr>
                      <w:rFonts w:ascii="Cambria" w:hAnsi="Cambria"/>
                      <w:b/>
                      <w:caps/>
                      <w:sz w:val="22"/>
                      <w:szCs w:val="22"/>
                      <w:u w:val="single"/>
                    </w:rPr>
                    <w:t>Geef het niveau van het hoofdstuk op (niveau 1)</w:t>
                  </w:r>
                </w:sdtContent>
              </w:sdt>
              <w:r w:rsidR="000209E3">
                <w:rPr>
                  <w:rFonts w:ascii="Cambria" w:hAnsi="Cambria"/>
                  <w:b/>
                  <w:caps/>
                  <w:noProof/>
                  <w:sz w:val="22"/>
                  <w:szCs w:val="22"/>
                  <w:u w:val="single"/>
                </w:rPr>
                <w:tab/>
                <w:t>4</w:t>
              </w:r>
            </w:p>
            <w:p w14:paraId="65AFEEB6" w14:textId="77777777" w:rsidR="000209E3" w:rsidRDefault="00747127">
              <w:pPr>
                <w:tabs>
                  <w:tab w:val="right" w:pos="8828"/>
                </w:tabs>
                <w:rPr>
                  <w:rFonts w:ascii="Cambria" w:hAnsi="Cambria"/>
                  <w:noProof/>
                </w:rPr>
              </w:pPr>
              <w:sdt>
                <w:sdtPr>
                  <w:rPr>
                    <w:rFonts w:ascii="Cambria" w:hAnsi="Cambria"/>
                    <w:b/>
                    <w:smallCaps/>
                    <w:sz w:val="22"/>
                    <w:szCs w:val="22"/>
                  </w:rPr>
                  <w:id w:val="289266220"/>
                  <w:placeholder>
                    <w:docPart w:val="2DDCC7CF22F0154493CF2204B271B182"/>
                  </w:placeholder>
                  <w:temporary/>
                  <w:showingPlcHdr/>
                </w:sdtPr>
                <w:sdtContent>
                  <w:r w:rsidR="000209E3">
                    <w:rPr>
                      <w:rFonts w:ascii="Cambria" w:hAnsi="Cambria"/>
                      <w:b/>
                      <w:smallCaps/>
                      <w:sz w:val="22"/>
                      <w:szCs w:val="22"/>
                    </w:rPr>
                    <w:t>Geef het niveau van het hoofdstuk op (niveau 2)</w:t>
                  </w:r>
                </w:sdtContent>
              </w:sdt>
              <w:r w:rsidR="000209E3">
                <w:rPr>
                  <w:rFonts w:ascii="Cambria" w:hAnsi="Cambria"/>
                  <w:b/>
                  <w:smallCaps/>
                  <w:noProof/>
                  <w:sz w:val="22"/>
                  <w:szCs w:val="22"/>
                </w:rPr>
                <w:tab/>
                <w:t>5</w:t>
              </w:r>
            </w:p>
            <w:p w14:paraId="2965AACA" w14:textId="77777777" w:rsidR="000209E3" w:rsidRDefault="00747127">
              <w:pPr>
                <w:tabs>
                  <w:tab w:val="right" w:pos="8828"/>
                </w:tabs>
                <w:rPr>
                  <w:rFonts w:ascii="Cambria" w:hAnsi="Cambria"/>
                  <w:smallCaps/>
                  <w:noProof/>
                  <w:sz w:val="22"/>
                  <w:szCs w:val="22"/>
                </w:rPr>
              </w:pPr>
              <w:sdt>
                <w:sdtPr>
                  <w:rPr>
                    <w:rFonts w:ascii="Cambria" w:hAnsi="Cambria"/>
                    <w:smallCaps/>
                    <w:sz w:val="22"/>
                    <w:szCs w:val="22"/>
                  </w:rPr>
                  <w:id w:val="289266221"/>
                  <w:placeholder>
                    <w:docPart w:val="5E2851FF9092AD42A5BD4F94E5476AAA"/>
                  </w:placeholder>
                  <w:temporary/>
                  <w:showingPlcHdr/>
                </w:sdtPr>
                <w:sdtContent>
                  <w:r w:rsidR="000209E3">
                    <w:rPr>
                      <w:rFonts w:ascii="Cambria" w:hAnsi="Cambria"/>
                      <w:smallCaps/>
                      <w:sz w:val="22"/>
                      <w:szCs w:val="22"/>
                    </w:rPr>
                    <w:t>Geef de titel van het hoofdstuk op (niveau 3)</w:t>
                  </w:r>
                </w:sdtContent>
              </w:sdt>
              <w:r w:rsidR="000209E3">
                <w:rPr>
                  <w:rFonts w:ascii="Cambria" w:hAnsi="Cambria"/>
                  <w:smallCaps/>
                  <w:noProof/>
                  <w:sz w:val="22"/>
                  <w:szCs w:val="22"/>
                </w:rPr>
                <w:tab/>
                <w:t>6</w:t>
              </w:r>
            </w:p>
          </w:sdtContent>
        </w:sdt>
      </w:sdtContent>
    </w:sdt>
    <w:p w14:paraId="3C55C5B9" w14:textId="77777777" w:rsidR="007F0614" w:rsidRDefault="007F0614"/>
    <w:p w14:paraId="418F28D7" w14:textId="77777777" w:rsidR="007F0614" w:rsidRDefault="007F0614"/>
    <w:p w14:paraId="2C1EA9C2" w14:textId="77777777" w:rsidR="007F0614" w:rsidRDefault="007F0614">
      <w:r>
        <w:br w:type="page"/>
      </w:r>
    </w:p>
    <w:p w14:paraId="2F632F4D" w14:textId="77777777" w:rsidR="00D658BB" w:rsidRDefault="007F0614" w:rsidP="007F0614">
      <w:pPr>
        <w:pStyle w:val="Kop1"/>
      </w:pPr>
      <w:r>
        <w:t>Inleiding</w:t>
      </w:r>
    </w:p>
    <w:p w14:paraId="0B1A5CD1" w14:textId="77777777" w:rsidR="007F0614" w:rsidRDefault="007F0614" w:rsidP="007F0614"/>
    <w:p w14:paraId="0D67681D" w14:textId="77777777" w:rsidR="007F0614" w:rsidRDefault="000209E3" w:rsidP="000209E3">
      <w:pPr>
        <w:jc w:val="both"/>
        <w:rPr>
          <w:sz w:val="22"/>
          <w:szCs w:val="22"/>
        </w:rPr>
      </w:pPr>
      <w:r w:rsidRPr="000209E3">
        <w:rPr>
          <w:sz w:val="22"/>
          <w:szCs w:val="22"/>
        </w:rPr>
        <w:t xml:space="preserve">Veel vijanden verslagen, vele obstakels overkomen. Na maanden van reizen arriveert Link in het dorp van Hate-emel. Gevestigd aan de voet van </w:t>
      </w:r>
      <w:r>
        <w:rPr>
          <w:sz w:val="22"/>
          <w:szCs w:val="22"/>
        </w:rPr>
        <w:t>het magische kasteel StyleSheet. Met nieuwe krachten is het zijn taak om het dorp weer kleur te geven.</w:t>
      </w:r>
    </w:p>
    <w:p w14:paraId="5311DE20" w14:textId="77777777" w:rsidR="000209E3" w:rsidRDefault="000209E3" w:rsidP="000209E3">
      <w:pPr>
        <w:jc w:val="both"/>
        <w:rPr>
          <w:sz w:val="22"/>
          <w:szCs w:val="22"/>
        </w:rPr>
      </w:pPr>
    </w:p>
    <w:p w14:paraId="6F83574D" w14:textId="77777777" w:rsidR="000209E3" w:rsidRDefault="000209E3" w:rsidP="000209E3">
      <w:pPr>
        <w:jc w:val="both"/>
        <w:rPr>
          <w:sz w:val="22"/>
          <w:szCs w:val="22"/>
        </w:rPr>
      </w:pPr>
      <w:r>
        <w:rPr>
          <w:sz w:val="22"/>
          <w:szCs w:val="22"/>
        </w:rPr>
        <w:t xml:space="preserve">In dit spel is het de taak van de speler om binnen het kasteel verschillende puzzels op te lossen. Dit spel leert je op een leuke manier kennismaken met CSS en hiermee ook HTML. </w:t>
      </w:r>
      <w:r w:rsidR="00063AC4">
        <w:rPr>
          <w:sz w:val="22"/>
          <w:szCs w:val="22"/>
        </w:rPr>
        <w:t>Je kan verschillende manieren vinden om door een kamer te komen. Hiervoor wordt het boek van CSS gebruikt.</w:t>
      </w:r>
    </w:p>
    <w:p w14:paraId="1CB91179" w14:textId="77777777" w:rsidR="00063AC4" w:rsidRDefault="00063AC4" w:rsidP="000209E3">
      <w:pPr>
        <w:jc w:val="both"/>
        <w:rPr>
          <w:sz w:val="22"/>
          <w:szCs w:val="22"/>
        </w:rPr>
      </w:pPr>
    </w:p>
    <w:p w14:paraId="02E00309" w14:textId="77777777" w:rsidR="00063AC4" w:rsidRDefault="00063AC4" w:rsidP="000209E3">
      <w:pPr>
        <w:jc w:val="both"/>
        <w:rPr>
          <w:sz w:val="22"/>
          <w:szCs w:val="22"/>
        </w:rPr>
      </w:pPr>
      <w:r>
        <w:rPr>
          <w:sz w:val="22"/>
          <w:szCs w:val="22"/>
        </w:rPr>
        <w:t>In het demo van het spel worden beperkte CSS technieken gebruikt om het haalbaar te maken voor de opdracht. Hiermee kan de gebruiker kennis maken van het potentie van het spel en is het vanaf dat punt makkelijk uit te breiden.</w:t>
      </w:r>
    </w:p>
    <w:p w14:paraId="66E12CF6" w14:textId="77777777" w:rsidR="00063AC4" w:rsidRDefault="00063AC4" w:rsidP="000209E3">
      <w:pPr>
        <w:jc w:val="both"/>
        <w:rPr>
          <w:sz w:val="22"/>
          <w:szCs w:val="22"/>
        </w:rPr>
      </w:pPr>
    </w:p>
    <w:p w14:paraId="6786B827" w14:textId="77777777" w:rsidR="00063AC4" w:rsidRDefault="00063AC4" w:rsidP="000209E3">
      <w:pPr>
        <w:jc w:val="both"/>
        <w:rPr>
          <w:sz w:val="22"/>
          <w:szCs w:val="22"/>
        </w:rPr>
      </w:pPr>
      <w:r>
        <w:rPr>
          <w:sz w:val="22"/>
          <w:szCs w:val="22"/>
        </w:rPr>
        <w:t xml:space="preserve">Dit spel bevat drie kamers die de speler dient te verkennen om in de laatste kamer het tegen een vijand op te nemen. Hiermee wordt er een combinatie gemaakt tussen het puzzel element van het spel en actie. </w:t>
      </w:r>
    </w:p>
    <w:p w14:paraId="36539865" w14:textId="77777777" w:rsidR="00063AC4" w:rsidRDefault="00063AC4" w:rsidP="000209E3">
      <w:pPr>
        <w:jc w:val="both"/>
        <w:rPr>
          <w:sz w:val="22"/>
          <w:szCs w:val="22"/>
        </w:rPr>
      </w:pPr>
    </w:p>
    <w:p w14:paraId="400A2791" w14:textId="77777777" w:rsidR="00063AC4" w:rsidRDefault="00063AC4" w:rsidP="000209E3">
      <w:pPr>
        <w:jc w:val="both"/>
        <w:rPr>
          <w:sz w:val="22"/>
          <w:szCs w:val="22"/>
        </w:rPr>
      </w:pPr>
      <w:r>
        <w:rPr>
          <w:sz w:val="22"/>
          <w:szCs w:val="22"/>
        </w:rPr>
        <w:t>Dit document beschrijft de kamers, welke puzzels er te vinden zijn en hoe deze opgelost moeten worden. Tevens wordt het technisch aspect van het spel besproken waarmee er makkelijk in team verband gewerkt kan worden.</w:t>
      </w:r>
    </w:p>
    <w:p w14:paraId="12B8DD3D" w14:textId="77777777" w:rsidR="00AA7534" w:rsidRDefault="00AA7534" w:rsidP="000209E3">
      <w:pPr>
        <w:jc w:val="both"/>
        <w:rPr>
          <w:sz w:val="22"/>
          <w:szCs w:val="22"/>
        </w:rPr>
      </w:pPr>
    </w:p>
    <w:p w14:paraId="2DA69939" w14:textId="629DDCDD" w:rsidR="007B08EB" w:rsidRDefault="00AA7534" w:rsidP="000209E3">
      <w:pPr>
        <w:jc w:val="both"/>
        <w:rPr>
          <w:sz w:val="22"/>
          <w:szCs w:val="22"/>
        </w:rPr>
      </w:pPr>
      <w:r>
        <w:rPr>
          <w:sz w:val="22"/>
          <w:szCs w:val="22"/>
        </w:rPr>
        <w:t xml:space="preserve">Alle type monsters en de speler worden uitgebreid beschreven. Hierbij worden ook de </w:t>
      </w:r>
      <w:r w:rsidR="00427B8F">
        <w:rPr>
          <w:sz w:val="22"/>
          <w:szCs w:val="22"/>
        </w:rPr>
        <w:t>verschillende sprites getoond per element. Dit wordt tevens gedaan voor niet beweegbare objecten.</w:t>
      </w:r>
    </w:p>
    <w:p w14:paraId="5D2F0624" w14:textId="77777777" w:rsidR="007B08EB" w:rsidRDefault="007B08EB">
      <w:pPr>
        <w:rPr>
          <w:sz w:val="22"/>
          <w:szCs w:val="22"/>
        </w:rPr>
      </w:pPr>
      <w:r>
        <w:rPr>
          <w:sz w:val="22"/>
          <w:szCs w:val="22"/>
        </w:rPr>
        <w:br w:type="page"/>
      </w:r>
    </w:p>
    <w:p w14:paraId="79BCFF5F" w14:textId="3ADDD8F6" w:rsidR="00AA7534" w:rsidRDefault="007B08EB" w:rsidP="007B08EB">
      <w:pPr>
        <w:pStyle w:val="Kop1"/>
      </w:pPr>
      <w:r>
        <w:t>Characters</w:t>
      </w:r>
    </w:p>
    <w:p w14:paraId="66A63E38" w14:textId="77777777" w:rsidR="007B08EB" w:rsidRDefault="007B08EB" w:rsidP="007B08EB"/>
    <w:p w14:paraId="6EDE2024" w14:textId="7578B9B8" w:rsidR="00135415" w:rsidRDefault="007B08EB" w:rsidP="00135415">
      <w:pPr>
        <w:pStyle w:val="Kop2"/>
      </w:pPr>
      <w:r>
        <w:t>De speler</w:t>
      </w:r>
    </w:p>
    <w:p w14:paraId="5A83E596" w14:textId="03B297DD" w:rsidR="00135415" w:rsidRDefault="00135415" w:rsidP="00135415"/>
    <w:p w14:paraId="7C8C8C7A" w14:textId="7E0ECFA9" w:rsidR="00135415" w:rsidRDefault="00135415" w:rsidP="00135415">
      <w:r>
        <w:rPr>
          <w:noProof/>
          <w:lang w:val="en-US"/>
        </w:rPr>
        <w:drawing>
          <wp:inline distT="0" distB="0" distL="0" distR="0" wp14:anchorId="27E6DC79" wp14:editId="2F983AA6">
            <wp:extent cx="3479800" cy="317500"/>
            <wp:effectExtent l="0" t="0" r="0" b="1270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79800" cy="317500"/>
                    </a:xfrm>
                    <a:prstGeom prst="rect">
                      <a:avLst/>
                    </a:prstGeom>
                    <a:noFill/>
                    <a:ln>
                      <a:noFill/>
                    </a:ln>
                  </pic:spPr>
                </pic:pic>
              </a:graphicData>
            </a:graphic>
          </wp:inline>
        </w:drawing>
      </w:r>
    </w:p>
    <w:p w14:paraId="18D98BA3" w14:textId="6CCE9C64" w:rsidR="00747127" w:rsidRPr="004372F2" w:rsidRDefault="00747127" w:rsidP="00C336CC">
      <w:pPr>
        <w:jc w:val="both"/>
      </w:pPr>
      <w:r w:rsidRPr="004372F2">
        <w:t>Dit is de speler. Helaas heeft hij deze keer geen zwaard of schild. Met de kracht van het CSS boek kan de speler zijn omgeving veranderen. Maar zoals met iedere programmeertaal moet je dit wel eerst leren.</w:t>
      </w:r>
    </w:p>
    <w:p w14:paraId="0A0D42ED" w14:textId="77777777" w:rsidR="007B08EB" w:rsidRDefault="007B08EB" w:rsidP="007B08EB"/>
    <w:p w14:paraId="109A5E94" w14:textId="455D373B" w:rsidR="007B08EB" w:rsidRDefault="007B08EB" w:rsidP="007B08EB">
      <w:pPr>
        <w:pStyle w:val="Kop2"/>
      </w:pPr>
      <w:r>
        <w:t>Vijanden</w:t>
      </w:r>
    </w:p>
    <w:p w14:paraId="27CD7133" w14:textId="77777777" w:rsidR="00312BCE" w:rsidRPr="00312BCE" w:rsidRDefault="00312BCE" w:rsidP="00312BCE"/>
    <w:p w14:paraId="4033C3A0" w14:textId="2888EBDE" w:rsidR="00312BCE" w:rsidRDefault="00312BCE" w:rsidP="00312BCE">
      <w:r>
        <w:rPr>
          <w:noProof/>
          <w:lang w:val="en-US"/>
        </w:rPr>
        <w:drawing>
          <wp:inline distT="0" distB="0" distL="0" distR="0" wp14:anchorId="58A4A501" wp14:editId="1271885C">
            <wp:extent cx="1981200" cy="190500"/>
            <wp:effectExtent l="0" t="0" r="0" b="1270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0500"/>
                    </a:xfrm>
                    <a:prstGeom prst="rect">
                      <a:avLst/>
                    </a:prstGeom>
                    <a:noFill/>
                    <a:ln>
                      <a:noFill/>
                    </a:ln>
                  </pic:spPr>
                </pic:pic>
              </a:graphicData>
            </a:graphic>
          </wp:inline>
        </w:drawing>
      </w:r>
    </w:p>
    <w:p w14:paraId="6C5E5386" w14:textId="055320EC" w:rsidR="004372F2" w:rsidRDefault="004372F2" w:rsidP="00312BCE">
      <w:pPr>
        <w:rPr>
          <w:b/>
        </w:rPr>
      </w:pPr>
      <w:r>
        <w:rPr>
          <w:b/>
        </w:rPr>
        <w:t>Block Pushers</w:t>
      </w:r>
    </w:p>
    <w:p w14:paraId="79B73AAE" w14:textId="1BD582B6" w:rsidR="004372F2" w:rsidRPr="004372F2" w:rsidRDefault="004372F2" w:rsidP="00B65C09">
      <w:pPr>
        <w:jc w:val="both"/>
      </w:pPr>
      <w:r>
        <w:t xml:space="preserve">Niet echt een vijand in het spel. Deze rode beestjes worden vaak gebruikt om enorm zware stenen te verschuiven. </w:t>
      </w:r>
      <w:r w:rsidR="00B65C09">
        <w:t>In de tweede kamer zijn twee van deze monsters opgesloten in een border.</w:t>
      </w:r>
    </w:p>
    <w:p w14:paraId="58C23DC1" w14:textId="77777777" w:rsidR="00243F5B" w:rsidRPr="00312BCE" w:rsidRDefault="00243F5B" w:rsidP="00312BCE"/>
    <w:p w14:paraId="0D2AFDF4" w14:textId="17DFE8C3" w:rsidR="007B08EB" w:rsidRDefault="00243F5B" w:rsidP="007B08EB">
      <w:r>
        <w:rPr>
          <w:noProof/>
          <w:lang w:val="en-US"/>
        </w:rPr>
        <w:drawing>
          <wp:inline distT="0" distB="0" distL="0" distR="0" wp14:anchorId="1A67D230" wp14:editId="60723173">
            <wp:extent cx="995045" cy="269240"/>
            <wp:effectExtent l="0" t="0" r="0" b="10160"/>
            <wp:docPr id="29"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5045" cy="269240"/>
                    </a:xfrm>
                    <a:prstGeom prst="rect">
                      <a:avLst/>
                    </a:prstGeom>
                    <a:noFill/>
                    <a:ln>
                      <a:noFill/>
                    </a:ln>
                  </pic:spPr>
                </pic:pic>
              </a:graphicData>
            </a:graphic>
          </wp:inline>
        </w:drawing>
      </w:r>
    </w:p>
    <w:p w14:paraId="6904316B" w14:textId="5CA64863" w:rsidR="00B65C09" w:rsidRDefault="00B65C09" w:rsidP="00B65C09">
      <w:pPr>
        <w:jc w:val="both"/>
        <w:rPr>
          <w:b/>
        </w:rPr>
      </w:pPr>
      <w:r>
        <w:rPr>
          <w:b/>
        </w:rPr>
        <w:t>Robert het dode spook</w:t>
      </w:r>
    </w:p>
    <w:p w14:paraId="60E8C3A4" w14:textId="4C4C3017" w:rsidR="00B65C09" w:rsidRDefault="00B65C09" w:rsidP="00B65C09">
      <w:pPr>
        <w:jc w:val="both"/>
      </w:pPr>
      <w:r>
        <w:t>Dit spook heeft de mogelijkheid om display op zichzelf te gebruiken. Het is aan de speler dit af te pakken van hem.  Dit laat hij uiteraard niet gebeuren en hij probeert ook van je te vluchten. Maar zoals iedere spook komt hij terug om je te pesten.</w:t>
      </w:r>
    </w:p>
    <w:p w14:paraId="21DDC497" w14:textId="77777777" w:rsidR="00B65C09" w:rsidRDefault="00B65C09" w:rsidP="00B65C09">
      <w:pPr>
        <w:jc w:val="both"/>
      </w:pPr>
    </w:p>
    <w:p w14:paraId="53CB8D5A" w14:textId="21220F4A" w:rsidR="00B65C09" w:rsidRDefault="00B65C09" w:rsidP="00B65C09">
      <w:pPr>
        <w:jc w:val="both"/>
        <w:rPr>
          <w:b/>
        </w:rPr>
      </w:pPr>
      <w:r>
        <w:rPr>
          <w:b/>
        </w:rPr>
        <w:t>Snake</w:t>
      </w:r>
    </w:p>
    <w:p w14:paraId="42FA8DE3" w14:textId="56912CD0" w:rsidR="00B65C09" w:rsidRPr="00B65C09" w:rsidRDefault="00B65C09" w:rsidP="00B65C09">
      <w:pPr>
        <w:jc w:val="both"/>
      </w:pPr>
      <w:r>
        <w:t>Ontsnapt uit de kerkers van Snakerdorn probeert Snake groter en groter te worden. Dit zonder zichzelf op te eten. Uiteraard is het aan de speler om dit wel te laten gebeuren.</w:t>
      </w:r>
    </w:p>
    <w:p w14:paraId="241CB81D" w14:textId="5136D88F" w:rsidR="007B08EB" w:rsidRDefault="007B08EB" w:rsidP="007B08EB">
      <w:pPr>
        <w:pStyle w:val="Kop2"/>
      </w:pPr>
      <w:r>
        <w:t>Final Boss</w:t>
      </w:r>
    </w:p>
    <w:p w14:paraId="7CCFF6AA" w14:textId="32A98907" w:rsidR="007B08EB" w:rsidRDefault="00F8545D" w:rsidP="007B08EB">
      <w:r>
        <w:rPr>
          <w:noProof/>
          <w:lang w:val="en-US"/>
        </w:rPr>
        <w:drawing>
          <wp:inline distT="0" distB="0" distL="0" distR="0" wp14:anchorId="797FC01E" wp14:editId="399F6319">
            <wp:extent cx="190500" cy="342900"/>
            <wp:effectExtent l="0" t="0" r="12700" b="1270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 cy="342900"/>
                    </a:xfrm>
                    <a:prstGeom prst="rect">
                      <a:avLst/>
                    </a:prstGeom>
                    <a:noFill/>
                    <a:ln>
                      <a:noFill/>
                    </a:ln>
                  </pic:spPr>
                </pic:pic>
              </a:graphicData>
            </a:graphic>
          </wp:inline>
        </w:drawing>
      </w:r>
    </w:p>
    <w:p w14:paraId="2CFAAE4E" w14:textId="77777777" w:rsidR="00F8545D" w:rsidRDefault="00F8545D" w:rsidP="007B08EB"/>
    <w:p w14:paraId="27FDBB3B" w14:textId="675D5C6C" w:rsidR="00F8545D" w:rsidRDefault="00F8545D" w:rsidP="007B08EB">
      <w:pPr>
        <w:rPr>
          <w:b/>
        </w:rPr>
      </w:pPr>
      <w:r>
        <w:rPr>
          <w:b/>
        </w:rPr>
        <w:t>High priest Tables</w:t>
      </w:r>
    </w:p>
    <w:p w14:paraId="4C04988E" w14:textId="0BDEFF44" w:rsidR="00F8545D" w:rsidRPr="004372F2" w:rsidRDefault="00F8545D" w:rsidP="00D905A2">
      <w:pPr>
        <w:jc w:val="both"/>
      </w:pPr>
      <w:r w:rsidRPr="004372F2">
        <w:t>De final boss schiet lazer stralen af die dodelijk zijn voor de speler</w:t>
      </w:r>
      <w:r w:rsidR="00C53FC4" w:rsidRPr="004372F2">
        <w:t xml:space="preserve"> en beweegt van links naar rechts</w:t>
      </w:r>
      <w:r w:rsidRPr="004372F2">
        <w:t>.  Het is aan de speler om deze te ontwijken en naast hem te staan. Hier kan hij geen schade aanrichten aan de speler. Door een display none op hem te zetten verdwijnt hij en is het spel afgelopen.</w:t>
      </w:r>
    </w:p>
    <w:p w14:paraId="73C6AD4D" w14:textId="77777777" w:rsidR="007B08EB" w:rsidRPr="004372F2" w:rsidRDefault="007B08EB">
      <w:pPr>
        <w:rPr>
          <w:rFonts w:asciiTheme="majorHAnsi" w:eastAsiaTheme="majorEastAsia" w:hAnsiTheme="majorHAnsi" w:cstheme="majorBidi"/>
          <w:b/>
          <w:bCs/>
          <w:color w:val="4F81BD" w:themeColor="accent1"/>
        </w:rPr>
      </w:pPr>
      <w:r w:rsidRPr="004372F2">
        <w:br w:type="page"/>
      </w:r>
    </w:p>
    <w:p w14:paraId="4111A3C4" w14:textId="04488933" w:rsidR="007B08EB" w:rsidRDefault="007B08EB" w:rsidP="007B08EB">
      <w:pPr>
        <w:pStyle w:val="Kop1"/>
      </w:pPr>
      <w:r>
        <w:t>Objecten</w:t>
      </w:r>
    </w:p>
    <w:p w14:paraId="6BD9240A" w14:textId="77777777" w:rsidR="007B08EB" w:rsidRDefault="007B08EB" w:rsidP="007B08EB"/>
    <w:p w14:paraId="6DC41CDA" w14:textId="14DA1FFA" w:rsidR="007B08EB" w:rsidRDefault="009913AF" w:rsidP="007B08EB">
      <w:pPr>
        <w:pStyle w:val="Kop2"/>
      </w:pPr>
      <w:r>
        <w:t>B</w:t>
      </w:r>
      <w:r w:rsidR="007B08EB">
        <w:t>lokken</w:t>
      </w:r>
    </w:p>
    <w:p w14:paraId="59F123BC" w14:textId="77777777" w:rsidR="0034566D" w:rsidRDefault="0034566D" w:rsidP="0034566D"/>
    <w:p w14:paraId="12F4BCEA" w14:textId="520019C6" w:rsidR="0034566D" w:rsidRDefault="0034566D" w:rsidP="0034566D">
      <w:r>
        <w:rPr>
          <w:noProof/>
          <w:lang w:val="en-US"/>
        </w:rPr>
        <w:drawing>
          <wp:inline distT="0" distB="0" distL="0" distR="0" wp14:anchorId="68E9A6AE" wp14:editId="66AC54AC">
            <wp:extent cx="203200" cy="20320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200" cy="203200"/>
                    </a:xfrm>
                    <a:prstGeom prst="rect">
                      <a:avLst/>
                    </a:prstGeom>
                    <a:noFill/>
                    <a:ln>
                      <a:noFill/>
                    </a:ln>
                  </pic:spPr>
                </pic:pic>
              </a:graphicData>
            </a:graphic>
          </wp:inline>
        </w:drawing>
      </w:r>
    </w:p>
    <w:p w14:paraId="0C1A1A92" w14:textId="28FFD451" w:rsidR="009913AF" w:rsidRDefault="009913AF" w:rsidP="0034566D">
      <w:pPr>
        <w:rPr>
          <w:b/>
        </w:rPr>
      </w:pPr>
      <w:r>
        <w:rPr>
          <w:b/>
        </w:rPr>
        <w:t>Standaard blok</w:t>
      </w:r>
    </w:p>
    <w:p w14:paraId="58F0CD46" w14:textId="0C1DA965" w:rsidR="009913AF" w:rsidRPr="004372F2" w:rsidRDefault="009913AF" w:rsidP="00E02F8B">
      <w:pPr>
        <w:jc w:val="both"/>
      </w:pPr>
      <w:r w:rsidRPr="004372F2">
        <w:t xml:space="preserve">Deze blokken worden gebruikt voor de muren </w:t>
      </w:r>
      <w:r w:rsidR="00E02F8B" w:rsidRPr="004372F2">
        <w:t>en kleine obstakels. Een aantal blokken zullen beweegbaar zijn. Het is aan de speler om deze te ontdekken.</w:t>
      </w:r>
    </w:p>
    <w:p w14:paraId="68D4B4E3" w14:textId="77777777" w:rsidR="0034566D" w:rsidRDefault="0034566D" w:rsidP="0034566D"/>
    <w:p w14:paraId="432C4B4C" w14:textId="02FADDD1" w:rsidR="0034566D" w:rsidRDefault="0034566D" w:rsidP="0034566D">
      <w:r>
        <w:rPr>
          <w:noProof/>
          <w:lang w:val="en-US"/>
        </w:rPr>
        <w:drawing>
          <wp:inline distT="0" distB="0" distL="0" distR="0" wp14:anchorId="13E70F75" wp14:editId="6F7BFF37">
            <wp:extent cx="406400" cy="20320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400" cy="203200"/>
                    </a:xfrm>
                    <a:prstGeom prst="rect">
                      <a:avLst/>
                    </a:prstGeom>
                    <a:noFill/>
                    <a:ln>
                      <a:noFill/>
                    </a:ln>
                  </pic:spPr>
                </pic:pic>
              </a:graphicData>
            </a:graphic>
          </wp:inline>
        </w:drawing>
      </w:r>
    </w:p>
    <w:p w14:paraId="00B7DC7D" w14:textId="0F400477" w:rsidR="00C823F1" w:rsidRDefault="00C823F1" w:rsidP="0034566D">
      <w:pPr>
        <w:rPr>
          <w:b/>
        </w:rPr>
      </w:pPr>
      <w:r>
        <w:rPr>
          <w:b/>
        </w:rPr>
        <w:t>Druk knoppen</w:t>
      </w:r>
    </w:p>
    <w:p w14:paraId="25F7F58D" w14:textId="2BE2176E" w:rsidR="00C823F1" w:rsidRPr="004372F2" w:rsidRDefault="00C823F1" w:rsidP="00C823F1">
      <w:pPr>
        <w:jc w:val="both"/>
      </w:pPr>
      <w:r w:rsidRPr="004372F2">
        <w:t>Deze knoppen worden gebruikt om geheimen in de kamer te onthullen. Het is niet bekend wat er gebeurd als de knop ingedrukt wordt, misschien gaat er wel een deur open? Ook dit is aan de speler om te ontdekken!</w:t>
      </w:r>
    </w:p>
    <w:p w14:paraId="51D1CD2C" w14:textId="77777777" w:rsidR="007B08EB" w:rsidRPr="007B08EB" w:rsidRDefault="007B08EB" w:rsidP="007B08EB"/>
    <w:p w14:paraId="1EE4F437" w14:textId="741A86A8" w:rsidR="007B08EB" w:rsidRDefault="007B08EB" w:rsidP="007B08EB">
      <w:pPr>
        <w:pStyle w:val="Kop2"/>
      </w:pPr>
      <w:r>
        <w:t>Deuren</w:t>
      </w:r>
    </w:p>
    <w:p w14:paraId="555BE38B" w14:textId="77777777" w:rsidR="00E41D65" w:rsidRDefault="00E41D65" w:rsidP="00E41D65"/>
    <w:p w14:paraId="4135215D" w14:textId="40778B89" w:rsidR="00E41D65" w:rsidRPr="004372F2" w:rsidRDefault="00E41D65" w:rsidP="00E02F8B">
      <w:pPr>
        <w:jc w:val="both"/>
      </w:pPr>
      <w:r w:rsidRPr="004372F2">
        <w:t>Ook blokken worden gebruikt als deuren. Zodra de speler de puzzel heeft opgelost zou er een doorgang worden gemaakt waarmee de speler naar buiten kan. Zodra de speler in een nieuwe kamer komt sluit de doorgang achter hem. Er is geen mogelijkheid om terug te gaan.</w:t>
      </w:r>
    </w:p>
    <w:p w14:paraId="29785A12" w14:textId="77777777" w:rsidR="00F8545D" w:rsidRPr="00F8545D" w:rsidRDefault="00F8545D" w:rsidP="00F8545D"/>
    <w:p w14:paraId="38ACE307" w14:textId="77777777" w:rsidR="007B08EB" w:rsidRDefault="007B08EB">
      <w:pPr>
        <w:rPr>
          <w:rFonts w:asciiTheme="majorHAnsi" w:eastAsiaTheme="majorEastAsia" w:hAnsiTheme="majorHAnsi" w:cstheme="majorBidi"/>
          <w:b/>
          <w:bCs/>
          <w:color w:val="4F81BD" w:themeColor="accent1"/>
          <w:sz w:val="26"/>
          <w:szCs w:val="26"/>
        </w:rPr>
      </w:pPr>
      <w:r>
        <w:br w:type="page"/>
      </w:r>
    </w:p>
    <w:p w14:paraId="7E6B43F2" w14:textId="7DC9DF7B" w:rsidR="007B08EB" w:rsidRDefault="007B08EB" w:rsidP="007B08EB">
      <w:pPr>
        <w:pStyle w:val="Kop1"/>
      </w:pPr>
      <w:r>
        <w:t>Het CSS Boek</w:t>
      </w:r>
    </w:p>
    <w:p w14:paraId="5B8E5118" w14:textId="77777777" w:rsidR="007B08EB" w:rsidRDefault="007B08EB" w:rsidP="007B08EB"/>
    <w:p w14:paraId="04CCFBC6" w14:textId="07DF58D6" w:rsidR="007C3359" w:rsidRDefault="007C3359" w:rsidP="007B08EB">
      <w:pPr>
        <w:pStyle w:val="Kop2"/>
      </w:pPr>
      <w:r>
        <w:rPr>
          <w:noProof/>
          <w:lang w:val="en-US"/>
        </w:rPr>
        <w:drawing>
          <wp:inline distT="0" distB="0" distL="0" distR="0" wp14:anchorId="1A8FD686" wp14:editId="3DBEAC1C">
            <wp:extent cx="5756910" cy="2933577"/>
            <wp:effectExtent l="0" t="0" r="8890" b="0"/>
            <wp:docPr id="27"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1830AAEA" w14:textId="38348AA5" w:rsidR="007B08EB" w:rsidRDefault="007B08EB" w:rsidP="005F677F"/>
    <w:p w14:paraId="76A1D091" w14:textId="77777777" w:rsidR="00C739D2" w:rsidRDefault="005F677F" w:rsidP="005F677F">
      <w:pPr>
        <w:jc w:val="both"/>
      </w:pPr>
      <w:r>
        <w:t>Veel elementen in het spel zijn te selecteren en aan te passen. Hiermee moeten de verschillende puzzels worden opgelost. Echter kent de speler nog geen CSS! Het doel van het spel is ken</w:t>
      </w:r>
      <w:r w:rsidR="00E15245">
        <w:t>nis maken met CSS, door puzzels op te lossen leert de speler een nieuwe vaardigheid die dan gebruikt moet worden om verder te komen.</w:t>
      </w:r>
    </w:p>
    <w:p w14:paraId="69D0ADD0" w14:textId="77777777" w:rsidR="00C739D2" w:rsidRDefault="00C739D2" w:rsidP="005F677F">
      <w:pPr>
        <w:jc w:val="both"/>
      </w:pPr>
    </w:p>
    <w:p w14:paraId="52B7BF5F" w14:textId="040615F1" w:rsidR="005F677F" w:rsidRDefault="00C739D2" w:rsidP="005F677F">
      <w:pPr>
        <w:jc w:val="both"/>
      </w:pPr>
      <w:r>
        <w:t xml:space="preserve">Door op de “A” knop te drukken </w:t>
      </w:r>
      <w:r w:rsidR="003C7D13">
        <w:t xml:space="preserve">bij een element </w:t>
      </w:r>
      <w:r>
        <w:t xml:space="preserve">opent </w:t>
      </w:r>
      <w:r w:rsidR="00E15245">
        <w:t xml:space="preserve"> </w:t>
      </w:r>
      <w:r w:rsidR="003C7D13">
        <w:t>het menu zich. Hier ziet de speler de ID’s en Classes die aan het element zijn toegevoegd en welke vormgeving eraan gegeven is (alleen die de speler op dat moment kent).</w:t>
      </w:r>
    </w:p>
    <w:p w14:paraId="1CEB2563" w14:textId="77777777" w:rsidR="003C7D13" w:rsidRDefault="003C7D13" w:rsidP="005F677F">
      <w:pPr>
        <w:jc w:val="both"/>
      </w:pPr>
    </w:p>
    <w:p w14:paraId="78848342" w14:textId="5DBE289A" w:rsidR="003C7D13" w:rsidRDefault="003C7D13" w:rsidP="005F677F">
      <w:pPr>
        <w:jc w:val="both"/>
      </w:pPr>
      <w:r>
        <w:t>Het menu werkt doormiddel van de d-pad. Door “A” te klikken selecteert de speler eerst de selector daarna het element en daar kan hij door omhoog en omlaag te gaan bladeren door verschillende waardes.</w:t>
      </w:r>
    </w:p>
    <w:p w14:paraId="1CD97730" w14:textId="77777777" w:rsidR="003C7D13" w:rsidRDefault="003C7D13" w:rsidP="005F677F">
      <w:pPr>
        <w:jc w:val="both"/>
      </w:pPr>
    </w:p>
    <w:p w14:paraId="632896AD" w14:textId="784502B0" w:rsidR="003C7D13" w:rsidRPr="007B08EB" w:rsidRDefault="003C7D13" w:rsidP="005F677F">
      <w:pPr>
        <w:jc w:val="both"/>
      </w:pPr>
      <w:r>
        <w:t>Bij kleur werkt dit net wat anders, hier wordt er per karakter in de hexcode mogelijk om een andere waarde aan te geven. Daarmee kan de speler zelf bepalen welke kleur er toegepast wordt.</w:t>
      </w:r>
      <w:bookmarkStart w:id="0" w:name="_GoBack"/>
      <w:bookmarkEnd w:id="0"/>
    </w:p>
    <w:p w14:paraId="0E84FDC4" w14:textId="77777777" w:rsidR="007B08EB" w:rsidRDefault="007B08EB" w:rsidP="007B08EB"/>
    <w:p w14:paraId="1199A503" w14:textId="77777777" w:rsidR="007B08EB" w:rsidRPr="007B08EB" w:rsidRDefault="007B08EB" w:rsidP="007B08EB"/>
    <w:p w14:paraId="5079B4C7" w14:textId="77777777" w:rsidR="007B08EB" w:rsidRDefault="007B08EB" w:rsidP="007B08EB"/>
    <w:p w14:paraId="22E62D09" w14:textId="527B6ACB" w:rsidR="000A6A62" w:rsidRDefault="000A6A62" w:rsidP="007B08EB">
      <w:pPr>
        <w:pStyle w:val="Kop2"/>
      </w:pPr>
    </w:p>
    <w:p w14:paraId="63BCDFB6" w14:textId="77777777" w:rsidR="000A6A62" w:rsidRDefault="000A6A62">
      <w:pPr>
        <w:rPr>
          <w:rFonts w:asciiTheme="majorHAnsi" w:eastAsiaTheme="majorEastAsia" w:hAnsiTheme="majorHAnsi" w:cstheme="majorBidi"/>
          <w:b/>
          <w:bCs/>
          <w:color w:val="4F81BD" w:themeColor="accent1"/>
          <w:sz w:val="26"/>
          <w:szCs w:val="26"/>
        </w:rPr>
      </w:pPr>
      <w:r>
        <w:br w:type="page"/>
      </w:r>
    </w:p>
    <w:p w14:paraId="3603FFDC" w14:textId="0FE23072" w:rsidR="007B08EB" w:rsidRDefault="000A6A62" w:rsidP="000A6A62">
      <w:pPr>
        <w:pStyle w:val="Kop1"/>
      </w:pPr>
      <w:r>
        <w:t>Screenshots</w:t>
      </w:r>
    </w:p>
    <w:p w14:paraId="736932D1" w14:textId="24470AD3" w:rsidR="000A6A62" w:rsidRDefault="000A6A62" w:rsidP="000A6A62">
      <w:pPr>
        <w:pStyle w:val="Kop2"/>
      </w:pPr>
      <w:r>
        <w:t>Startscherm</w:t>
      </w:r>
    </w:p>
    <w:p w14:paraId="59D27785" w14:textId="54069EE6" w:rsidR="00066F55" w:rsidRPr="00066F55" w:rsidRDefault="00066F55" w:rsidP="00066F55">
      <w:r>
        <w:rPr>
          <w:noProof/>
          <w:lang w:val="en-US"/>
        </w:rPr>
        <w:drawing>
          <wp:inline distT="0" distB="0" distL="0" distR="0" wp14:anchorId="0B7A2451" wp14:editId="2C9E27A2">
            <wp:extent cx="5756910" cy="2930371"/>
            <wp:effectExtent l="0" t="0" r="8890" b="0"/>
            <wp:docPr id="26"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5CF7EFA" w14:textId="77777777" w:rsidR="000A6A62" w:rsidRDefault="000A6A62" w:rsidP="000A6A62"/>
    <w:p w14:paraId="5476F780" w14:textId="158B7765" w:rsidR="000A6A62" w:rsidRDefault="000A6A62" w:rsidP="000A6A62">
      <w:pPr>
        <w:pStyle w:val="Kop2"/>
      </w:pPr>
      <w:r>
        <w:t>Kamer 1</w:t>
      </w:r>
    </w:p>
    <w:p w14:paraId="7AFA345D" w14:textId="77777777" w:rsidR="00F014A0" w:rsidRDefault="00F014A0" w:rsidP="00F014A0"/>
    <w:p w14:paraId="6BB7D8EE" w14:textId="3826904E" w:rsidR="00F014A0" w:rsidRDefault="00012390" w:rsidP="00F014A0">
      <w:r>
        <w:rPr>
          <w:noProof/>
          <w:lang w:val="en-US"/>
        </w:rPr>
        <w:drawing>
          <wp:inline distT="0" distB="0" distL="0" distR="0" wp14:anchorId="652A8CF7" wp14:editId="1661CA18">
            <wp:extent cx="5756910" cy="2930371"/>
            <wp:effectExtent l="0" t="0" r="889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B5C0BF6" w14:textId="43FA7473" w:rsidR="00243F5B" w:rsidRPr="00F014A0" w:rsidRDefault="00243F5B" w:rsidP="00F014A0">
      <w:r>
        <w:rPr>
          <w:noProof/>
          <w:lang w:val="en-US"/>
        </w:rPr>
        <w:drawing>
          <wp:inline distT="0" distB="0" distL="0" distR="0" wp14:anchorId="383237AF" wp14:editId="0CB30E29">
            <wp:extent cx="5756910" cy="2933577"/>
            <wp:effectExtent l="0" t="0" r="8890" b="0"/>
            <wp:docPr id="30"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42D6E185" w14:textId="58FA65C3" w:rsidR="000A6A62" w:rsidRDefault="00012390" w:rsidP="000A6A62">
      <w:pPr>
        <w:pStyle w:val="Kop2"/>
        <w:rPr>
          <w:rFonts w:asciiTheme="minorHAnsi" w:eastAsiaTheme="minorEastAsia" w:hAnsiTheme="minorHAnsi" w:cstheme="minorBidi"/>
          <w:bCs w:val="0"/>
          <w:color w:val="auto"/>
          <w:sz w:val="24"/>
          <w:szCs w:val="24"/>
        </w:rPr>
      </w:pPr>
      <w:r>
        <w:rPr>
          <w:rFonts w:asciiTheme="minorHAnsi" w:eastAsiaTheme="minorEastAsia" w:hAnsiTheme="minorHAnsi" w:cstheme="minorBidi"/>
          <w:bCs w:val="0"/>
          <w:color w:val="auto"/>
          <w:sz w:val="24"/>
          <w:szCs w:val="24"/>
        </w:rPr>
        <w:t>Display kamer</w:t>
      </w:r>
    </w:p>
    <w:p w14:paraId="4092C0C7" w14:textId="3BC2D16F" w:rsidR="00012390" w:rsidRDefault="00012390" w:rsidP="00012390">
      <w:pPr>
        <w:rPr>
          <w:sz w:val="22"/>
          <w:szCs w:val="22"/>
        </w:rPr>
      </w:pPr>
      <w:r>
        <w:rPr>
          <w:sz w:val="22"/>
          <w:szCs w:val="22"/>
        </w:rPr>
        <w:t>Hier leert de speler het element display te gebruiken. Vanzelfsprekend zijn alle blokken display: block. De speler moet hier het display: none element gebruiken om een doorgang te creëren.  Alleen de vier blokken in het veld kunnen dit effect krijgen.</w:t>
      </w:r>
    </w:p>
    <w:p w14:paraId="16943F8C" w14:textId="77777777" w:rsidR="00037242" w:rsidRDefault="00037242" w:rsidP="00012390">
      <w:pPr>
        <w:rPr>
          <w:sz w:val="22"/>
          <w:szCs w:val="22"/>
        </w:rPr>
      </w:pPr>
    </w:p>
    <w:p w14:paraId="19E13314" w14:textId="50BAEBE5" w:rsidR="00037242" w:rsidRDefault="00037242" w:rsidP="00012390">
      <w:pPr>
        <w:rPr>
          <w:sz w:val="22"/>
          <w:szCs w:val="22"/>
        </w:rPr>
      </w:pPr>
      <w:r>
        <w:rPr>
          <w:noProof/>
          <w:sz w:val="22"/>
          <w:szCs w:val="22"/>
          <w:lang w:val="en-US"/>
        </w:rPr>
        <w:drawing>
          <wp:inline distT="0" distB="0" distL="0" distR="0" wp14:anchorId="533B1686" wp14:editId="504D1989">
            <wp:extent cx="5756910" cy="2930371"/>
            <wp:effectExtent l="0" t="0" r="8890" b="0"/>
            <wp:docPr id="12"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94F8287" w14:textId="319A99AA" w:rsidR="00FB0D81" w:rsidRPr="00012390" w:rsidRDefault="00FB0D81" w:rsidP="00012390">
      <w:pPr>
        <w:rPr>
          <w:sz w:val="22"/>
          <w:szCs w:val="22"/>
        </w:rPr>
      </w:pPr>
      <w:r>
        <w:rPr>
          <w:noProof/>
          <w:sz w:val="22"/>
          <w:szCs w:val="22"/>
          <w:lang w:val="en-US"/>
        </w:rPr>
        <w:drawing>
          <wp:inline distT="0" distB="0" distL="0" distR="0" wp14:anchorId="49D421F5" wp14:editId="18AEEC95">
            <wp:extent cx="5756910" cy="2930371"/>
            <wp:effectExtent l="0" t="0" r="8890" b="0"/>
            <wp:docPr id="1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8967FFC" w14:textId="6FE6BE7E" w:rsidR="000A6A62" w:rsidRDefault="000A6A62" w:rsidP="000A6A62">
      <w:pPr>
        <w:pStyle w:val="Kop2"/>
      </w:pPr>
      <w:r>
        <w:t>Kamer 2</w:t>
      </w:r>
    </w:p>
    <w:p w14:paraId="401E927E" w14:textId="5DEDB05E" w:rsidR="000A6A62" w:rsidRDefault="00177F87" w:rsidP="000A6A62">
      <w:r>
        <w:rPr>
          <w:noProof/>
          <w:lang w:val="en-US"/>
        </w:rPr>
        <w:drawing>
          <wp:inline distT="0" distB="0" distL="0" distR="0" wp14:anchorId="68BFCF62" wp14:editId="61254A11">
            <wp:extent cx="5756910" cy="2933577"/>
            <wp:effectExtent l="0" t="0" r="8890" b="0"/>
            <wp:docPr id="31"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2933577"/>
                    </a:xfrm>
                    <a:prstGeom prst="rect">
                      <a:avLst/>
                    </a:prstGeom>
                    <a:noFill/>
                    <a:ln>
                      <a:noFill/>
                    </a:ln>
                  </pic:spPr>
                </pic:pic>
              </a:graphicData>
            </a:graphic>
          </wp:inline>
        </w:drawing>
      </w:r>
    </w:p>
    <w:p w14:paraId="0929675C" w14:textId="6BDA8192" w:rsidR="00AC5087" w:rsidRDefault="00AC5087" w:rsidP="000A6A62">
      <w:r>
        <w:rPr>
          <w:noProof/>
          <w:lang w:val="en-US"/>
        </w:rPr>
        <w:drawing>
          <wp:inline distT="0" distB="0" distL="0" distR="0" wp14:anchorId="32FDD85A" wp14:editId="67B3E325">
            <wp:extent cx="5756910" cy="2930371"/>
            <wp:effectExtent l="0" t="0" r="8890" b="0"/>
            <wp:docPr id="14"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4D4B99A" w14:textId="1DD25552" w:rsidR="00AC5087" w:rsidRDefault="00AC5087" w:rsidP="000A6A62">
      <w:r>
        <w:rPr>
          <w:noProof/>
          <w:lang w:val="en-US"/>
        </w:rPr>
        <w:drawing>
          <wp:inline distT="0" distB="0" distL="0" distR="0" wp14:anchorId="6D72A811" wp14:editId="73CBC264">
            <wp:extent cx="5756910" cy="2930371"/>
            <wp:effectExtent l="0" t="0" r="8890" b="0"/>
            <wp:docPr id="15"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25677AD" w14:textId="04BA7B4F" w:rsidR="00AC5087" w:rsidRDefault="00AC5087" w:rsidP="000A6A62">
      <w:r>
        <w:rPr>
          <w:noProof/>
          <w:lang w:val="en-US"/>
        </w:rPr>
        <w:drawing>
          <wp:inline distT="0" distB="0" distL="0" distR="0" wp14:anchorId="681E4DCD" wp14:editId="1250591D">
            <wp:extent cx="5756910" cy="2930371"/>
            <wp:effectExtent l="0" t="0" r="8890" b="0"/>
            <wp:docPr id="16"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12F3FFF1" w14:textId="61823291" w:rsidR="00552797" w:rsidRDefault="00552797" w:rsidP="000A6A62">
      <w:r>
        <w:rPr>
          <w:noProof/>
          <w:lang w:val="en-US"/>
        </w:rPr>
        <w:drawing>
          <wp:inline distT="0" distB="0" distL="0" distR="0" wp14:anchorId="6B60AAE5" wp14:editId="1E53CA77">
            <wp:extent cx="5756910" cy="2930371"/>
            <wp:effectExtent l="0" t="0" r="889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5329DC47" w14:textId="77777777" w:rsidR="000A6A62" w:rsidRDefault="000A6A62" w:rsidP="000A6A62"/>
    <w:p w14:paraId="0226D5FF" w14:textId="0129D0CD" w:rsidR="00FC4EC4" w:rsidRDefault="000A6A62" w:rsidP="000A6A62">
      <w:pPr>
        <w:pStyle w:val="Kop2"/>
      </w:pPr>
      <w:r>
        <w:t>Kamer 3</w:t>
      </w:r>
    </w:p>
    <w:p w14:paraId="63E15F4E" w14:textId="7BFDC54F" w:rsidR="00552797" w:rsidRDefault="00552797" w:rsidP="00552797">
      <w:r>
        <w:rPr>
          <w:noProof/>
          <w:lang w:val="en-US"/>
        </w:rPr>
        <w:drawing>
          <wp:inline distT="0" distB="0" distL="0" distR="0" wp14:anchorId="4D7FC92C" wp14:editId="792E2357">
            <wp:extent cx="5756910" cy="2930371"/>
            <wp:effectExtent l="0" t="0" r="8890" b="0"/>
            <wp:docPr id="18"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342B80E" w14:textId="420B8BC6" w:rsidR="007E76F4" w:rsidRDefault="007E76F4" w:rsidP="00552797">
      <w:r>
        <w:rPr>
          <w:noProof/>
          <w:lang w:val="en-US"/>
        </w:rPr>
        <w:drawing>
          <wp:inline distT="0" distB="0" distL="0" distR="0" wp14:anchorId="4024B51F" wp14:editId="5CA87903">
            <wp:extent cx="5756910" cy="2930371"/>
            <wp:effectExtent l="0" t="0" r="8890" b="0"/>
            <wp:docPr id="21"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3803417D" w14:textId="48800B0E" w:rsidR="002110E1" w:rsidRDefault="002110E1" w:rsidP="00552797">
      <w:r>
        <w:rPr>
          <w:noProof/>
          <w:lang w:val="en-US"/>
        </w:rPr>
        <w:drawing>
          <wp:inline distT="0" distB="0" distL="0" distR="0" wp14:anchorId="1BEA12B7" wp14:editId="224ED797">
            <wp:extent cx="5756910" cy="2930371"/>
            <wp:effectExtent l="0" t="0" r="8890" b="0"/>
            <wp:docPr id="22"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45B18A28" w14:textId="3D8F8421" w:rsidR="002110E1" w:rsidRDefault="002110E1" w:rsidP="00552797">
      <w:r>
        <w:rPr>
          <w:noProof/>
          <w:lang w:val="en-US"/>
        </w:rPr>
        <w:drawing>
          <wp:inline distT="0" distB="0" distL="0" distR="0" wp14:anchorId="3F277673" wp14:editId="53B5DC61">
            <wp:extent cx="5756910" cy="2930371"/>
            <wp:effectExtent l="0" t="0" r="8890" b="0"/>
            <wp:docPr id="23"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9A1F922" w14:textId="7FD82A76" w:rsidR="002110E1" w:rsidRPr="00552797" w:rsidRDefault="002110E1" w:rsidP="00552797">
      <w:r>
        <w:rPr>
          <w:noProof/>
          <w:lang w:val="en-US"/>
        </w:rPr>
        <w:drawing>
          <wp:inline distT="0" distB="0" distL="0" distR="0" wp14:anchorId="3D62D976" wp14:editId="24B50FE3">
            <wp:extent cx="5756910" cy="2930371"/>
            <wp:effectExtent l="0" t="0" r="8890" b="0"/>
            <wp:docPr id="24"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2E76E689" w14:textId="77777777" w:rsidR="00FC4EC4" w:rsidRDefault="00FC4EC4" w:rsidP="00FC4EC4"/>
    <w:p w14:paraId="45C21D24" w14:textId="42E4BE7A" w:rsidR="00FC4EC4" w:rsidRDefault="00FC4EC4" w:rsidP="00FC4EC4">
      <w:pPr>
        <w:pStyle w:val="Kop2"/>
      </w:pPr>
      <w:r>
        <w:t>Eind scherm</w:t>
      </w:r>
    </w:p>
    <w:p w14:paraId="172F07D7" w14:textId="764E679E" w:rsidR="005E2379" w:rsidRDefault="000A2EA4" w:rsidP="005E2379">
      <w:r>
        <w:rPr>
          <w:noProof/>
          <w:lang w:val="en-US"/>
        </w:rPr>
        <w:drawing>
          <wp:inline distT="0" distB="0" distL="0" distR="0" wp14:anchorId="3632B731" wp14:editId="090F3CAB">
            <wp:extent cx="5756910" cy="2930371"/>
            <wp:effectExtent l="0" t="0" r="8890" b="0"/>
            <wp:docPr id="25"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930371"/>
                    </a:xfrm>
                    <a:prstGeom prst="rect">
                      <a:avLst/>
                    </a:prstGeom>
                    <a:noFill/>
                    <a:ln>
                      <a:noFill/>
                    </a:ln>
                  </pic:spPr>
                </pic:pic>
              </a:graphicData>
            </a:graphic>
          </wp:inline>
        </w:drawing>
      </w:r>
    </w:p>
    <w:p w14:paraId="024C78E8" w14:textId="54CACB6E" w:rsidR="005E2379" w:rsidRPr="005E2379" w:rsidRDefault="005E2379" w:rsidP="005E2379">
      <w:pPr>
        <w:pStyle w:val="Kop2"/>
      </w:pPr>
    </w:p>
    <w:p w14:paraId="3C3C01DE" w14:textId="77777777" w:rsidR="00FC4EC4" w:rsidRDefault="00FC4EC4">
      <w:pPr>
        <w:rPr>
          <w:rFonts w:asciiTheme="majorHAnsi" w:eastAsiaTheme="majorEastAsia" w:hAnsiTheme="majorHAnsi" w:cstheme="majorBidi"/>
          <w:b/>
          <w:bCs/>
          <w:color w:val="4F81BD" w:themeColor="accent1"/>
          <w:sz w:val="26"/>
          <w:szCs w:val="26"/>
        </w:rPr>
      </w:pPr>
      <w:r>
        <w:br w:type="page"/>
      </w:r>
    </w:p>
    <w:p w14:paraId="0A0BC8FA" w14:textId="703F3DAD" w:rsidR="000A6A62" w:rsidRDefault="00FC4EC4" w:rsidP="00FC4EC4">
      <w:pPr>
        <w:pStyle w:val="Kop1"/>
      </w:pPr>
      <w:r>
        <w:t>Technisch ontwerp</w:t>
      </w:r>
    </w:p>
    <w:p w14:paraId="23438482" w14:textId="77777777" w:rsidR="00FC4EC4" w:rsidRDefault="00FC4EC4" w:rsidP="00FC4EC4"/>
    <w:p w14:paraId="452DF681" w14:textId="083811DB" w:rsidR="00FC4EC4" w:rsidRDefault="00FC4EC4" w:rsidP="00FC4EC4">
      <w:pPr>
        <w:pStyle w:val="Kop2"/>
      </w:pPr>
      <w:r>
        <w:t>Klassen</w:t>
      </w:r>
    </w:p>
    <w:p w14:paraId="0F5698FE" w14:textId="77777777" w:rsidR="00FC4EC4" w:rsidRDefault="00FC4EC4" w:rsidP="00FC4EC4"/>
    <w:p w14:paraId="6A11C045" w14:textId="77777777" w:rsidR="00FC4EC4" w:rsidRPr="00FC4EC4" w:rsidRDefault="00FC4EC4" w:rsidP="00FC4EC4"/>
    <w:sectPr w:rsidR="00FC4EC4" w:rsidRPr="00FC4EC4" w:rsidSect="004729C1">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0614"/>
    <w:rsid w:val="00012390"/>
    <w:rsid w:val="000209E3"/>
    <w:rsid w:val="00037242"/>
    <w:rsid w:val="00063AC4"/>
    <w:rsid w:val="00066F55"/>
    <w:rsid w:val="000A2EA4"/>
    <w:rsid w:val="000A6A62"/>
    <w:rsid w:val="00135415"/>
    <w:rsid w:val="00177F87"/>
    <w:rsid w:val="002110E1"/>
    <w:rsid w:val="00243F5B"/>
    <w:rsid w:val="00312BCE"/>
    <w:rsid w:val="0034566D"/>
    <w:rsid w:val="003C7D13"/>
    <w:rsid w:val="00427B8F"/>
    <w:rsid w:val="004372F2"/>
    <w:rsid w:val="004729C1"/>
    <w:rsid w:val="00552797"/>
    <w:rsid w:val="005D576F"/>
    <w:rsid w:val="005E2379"/>
    <w:rsid w:val="005F677F"/>
    <w:rsid w:val="006C72A1"/>
    <w:rsid w:val="00747127"/>
    <w:rsid w:val="007B08EB"/>
    <w:rsid w:val="007C3359"/>
    <w:rsid w:val="007E76F4"/>
    <w:rsid w:val="007F0614"/>
    <w:rsid w:val="009913AF"/>
    <w:rsid w:val="00AA7534"/>
    <w:rsid w:val="00AC5087"/>
    <w:rsid w:val="00B65C09"/>
    <w:rsid w:val="00BB0992"/>
    <w:rsid w:val="00C336CC"/>
    <w:rsid w:val="00C53FC4"/>
    <w:rsid w:val="00C739D2"/>
    <w:rsid w:val="00C823F1"/>
    <w:rsid w:val="00D658BB"/>
    <w:rsid w:val="00D905A2"/>
    <w:rsid w:val="00E02F8B"/>
    <w:rsid w:val="00E15245"/>
    <w:rsid w:val="00E41D65"/>
    <w:rsid w:val="00F014A0"/>
    <w:rsid w:val="00F8545D"/>
    <w:rsid w:val="00FB0D81"/>
    <w:rsid w:val="00FC4EC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E1A5EF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Pr>
      <w:lang w:val="nl-NL"/>
    </w:rPr>
  </w:style>
  <w:style w:type="paragraph" w:styleId="Kop1">
    <w:name w:val="heading 1"/>
    <w:basedOn w:val="Normaal"/>
    <w:next w:val="Normaal"/>
    <w:link w:val="Kop1Teken"/>
    <w:uiPriority w:val="9"/>
    <w:qFormat/>
    <w:rsid w:val="007F061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7B08E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7F0614"/>
    <w:rPr>
      <w:rFonts w:asciiTheme="majorHAnsi" w:eastAsiaTheme="majorEastAsia" w:hAnsiTheme="majorHAnsi" w:cstheme="majorBidi"/>
      <w:b/>
      <w:bCs/>
      <w:color w:val="345A8A" w:themeColor="accent1" w:themeShade="B5"/>
      <w:sz w:val="32"/>
      <w:szCs w:val="32"/>
      <w:lang w:val="nl-NL"/>
    </w:rPr>
  </w:style>
  <w:style w:type="paragraph" w:styleId="Kopvaninhoudsopgave">
    <w:name w:val="TOC Heading"/>
    <w:basedOn w:val="Kop1"/>
    <w:next w:val="Normaal"/>
    <w:uiPriority w:val="39"/>
    <w:unhideWhenUsed/>
    <w:qFormat/>
    <w:rsid w:val="007F0614"/>
    <w:pPr>
      <w:spacing w:line="276" w:lineRule="auto"/>
      <w:outlineLvl w:val="9"/>
    </w:pPr>
    <w:rPr>
      <w:color w:val="365F91" w:themeColor="accent1" w:themeShade="BF"/>
      <w:sz w:val="28"/>
      <w:szCs w:val="28"/>
      <w:lang w:val="en-US"/>
    </w:rPr>
  </w:style>
  <w:style w:type="paragraph" w:styleId="Ballontekst">
    <w:name w:val="Balloon Text"/>
    <w:basedOn w:val="Normaal"/>
    <w:link w:val="BallontekstTeken"/>
    <w:uiPriority w:val="99"/>
    <w:semiHidden/>
    <w:unhideWhenUsed/>
    <w:rsid w:val="007F061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7F0614"/>
    <w:rPr>
      <w:rFonts w:ascii="Lucida Grande" w:hAnsi="Lucida Grande" w:cs="Lucida Grande"/>
      <w:sz w:val="18"/>
      <w:szCs w:val="18"/>
      <w:lang w:val="nl-NL"/>
    </w:rPr>
  </w:style>
  <w:style w:type="paragraph" w:styleId="Inhopg1">
    <w:name w:val="toc 1"/>
    <w:basedOn w:val="Normaal"/>
    <w:next w:val="Normaal"/>
    <w:autoRedefine/>
    <w:uiPriority w:val="39"/>
    <w:semiHidden/>
    <w:unhideWhenUsed/>
    <w:rsid w:val="007F0614"/>
    <w:pPr>
      <w:spacing w:before="120"/>
    </w:pPr>
    <w:rPr>
      <w:b/>
    </w:rPr>
  </w:style>
  <w:style w:type="paragraph" w:styleId="Inhopg2">
    <w:name w:val="toc 2"/>
    <w:basedOn w:val="Normaal"/>
    <w:next w:val="Normaal"/>
    <w:autoRedefine/>
    <w:uiPriority w:val="39"/>
    <w:semiHidden/>
    <w:unhideWhenUsed/>
    <w:rsid w:val="007F0614"/>
    <w:pPr>
      <w:ind w:left="240"/>
    </w:pPr>
    <w:rPr>
      <w:b/>
      <w:sz w:val="22"/>
      <w:szCs w:val="22"/>
    </w:rPr>
  </w:style>
  <w:style w:type="paragraph" w:styleId="Inhopg3">
    <w:name w:val="toc 3"/>
    <w:basedOn w:val="Normaal"/>
    <w:next w:val="Normaal"/>
    <w:autoRedefine/>
    <w:uiPriority w:val="39"/>
    <w:semiHidden/>
    <w:unhideWhenUsed/>
    <w:rsid w:val="007F0614"/>
    <w:pPr>
      <w:ind w:left="480"/>
    </w:pPr>
    <w:rPr>
      <w:sz w:val="22"/>
      <w:szCs w:val="22"/>
    </w:rPr>
  </w:style>
  <w:style w:type="paragraph" w:styleId="Inhopg4">
    <w:name w:val="toc 4"/>
    <w:basedOn w:val="Normaal"/>
    <w:next w:val="Normaal"/>
    <w:autoRedefine/>
    <w:uiPriority w:val="39"/>
    <w:semiHidden/>
    <w:unhideWhenUsed/>
    <w:rsid w:val="007F0614"/>
    <w:pPr>
      <w:ind w:left="720"/>
    </w:pPr>
    <w:rPr>
      <w:sz w:val="20"/>
      <w:szCs w:val="20"/>
    </w:rPr>
  </w:style>
  <w:style w:type="paragraph" w:styleId="Inhopg5">
    <w:name w:val="toc 5"/>
    <w:basedOn w:val="Normaal"/>
    <w:next w:val="Normaal"/>
    <w:autoRedefine/>
    <w:uiPriority w:val="39"/>
    <w:semiHidden/>
    <w:unhideWhenUsed/>
    <w:rsid w:val="007F0614"/>
    <w:pPr>
      <w:ind w:left="960"/>
    </w:pPr>
    <w:rPr>
      <w:sz w:val="20"/>
      <w:szCs w:val="20"/>
    </w:rPr>
  </w:style>
  <w:style w:type="paragraph" w:styleId="Inhopg6">
    <w:name w:val="toc 6"/>
    <w:basedOn w:val="Normaal"/>
    <w:next w:val="Normaal"/>
    <w:autoRedefine/>
    <w:uiPriority w:val="39"/>
    <w:semiHidden/>
    <w:unhideWhenUsed/>
    <w:rsid w:val="007F0614"/>
    <w:pPr>
      <w:ind w:left="1200"/>
    </w:pPr>
    <w:rPr>
      <w:sz w:val="20"/>
      <w:szCs w:val="20"/>
    </w:rPr>
  </w:style>
  <w:style w:type="paragraph" w:styleId="Inhopg7">
    <w:name w:val="toc 7"/>
    <w:basedOn w:val="Normaal"/>
    <w:next w:val="Normaal"/>
    <w:autoRedefine/>
    <w:uiPriority w:val="39"/>
    <w:semiHidden/>
    <w:unhideWhenUsed/>
    <w:rsid w:val="007F0614"/>
    <w:pPr>
      <w:ind w:left="1440"/>
    </w:pPr>
    <w:rPr>
      <w:sz w:val="20"/>
      <w:szCs w:val="20"/>
    </w:rPr>
  </w:style>
  <w:style w:type="paragraph" w:styleId="Inhopg8">
    <w:name w:val="toc 8"/>
    <w:basedOn w:val="Normaal"/>
    <w:next w:val="Normaal"/>
    <w:autoRedefine/>
    <w:uiPriority w:val="39"/>
    <w:semiHidden/>
    <w:unhideWhenUsed/>
    <w:rsid w:val="007F0614"/>
    <w:pPr>
      <w:ind w:left="1680"/>
    </w:pPr>
    <w:rPr>
      <w:sz w:val="20"/>
      <w:szCs w:val="20"/>
    </w:rPr>
  </w:style>
  <w:style w:type="paragraph" w:styleId="Inhopg9">
    <w:name w:val="toc 9"/>
    <w:basedOn w:val="Normaal"/>
    <w:next w:val="Normaal"/>
    <w:autoRedefine/>
    <w:uiPriority w:val="39"/>
    <w:semiHidden/>
    <w:unhideWhenUsed/>
    <w:rsid w:val="007F0614"/>
    <w:pPr>
      <w:ind w:left="1920"/>
    </w:pPr>
    <w:rPr>
      <w:sz w:val="20"/>
      <w:szCs w:val="20"/>
    </w:rPr>
  </w:style>
  <w:style w:type="character" w:customStyle="1" w:styleId="Kop2Teken">
    <w:name w:val="Kop 2 Teken"/>
    <w:basedOn w:val="Standaardalinea-lettertype"/>
    <w:link w:val="Kop2"/>
    <w:uiPriority w:val="9"/>
    <w:rsid w:val="007B08EB"/>
    <w:rPr>
      <w:rFonts w:asciiTheme="majorHAnsi" w:eastAsiaTheme="majorEastAsia" w:hAnsiTheme="majorHAnsi" w:cstheme="majorBidi"/>
      <w:b/>
      <w:bCs/>
      <w:color w:val="4F81BD" w:themeColor="accent1"/>
      <w:sz w:val="26"/>
      <w:szCs w:val="26"/>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97781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fontTable" Target="fontTable.xml"/><Relationship Id="rId31" Type="http://schemas.openxmlformats.org/officeDocument/2006/relationships/glossaryDocument" Target="glossary/document.xml"/><Relationship Id="rId3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4CDE5CFAA729141858D7EAEBD361AA0"/>
        <w:category>
          <w:name w:val="Algemeen"/>
          <w:gallery w:val="placeholder"/>
        </w:category>
        <w:types>
          <w:type w:val="bbPlcHdr"/>
        </w:types>
        <w:behaviors>
          <w:behavior w:val="content"/>
        </w:behaviors>
        <w:guid w:val="{FA7313E4-7D92-E748-9A4E-004D2FDE05D1}"/>
      </w:docPartPr>
      <w:docPartBody>
        <w:p w:rsidR="00CA2D43" w:rsidRDefault="00CA2D43" w:rsidP="00CA2D43">
          <w:pPr>
            <w:pStyle w:val="84CDE5CFAA729141858D7EAEBD361AA0"/>
          </w:pPr>
          <w:r>
            <w:rPr>
              <w:rFonts w:ascii="Cambria" w:hAnsi="Cambria"/>
              <w:b/>
              <w:caps/>
              <w:u w:val="single"/>
              <w:lang w:val="nl-NL"/>
            </w:rPr>
            <w:t>Geef het niveau van het hoofdstuk op (niveau 1)</w:t>
          </w:r>
        </w:p>
      </w:docPartBody>
    </w:docPart>
    <w:docPart>
      <w:docPartPr>
        <w:name w:val="9CC5A8C198703A40AB18B75D978BE8EA"/>
        <w:category>
          <w:name w:val="Algemeen"/>
          <w:gallery w:val="placeholder"/>
        </w:category>
        <w:types>
          <w:type w:val="bbPlcHdr"/>
        </w:types>
        <w:behaviors>
          <w:behavior w:val="content"/>
        </w:behaviors>
        <w:guid w:val="{B768348A-0103-A149-B822-C5C266AD395E}"/>
      </w:docPartPr>
      <w:docPartBody>
        <w:p w:rsidR="00CA2D43" w:rsidRDefault="00CA2D43" w:rsidP="00CA2D43">
          <w:pPr>
            <w:pStyle w:val="9CC5A8C198703A40AB18B75D978BE8EA"/>
          </w:pPr>
          <w:r>
            <w:rPr>
              <w:rFonts w:ascii="Cambria" w:hAnsi="Cambria"/>
              <w:b/>
              <w:smallCaps/>
              <w:lang w:val="nl-NL"/>
            </w:rPr>
            <w:t>Geef het niveau van het hoofdstuk op (niveau 2)</w:t>
          </w:r>
        </w:p>
      </w:docPartBody>
    </w:docPart>
    <w:docPart>
      <w:docPartPr>
        <w:name w:val="3089785BCBBB3047B2FAB9DD676BB1D0"/>
        <w:category>
          <w:name w:val="Algemeen"/>
          <w:gallery w:val="placeholder"/>
        </w:category>
        <w:types>
          <w:type w:val="bbPlcHdr"/>
        </w:types>
        <w:behaviors>
          <w:behavior w:val="content"/>
        </w:behaviors>
        <w:guid w:val="{122E233E-B79C-C041-ABF9-4CB9F1EBD381}"/>
      </w:docPartPr>
      <w:docPartBody>
        <w:p w:rsidR="00CA2D43" w:rsidRDefault="00CA2D43" w:rsidP="00CA2D43">
          <w:pPr>
            <w:pStyle w:val="3089785BCBBB3047B2FAB9DD676BB1D0"/>
          </w:pPr>
          <w:r>
            <w:rPr>
              <w:rFonts w:ascii="Cambria" w:hAnsi="Cambria"/>
              <w:smallCaps/>
              <w:lang w:val="nl-NL"/>
            </w:rPr>
            <w:t>Geef de titel van het hoofdstuk op (niveau 3)</w:t>
          </w:r>
        </w:p>
      </w:docPartBody>
    </w:docPart>
    <w:docPart>
      <w:docPartPr>
        <w:name w:val="26027D23C5FE074E852875BBC2957E9F"/>
        <w:category>
          <w:name w:val="Algemeen"/>
          <w:gallery w:val="placeholder"/>
        </w:category>
        <w:types>
          <w:type w:val="bbPlcHdr"/>
        </w:types>
        <w:behaviors>
          <w:behavior w:val="content"/>
        </w:behaviors>
        <w:guid w:val="{0A6FFAD4-4802-5748-92C7-2EB04AB35E82}"/>
      </w:docPartPr>
      <w:docPartBody>
        <w:p w:rsidR="00CA2D43" w:rsidRDefault="00CA2D43" w:rsidP="00CA2D43">
          <w:pPr>
            <w:pStyle w:val="26027D23C5FE074E852875BBC2957E9F"/>
          </w:pPr>
          <w:r>
            <w:rPr>
              <w:rFonts w:ascii="Cambria" w:hAnsi="Cambria"/>
              <w:b/>
              <w:caps/>
              <w:u w:val="single"/>
              <w:lang w:val="nl-NL"/>
            </w:rPr>
            <w:t>Geef het niveau van het hoofdstuk op (niveau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D43"/>
    <w:rsid w:val="005275E9"/>
    <w:rsid w:val="00CA2D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26A550B328D2C24B87C8430936F697C0">
    <w:name w:val="26A550B328D2C24B87C8430936F697C0"/>
    <w:rsid w:val="00CA2D43"/>
  </w:style>
  <w:style w:type="paragraph" w:customStyle="1" w:styleId="949433E31CC139469A6E5A5684BDCBE0">
    <w:name w:val="949433E31CC139469A6E5A5684BDCBE0"/>
    <w:rsid w:val="00CA2D43"/>
  </w:style>
  <w:style w:type="paragraph" w:customStyle="1" w:styleId="B4FFDF07009982498268025C54C17BE9">
    <w:name w:val="B4FFDF07009982498268025C54C17BE9"/>
    <w:rsid w:val="00CA2D43"/>
  </w:style>
  <w:style w:type="paragraph" w:customStyle="1" w:styleId="1F8C788CB5911845B284265D9244287B">
    <w:name w:val="1F8C788CB5911845B284265D9244287B"/>
    <w:rsid w:val="00CA2D43"/>
  </w:style>
  <w:style w:type="paragraph" w:customStyle="1" w:styleId="1F58831E617F1B41AAA395EEEA8EC35C">
    <w:name w:val="1F58831E617F1B41AAA395EEEA8EC35C"/>
    <w:rsid w:val="00CA2D43"/>
  </w:style>
  <w:style w:type="paragraph" w:customStyle="1" w:styleId="2F94D8DD22F1D44CAE12994223F07E6E">
    <w:name w:val="2F94D8DD22F1D44CAE12994223F07E6E"/>
    <w:rsid w:val="00CA2D43"/>
  </w:style>
  <w:style w:type="paragraph" w:customStyle="1" w:styleId="84CDE5CFAA729141858D7EAEBD361AA0">
    <w:name w:val="84CDE5CFAA729141858D7EAEBD361AA0"/>
    <w:rsid w:val="00CA2D43"/>
  </w:style>
  <w:style w:type="paragraph" w:customStyle="1" w:styleId="9CC5A8C198703A40AB18B75D978BE8EA">
    <w:name w:val="9CC5A8C198703A40AB18B75D978BE8EA"/>
    <w:rsid w:val="00CA2D43"/>
  </w:style>
  <w:style w:type="paragraph" w:customStyle="1" w:styleId="3089785BCBBB3047B2FAB9DD676BB1D0">
    <w:name w:val="3089785BCBBB3047B2FAB9DD676BB1D0"/>
    <w:rsid w:val="00CA2D43"/>
  </w:style>
  <w:style w:type="paragraph" w:customStyle="1" w:styleId="26027D23C5FE074E852875BBC2957E9F">
    <w:name w:val="26027D23C5FE074E852875BBC2957E9F"/>
    <w:rsid w:val="00CA2D43"/>
  </w:style>
  <w:style w:type="paragraph" w:customStyle="1" w:styleId="2DDCC7CF22F0154493CF2204B271B182">
    <w:name w:val="2DDCC7CF22F0154493CF2204B271B182"/>
    <w:rsid w:val="00CA2D43"/>
  </w:style>
  <w:style w:type="paragraph" w:customStyle="1" w:styleId="5E2851FF9092AD42A5BD4F94E5476AAA">
    <w:name w:val="5E2851FF9092AD42A5BD4F94E5476AAA"/>
    <w:rsid w:val="00CA2D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68976-0995-8F46-9502-E8CFE0DF6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14</Pages>
  <Words>767</Words>
  <Characters>4223</Characters>
  <Application>Microsoft Macintosh Word</Application>
  <DocSecurity>0</DocSecurity>
  <Lines>35</Lines>
  <Paragraphs>9</Paragraphs>
  <ScaleCrop>false</ScaleCrop>
  <Company/>
  <LinksUpToDate>false</LinksUpToDate>
  <CharactersWithSpaces>4981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 Holewijn</dc:creator>
  <cp:keywords/>
  <dc:description/>
  <cp:lastModifiedBy>Mitch Holewijn</cp:lastModifiedBy>
  <cp:revision>28</cp:revision>
  <dcterms:created xsi:type="dcterms:W3CDTF">2015-03-14T12:36:00Z</dcterms:created>
  <dcterms:modified xsi:type="dcterms:W3CDTF">2015-03-17T20:12:00Z</dcterms:modified>
</cp:coreProperties>
</file>