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年度安全培訓及工傷記錄"/>
    <w:p>
      <w:pPr>
        <w:pStyle w:val="Heading1"/>
      </w:pPr>
      <w:r>
        <w:t xml:space="preserve">2025 </w:t>
      </w:r>
      <w:r>
        <w:rPr>
          <w:rFonts w:hint="eastAsia"/>
        </w:rPr>
        <w:t xml:space="preserve">年度安全培訓及工傷記錄</w:t>
      </w:r>
    </w:p>
    <w:p>
      <w:pPr>
        <w:pStyle w:val="FirstParagraph"/>
      </w:pPr>
      <w:r>
        <w:rPr>
          <w:rFonts w:hint="eastAsia"/>
          <w:b/>
          <w:bCs/>
        </w:rPr>
        <w:t xml:space="preserve">統計期間</w:t>
      </w:r>
      <w:r>
        <w:rPr>
          <w:rFonts w:hint="eastAsia"/>
        </w:rPr>
        <w:t xml:space="preserve">：2025-01-01</w:t>
      </w:r>
      <w:r>
        <w:t xml:space="preserve"> </w:t>
      </w:r>
      <w:r>
        <w:rPr>
          <w:rFonts w:hint="eastAsia"/>
        </w:rPr>
        <w:t xml:space="preserve">至</w:t>
      </w:r>
      <w:r>
        <w:t xml:space="preserve"> 2025-12-31</w:t>
      </w:r>
      <w:r>
        <w:t xml:space="preserve"> </w:t>
      </w:r>
      <w:r>
        <w:rPr>
          <w:rFonts w:hint="eastAsia"/>
          <w:b/>
          <w:bCs/>
        </w:rPr>
        <w:t xml:space="preserve">編製部門</w:t>
      </w:r>
      <w:r>
        <w:rPr>
          <w:rFonts w:hint="eastAsia"/>
        </w:rPr>
        <w:t xml:space="preserve">：環境健康安全（EHS）部</w:t>
      </w:r>
      <w:r>
        <w:t xml:space="preserve"> </w:t>
      </w:r>
      <w:r>
        <w:rPr>
          <w:rFonts w:hint="eastAsia"/>
          <w:b/>
          <w:bCs/>
        </w:rPr>
        <w:t xml:space="preserve">負責人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主管</w:t>
      </w:r>
      <w:r>
        <w:t xml:space="preserve"> </w:t>
      </w:r>
      <w:r>
        <w:rPr>
          <w:rFonts w:hint="eastAsia"/>
        </w:rPr>
        <w:t xml:space="preserve">羅子軒</w:t>
      </w:r>
      <w:r>
        <w:t xml:space="preserve"> </w:t>
      </w:r>
      <w:r>
        <w:rPr>
          <w:rFonts w:hint="eastAsia"/>
          <w:b/>
          <w:bCs/>
        </w:rPr>
        <w:t xml:space="preserve">編製日期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</w:p>
    <w:bookmarkStart w:id="10" w:name="一工傷統計守則-b2.1b2.2"/>
    <w:p>
      <w:pPr>
        <w:pStyle w:val="Heading2"/>
      </w:pPr>
      <w:r>
        <w:rPr>
          <w:rFonts w:hint="eastAsia"/>
        </w:rPr>
        <w:t xml:space="preserve">一、工傷統計（守則</w:t>
      </w:r>
      <w:r>
        <w:t xml:space="preserve"> </w:t>
      </w:r>
      <w:r>
        <w:rPr>
          <w:rFonts w:hint="eastAsia"/>
        </w:rPr>
        <w:t xml:space="preserve">B2.1、B2.2）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t xml:space="preserve">2023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因工亡故人數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因工亡故比率（每千名僱員）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工傷個案數目（損失工作日</w:t>
            </w:r>
            <w:r>
              <w:t xml:space="preserve"> 1 </w:t>
            </w:r>
            <w:r>
              <w:rPr>
                <w:rFonts w:hint="eastAsia"/>
              </w:rPr>
              <w:t xml:space="preserve">天或以上）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因工傷損失工作日數</w:t>
            </w:r>
          </w:p>
        </w:tc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過去三年（包括匯報年度）均無因工亡故個案。工傷統計涵蓋東莞廠及香港辦公室全體僱員，不包括承辦商人員（2025</w:t>
      </w:r>
      <w:r>
        <w:t xml:space="preserve"> </w:t>
      </w:r>
      <w:r>
        <w:rPr>
          <w:rFonts w:hint="eastAsia"/>
        </w:rPr>
        <w:t xml:space="preserve">年承辦商人員無工傷）。</w:t>
      </w:r>
    </w:p>
    <w:bookmarkStart w:id="9" w:name="年工傷個案明細"/>
    <w:p>
      <w:pPr>
        <w:pStyle w:val="Heading3"/>
      </w:pPr>
      <w:r>
        <w:t xml:space="preserve">2025 </w:t>
      </w:r>
      <w:r>
        <w:rPr>
          <w:rFonts w:hint="eastAsia"/>
        </w:rPr>
        <w:t xml:space="preserve">年工傷個案明細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損失工作日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原因與糾正措施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沖壓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手指切割傷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更換模具時未使用專用工具；補充模具搬運工具並複訓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手部夾傷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治具防護罩未復位；加裝聯鎖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滑倒扭傷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雨天卸貨區地面積水；加裝防滑墊及排水改造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沖壓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手指切割傷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清理廢料時接觸邊角料鋒邊；規定使用防切割手套並增加廢料收集斗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燙傷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清理噴嘴時未待降溫；修訂操作規程並複訓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模具中心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手部夾傷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合模調試時手部位置不當；加裝安全塊及調試雙人確認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沖壓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手指切割傷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首件檢測取件方式不當；配備取件夾具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核對：14</w:t>
      </w:r>
      <w:r>
        <w:t xml:space="preserve"> + 9 + 21 + 18 + 12 + 26 + 26 = </w:t>
      </w:r>
      <w:r>
        <w:rPr>
          <w:rFonts w:hint="eastAsia"/>
        </w:rPr>
        <w:t xml:space="preserve">126。沖壓工序切割傷佔</w:t>
      </w:r>
      <w:r>
        <w:t xml:space="preserve"> 3 </w:t>
      </w:r>
      <w:r>
        <w:rPr>
          <w:rFonts w:hint="eastAsia"/>
        </w:rPr>
        <w:t xml:space="preserve">宗，是</w:t>
      </w:r>
      <w:r>
        <w:t xml:space="preserve"> 2026 </w:t>
      </w:r>
      <w:r>
        <w:rPr>
          <w:rFonts w:hint="eastAsia"/>
        </w:rPr>
        <w:t xml:space="preserve">年安全改善的重點，計劃於全部沖壓線推行自動廢料收集及防切割手套升級。</w:t>
      </w:r>
    </w:p>
    <w:bookmarkEnd w:id="9"/>
    <w:bookmarkEnd w:id="10"/>
    <w:bookmarkStart w:id="11" w:name="二安全培訓"/>
    <w:p>
      <w:pPr>
        <w:pStyle w:val="Heading2"/>
      </w:pPr>
      <w:r>
        <w:rPr>
          <w:rFonts w:hint="eastAsia"/>
        </w:rPr>
        <w:t xml:space="preserve">二、安全培訓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新僱員三級安全教育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新入職生產僱員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1,464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年度安全複訓（機械安全、化學品、消防）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生產僱員及主管</w:t>
            </w:r>
          </w:p>
        </w:tc>
        <w:tc>
          <w:tcPr/>
          <w:p>
            <w:pPr>
              <w:pStyle w:val="Compact"/>
            </w:pPr>
            <w:r>
              <w:t xml:space="preserve">486</w:t>
            </w:r>
          </w:p>
        </w:tc>
        <w:tc>
          <w:tcPr/>
          <w:p>
            <w:pPr>
              <w:pStyle w:val="Compact"/>
            </w:pPr>
            <w:r>
              <w:t xml:space="preserve">972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特種作業復審（叉車、電工）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特種作業人員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急救培訓及復證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急救員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消防及應急演練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全廠</w:t>
            </w:r>
          </w:p>
        </w:tc>
        <w:tc>
          <w:tcPr/>
          <w:p>
            <w:pPr>
              <w:pStyle w:val="Compact"/>
            </w:pPr>
            <w:r>
              <w:t xml:space="preserve">661</w:t>
            </w:r>
          </w:p>
        </w:tc>
        <w:tc>
          <w:tcPr/>
          <w:p>
            <w:pPr>
              <w:pStyle w:val="Compact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1,260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2,940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核對：1,464</w:t>
      </w:r>
      <w:r>
        <w:t xml:space="preserve"> + 972 + 224 + 96 + 184 = 2,940。</w:t>
      </w:r>
    </w:p>
    <w:bookmarkEnd w:id="11"/>
    <w:bookmarkStart w:id="12" w:name="三演練與檢查"/>
    <w:p>
      <w:pPr>
        <w:pStyle w:val="Heading2"/>
      </w:pPr>
      <w:r>
        <w:rPr>
          <w:rFonts w:hint="eastAsia"/>
        </w:rPr>
        <w:t xml:space="preserve">三、演練與檢查</w:t>
      </w:r>
    </w:p>
    <w:p>
      <w:pPr>
        <w:pStyle w:val="Compact"/>
        <w:numPr>
          <w:ilvl w:val="0"/>
          <w:numId w:val="1001"/>
        </w:numPr>
      </w:pPr>
      <w:r>
        <w:t xml:space="preserve">2025 </w:t>
      </w:r>
      <w:r>
        <w:rPr>
          <w:rFonts w:hint="eastAsia"/>
        </w:rPr>
        <w:t xml:space="preserve">年進行消防疏散演練</w:t>
      </w:r>
      <w:r>
        <w:t xml:space="preserve"> 2 </w:t>
      </w:r>
      <w:r>
        <w:rPr>
          <w:rFonts w:hint="eastAsia"/>
        </w:rPr>
        <w:t xml:space="preserve">次（4</w:t>
      </w:r>
      <w:r>
        <w:t xml:space="preserve"> </w:t>
      </w:r>
      <w:r>
        <w:rPr>
          <w:rFonts w:hint="eastAsia"/>
        </w:rPr>
        <w:t xml:space="preserve">月、10</w:t>
      </w:r>
      <w:r>
        <w:t xml:space="preserve"> </w:t>
      </w:r>
      <w:r>
        <w:rPr>
          <w:rFonts w:hint="eastAsia"/>
        </w:rPr>
        <w:t xml:space="preserve">月）、化學品洩漏演練</w:t>
      </w:r>
      <w:r>
        <w:t xml:space="preserve"> 1 </w:t>
      </w:r>
      <w:r>
        <w:rPr>
          <w:rFonts w:hint="eastAsia"/>
        </w:rPr>
        <w:t xml:space="preserve">次（6</w:t>
      </w:r>
      <w:r>
        <w:t xml:space="preserve"> </w:t>
      </w:r>
      <w:r>
        <w:rPr>
          <w:rFonts w:hint="eastAsia"/>
        </w:rPr>
        <w:t xml:space="preserve">月）、颱風應急演練</w:t>
      </w:r>
      <w:r>
        <w:t xml:space="preserve"> 1 </w:t>
      </w:r>
      <w:r>
        <w:rPr>
          <w:rFonts w:hint="eastAsia"/>
        </w:rPr>
        <w:t xml:space="preserve">次（7</w:t>
      </w:r>
      <w:r>
        <w:t xml:space="preserve"> </w:t>
      </w:r>
      <w:r>
        <w:rPr>
          <w:rFonts w:hint="eastAsia"/>
        </w:rPr>
        <w:t xml:space="preserve">月）。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安全生產委員會季度檢查</w:t>
      </w:r>
      <w:r>
        <w:t xml:space="preserve"> 4 </w:t>
      </w:r>
      <w:r>
        <w:rPr>
          <w:rFonts w:hint="eastAsia"/>
        </w:rPr>
        <w:t xml:space="preserve">次，發現隱患</w:t>
      </w:r>
      <w:r>
        <w:t xml:space="preserve"> 87 </w:t>
      </w:r>
      <w:r>
        <w:rPr>
          <w:rFonts w:hint="eastAsia"/>
        </w:rPr>
        <w:t xml:space="preserve">項，全部於</w:t>
      </w:r>
      <w:r>
        <w:t xml:space="preserve"> 30 </w:t>
      </w:r>
      <w:r>
        <w:rPr>
          <w:rFonts w:hint="eastAsia"/>
        </w:rPr>
        <w:t xml:space="preserve">日內關閉。</w:t>
      </w:r>
    </w:p>
    <w:p>
      <w:pPr>
        <w:pStyle w:val="Compact"/>
        <w:numPr>
          <w:ilvl w:val="0"/>
          <w:numId w:val="1001"/>
        </w:numPr>
      </w:pPr>
      <w:r>
        <w:t xml:space="preserve">2025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  <w:r>
        <w:t xml:space="preserve"> ISO 45001 </w:t>
      </w:r>
      <w:r>
        <w:rPr>
          <w:rFonts w:hint="eastAsia"/>
        </w:rPr>
        <w:t xml:space="preserve">外部監督審核，開出一般不符合項</w:t>
      </w:r>
      <w:r>
        <w:t xml:space="preserve"> 2 </w:t>
      </w:r>
      <w:r>
        <w:rPr>
          <w:rFonts w:hint="eastAsia"/>
        </w:rPr>
        <w:t xml:space="preserve">項（防護裝備發放記錄不完整、一台叉車年檢逾期</w:t>
      </w:r>
      <w:r>
        <w:t xml:space="preserve"> 6 </w:t>
      </w:r>
      <w:r>
        <w:rPr>
          <w:rFonts w:hint="eastAsia"/>
        </w:rPr>
        <w:t xml:space="preserve">天），均已關閉。</w:t>
      </w:r>
    </w:p>
    <w:bookmarkEnd w:id="12"/>
    <w:bookmarkStart w:id="13" w:name="四職業健康檢查"/>
    <w:p>
      <w:pPr>
        <w:pStyle w:val="Heading2"/>
      </w:pPr>
      <w:r>
        <w:rPr>
          <w:rFonts w:hint="eastAsia"/>
        </w:rPr>
        <w:t xml:space="preserve">四、職業健康檢查</w:t>
      </w:r>
    </w:p>
    <w:p>
      <w:pPr>
        <w:pStyle w:val="FirstParagraph"/>
      </w:pPr>
      <w:r>
        <w:t xml:space="preserve">2025 </w:t>
      </w:r>
      <w:r>
        <w:rPr>
          <w:rFonts w:hint="eastAsia"/>
        </w:rPr>
        <w:t xml:space="preserve">年</w:t>
      </w:r>
      <w:r>
        <w:t xml:space="preserve"> 296 </w:t>
      </w:r>
      <w:r>
        <w:rPr>
          <w:rFonts w:hint="eastAsia"/>
        </w:rPr>
        <w:t xml:space="preserve">名化學品接觸及噪音崗位僱員完成職業健康檢查，無新增職業病及職業禁忌症調崗個案。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2026-09-05T07:38:02Z</dcterms:created>
  <dcterms:modified xsi:type="dcterms:W3CDTF">2026-09-05T07:38:02Z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