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晟原精密电子股份有限公司-2025-年度安全培训记录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2025 </w:t>
      </w:r>
      <w:r>
        <w:rPr>
          <w:rFonts w:hint="eastAsia"/>
        </w:rPr>
        <w:t xml:space="preserve">年度安全培训记录</w:t>
      </w:r>
    </w:p>
    <w:p>
      <w:pPr>
        <w:pStyle w:val="FirstParagraph"/>
      </w:pPr>
      <w:r>
        <w:rPr>
          <w:rFonts w:hint="eastAsia"/>
          <w:b/>
          <w:bCs/>
        </w:rPr>
        <w:t xml:space="preserve">统计期间</w:t>
      </w:r>
      <w:r>
        <w:rPr>
          <w:rFonts w:hint="eastAsia"/>
        </w:rPr>
        <w:t xml:space="preserve">：2025-01-01</w:t>
      </w:r>
      <w:r>
        <w:t xml:space="preserve"> ~ 2025-12-31</w:t>
      </w:r>
      <w:r>
        <w:br/>
      </w:r>
      <w:r>
        <w:rPr>
          <w:rFonts w:hint="eastAsia"/>
          <w:b/>
          <w:bCs/>
        </w:rPr>
        <w:t xml:space="preserve">汇总部门</w:t>
      </w:r>
      <w:r>
        <w:rPr>
          <w:rFonts w:hint="eastAsia"/>
        </w:rPr>
        <w:t xml:space="preserve">：人力资源部</w:t>
      </w:r>
      <w:r>
        <w:t xml:space="preserve"> / EHS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：韩雪（人力资源部部长）、汪磊（EHS</w:t>
      </w:r>
      <w:r>
        <w:t xml:space="preserve"> </w:t>
      </w:r>
      <w:r>
        <w:rPr>
          <w:rFonts w:hint="eastAsia"/>
        </w:rPr>
        <w:t xml:space="preserve">主管）</w:t>
      </w:r>
    </w:p>
    <w:p>
      <w:r>
        <w:pict>
          <v:rect style="width:0;height:1.5pt" o:hralign="center" o:hrstd="t" o:hr="t"/>
        </w:pict>
      </w:r>
    </w:p>
    <w:bookmarkStart w:id="11" w:name="一培训总体统计"/>
    <w:p>
      <w:pPr>
        <w:pStyle w:val="Heading2"/>
      </w:pPr>
      <w:r>
        <w:rPr>
          <w:rFonts w:hint="eastAsia"/>
        </w:rPr>
        <w:t xml:space="preserve">一、培训总体统计</w:t>
      </w:r>
    </w:p>
    <w:bookmarkStart w:id="9" w:name="培训规模"/>
    <w:p>
      <w:pPr>
        <w:pStyle w:val="Heading3"/>
      </w:pPr>
      <w:r>
        <w:t xml:space="preserve">1.1 </w:t>
      </w:r>
      <w:r>
        <w:rPr>
          <w:rFonts w:hint="eastAsia"/>
        </w:rPr>
        <w:t xml:space="preserve">培训规模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总培训场次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总参加人次</w:t>
            </w:r>
          </w:p>
        </w:tc>
        <w:tc>
          <w:tcPr/>
          <w:p>
            <w:pPr>
              <w:pStyle w:val="Compact"/>
            </w:pPr>
            <w:r>
              <w:t xml:space="preserve">854 </w:t>
            </w:r>
            <w:r>
              <w:rPr>
                <w:rFonts w:hint="eastAsia"/>
              </w:rPr>
              <w:t xml:space="preserve">人次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总培训学时</w:t>
            </w:r>
          </w:p>
        </w:tc>
        <w:tc>
          <w:tcPr/>
          <w:p>
            <w:pPr>
              <w:pStyle w:val="Compact"/>
            </w:pPr>
            <w:r>
              <w:t xml:space="preserve">10,248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人均培训学时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86%（739</w:t>
            </w:r>
            <w:r>
              <w:t xml:space="preserve"> </w:t>
            </w:r>
            <w:r>
              <w:rPr>
                <w:rFonts w:hint="eastAsia"/>
              </w:rPr>
              <w:t xml:space="preserve">人参训</w:t>
            </w:r>
            <w:r>
              <w:t xml:space="preserve"> / 860 </w:t>
            </w:r>
            <w:r>
              <w:rPr>
                <w:rFonts w:hint="eastAsia"/>
              </w:rPr>
              <w:t xml:space="preserve">总人数）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12.8 </w:t>
            </w:r>
            <w:r>
              <w:rPr>
                <w:rFonts w:hint="eastAsia"/>
              </w:rPr>
              <w:t xml:space="preserve">万元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加总验证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人均学时：10,248</w:t>
      </w:r>
      <w:r>
        <w:t xml:space="preserve"> / 860 = 11.92 ≈ 12 </w:t>
      </w:r>
      <w:r>
        <w:rPr>
          <w:rFonts w:hint="eastAsia"/>
        </w:rPr>
        <w:t xml:space="preserve">小时</w:t>
      </w:r>
      <w:r>
        <w:t xml:space="preserve"> 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覆盖率：739</w:t>
      </w:r>
      <w:r>
        <w:t xml:space="preserve"> / 860 = 85.9% ≈ 86% ✓</w:t>
      </w:r>
    </w:p>
    <w:bookmarkEnd w:id="9"/>
    <w:bookmarkStart w:id="10" w:name="培训结构"/>
    <w:p>
      <w:pPr>
        <w:pStyle w:val="Heading3"/>
      </w:pPr>
      <w:r>
        <w:t xml:space="preserve">1.2 </w:t>
      </w:r>
      <w:r>
        <w:rPr>
          <w:rFonts w:hint="eastAsia"/>
        </w:rPr>
        <w:t xml:space="preserve">培训结构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安全生产培训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岗位技能培训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1,120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入职培训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544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廉洁合规培训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管理干部培训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其他（学历教育、认证等）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未参训人员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二安全生产培训详细记录"/>
    <w:p>
      <w:pPr>
        <w:pStyle w:val="Heading2"/>
      </w:pPr>
      <w:r>
        <w:rPr>
          <w:rFonts w:hint="eastAsia"/>
        </w:rPr>
        <w:t xml:space="preserve">二、安全生产培训详细记录</w:t>
      </w:r>
    </w:p>
    <w:p>
      <w:pPr>
        <w:pStyle w:val="FirstParagraph"/>
      </w:pPr>
      <w:r>
        <w:rPr>
          <w:rFonts w:hint="eastAsia"/>
        </w:rPr>
        <w:t xml:space="preserve">安全培训是公司重点，涵盖全员定期安全教育与专业岗位培训。</w:t>
      </w:r>
    </w:p>
    <w:bookmarkStart w:id="12" w:name="月度班组安全会全员必修"/>
    <w:p>
      <w:pPr>
        <w:pStyle w:val="Heading3"/>
      </w:pPr>
      <w:r>
        <w:t xml:space="preserve">2.1 </w:t>
      </w:r>
      <w:r>
        <w:rPr>
          <w:rFonts w:hint="eastAsia"/>
        </w:rPr>
        <w:t xml:space="preserve">月度班组安全会（全员必修）</w:t>
      </w:r>
    </w:p>
    <w:p>
      <w:pPr>
        <w:pStyle w:val="FirstParagraph"/>
      </w:pPr>
      <w:r>
        <w:rPr>
          <w:rFonts w:hint="eastAsia"/>
        </w:rPr>
        <w:t xml:space="preserve">每月一次班组级安全会，由班组长主持，宣贯安全规定、通报事故案例、查找隐患。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t xml:space="preserve">2025-01-06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新年安全隐患排查、冬季防火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t xml:space="preserve">2025-01-13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冲压安全防护装置使用规范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电镀化学品安全（含</w:t>
            </w:r>
            <w:r>
              <w:t xml:space="preserve"> MSDS </w:t>
            </w:r>
            <w:r>
              <w:rPr>
                <w:rFonts w:hint="eastAsia"/>
              </w:rPr>
              <w:t xml:space="preserve">讲解）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t xml:space="preserve">2025-01-27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焊接岗位</w:t>
            </w:r>
            <w:r>
              <w:t xml:space="preserve"> PPE </w:t>
            </w:r>
            <w:r>
              <w:rPr>
                <w:rFonts w:hint="eastAsia"/>
              </w:rPr>
              <w:t xml:space="preserve">及操作规程复训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t xml:space="preserve">2025-02-03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喷涂工序静电防爆（含灭火器实操）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t xml:space="preserve">2025-02-10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个人防护用品（PPE）穿戴及检查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t xml:space="preserve">2025-02-17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建筑工地防护（含年后施工）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t xml:space="preserve">2025-02-24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事故案例警示教育（行业真实案例）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t xml:space="preserve">2025-03-03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春季防火、清明祭祀安全提示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t xml:space="preserve">2025-03-10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叉车、吊装作业安全规程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t xml:space="preserve">2025-03-17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环保设施异常处置（应急预案演练）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t xml:space="preserve">2025-03-24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高温作业与中暑预防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电气安全与用电规范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</w:t>
            </w:r>
          </w:p>
        </w:tc>
        <w:tc>
          <w:tcPr/>
          <w:p>
            <w:pPr>
              <w:pStyle w:val="Compact"/>
            </w:pPr>
            <w:r>
              <w:t xml:space="preserve">2025-04-07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劳动节假期安全提示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</w:t>
            </w:r>
          </w:p>
        </w:tc>
        <w:tc>
          <w:tcPr/>
          <w:p>
            <w:pPr>
              <w:pStyle w:val="Compact"/>
            </w:pPr>
            <w:r>
              <w:t xml:space="preserve">2025-04-14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冲压防护栏与安全光栅维护保养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</w:t>
            </w:r>
          </w:p>
        </w:tc>
        <w:tc>
          <w:tcPr/>
          <w:p>
            <w:pPr>
              <w:pStyle w:val="Compact"/>
            </w:pPr>
            <w:r>
              <w:t xml:space="preserve">2025-04-21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气体瓶（氮气、氧气等）安全使用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</w:t>
            </w:r>
          </w:p>
        </w:tc>
        <w:tc>
          <w:tcPr/>
          <w:p>
            <w:pPr>
              <w:pStyle w:val="Compact"/>
            </w:pPr>
            <w:r>
              <w:t xml:space="preserve">2025-04-28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废弃物处置与环保法规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</w:t>
            </w:r>
          </w:p>
        </w:tc>
        <w:tc>
          <w:tcPr/>
          <w:p>
            <w:pPr>
              <w:pStyle w:val="Compact"/>
            </w:pPr>
            <w:r>
              <w:t xml:space="preserve">2025-05-05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五一假期后复工安全检查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</w:t>
            </w:r>
          </w:p>
        </w:tc>
        <w:tc>
          <w:tcPr/>
          <w:p>
            <w:pPr>
              <w:pStyle w:val="Compact"/>
            </w:pPr>
            <w:r>
              <w:t xml:space="preserve">2025-05-12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职业病防治与身体保护（世界职业安全与健康日）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</w:t>
            </w:r>
          </w:p>
        </w:tc>
        <w:tc>
          <w:tcPr/>
          <w:p>
            <w:pPr>
              <w:pStyle w:val="Compact"/>
            </w:pPr>
            <w:r>
              <w:t xml:space="preserve">2025-05-19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搬运与腰椎保护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</w:t>
            </w:r>
          </w:p>
        </w:tc>
        <w:tc>
          <w:tcPr/>
          <w:p>
            <w:pPr>
              <w:pStyle w:val="Compact"/>
            </w:pPr>
            <w:r>
              <w:t xml:space="preserve">2025-05-26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夏季高温安全与防暑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t xml:space="preserve">2025-06-02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端午节安全提示与交通安全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t xml:space="preserve">2025-06-09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化学品泄漏应急处置演练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t xml:space="preserve">2025-06-16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焊接烟尘防控与呼吸防护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t xml:space="preserve">2025-06-23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梅雨季防霉、防潮与电气防水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上半年安全总结与隐患回顾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</w:t>
            </w:r>
          </w:p>
        </w:tc>
        <w:tc>
          <w:tcPr/>
          <w:p>
            <w:pPr>
              <w:pStyle w:val="Compact"/>
            </w:pPr>
            <w:r>
              <w:t xml:space="preserve">2025-07-07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高温季节安全生产（含宿舍安全）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雷电防护与防洪预案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</w:t>
            </w:r>
          </w:p>
        </w:tc>
        <w:tc>
          <w:tcPr/>
          <w:p>
            <w:pPr>
              <w:pStyle w:val="Compact"/>
            </w:pPr>
            <w:r>
              <w:t xml:space="preserve">2025-07-21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喷涂区溶剂蒸气浓度测定演示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</w:t>
            </w:r>
          </w:p>
        </w:tc>
        <w:tc>
          <w:tcPr/>
          <w:p>
            <w:pPr>
              <w:pStyle w:val="Compac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机械伤害案例学习与应急救助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</w:t>
            </w:r>
          </w:p>
        </w:tc>
        <w:tc>
          <w:tcPr/>
          <w:p>
            <w:pPr>
              <w:pStyle w:val="Compact"/>
            </w:pPr>
            <w:r>
              <w:t xml:space="preserve">2025-08-04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暑期实习生安全集中培训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</w:t>
            </w:r>
          </w:p>
        </w:tc>
        <w:tc>
          <w:tcPr/>
          <w:p>
            <w:pPr>
              <w:pStyle w:val="Compact"/>
            </w:pPr>
            <w:r>
              <w:t xml:space="preserve">2025-08-11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中暑应急措施与户外作业防护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</w:t>
            </w:r>
          </w:p>
        </w:tc>
        <w:tc>
          <w:tcPr/>
          <w:p>
            <w:pPr>
              <w:pStyle w:val="Compact"/>
            </w:pPr>
            <w:r>
              <w:t xml:space="preserve">2025-08-18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设备年度检查与维保安全（含压力容器）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</w:t>
            </w:r>
          </w:p>
        </w:tc>
        <w:tc>
          <w:tcPr/>
          <w:p>
            <w:pPr>
              <w:pStyle w:val="Compact"/>
            </w:pPr>
            <w:r>
              <w:t xml:space="preserve">2025-08-25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秋季防火宣传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</w:t>
            </w:r>
          </w:p>
        </w:tc>
        <w:tc>
          <w:tcPr/>
          <w:p>
            <w:pPr>
              <w:pStyle w:val="Compact"/>
            </w:pPr>
            <w:r>
              <w:t xml:space="preserve">2025-09-01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国庆假期安全提示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</w:t>
            </w:r>
          </w:p>
        </w:tc>
        <w:tc>
          <w:tcPr/>
          <w:p>
            <w:pPr>
              <w:pStyle w:val="Compact"/>
            </w:pPr>
            <w:r>
              <w:t xml:space="preserve">2025-09-08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秋季传染病防治（疫情相关）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冲压设备应急停止装置演练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</w:t>
            </w:r>
          </w:p>
        </w:tc>
        <w:tc>
          <w:tcPr/>
          <w:p>
            <w:pPr>
              <w:pStyle w:val="Compact"/>
            </w:pPr>
            <w:r>
              <w:t xml:space="preserve">2025-09-22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外来人员现场安全规范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</w:t>
            </w:r>
          </w:p>
        </w:tc>
        <w:tc>
          <w:tcPr/>
          <w:p>
            <w:pPr>
              <w:pStyle w:val="Compact"/>
            </w:pPr>
            <w:r>
              <w:t xml:space="preserve">2025-09-29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秋分后温度变化与冷防护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9月小计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</w:t>
            </w:r>
          </w:p>
        </w:tc>
        <w:tc>
          <w:tcPr/>
          <w:p>
            <w:pPr>
              <w:pStyle w:val="Compact"/>
            </w:pPr>
            <w:r>
              <w:t xml:space="preserve">2025-10-06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国庆假期返程安全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</w:t>
            </w:r>
          </w:p>
        </w:tc>
        <w:tc>
          <w:tcPr/>
          <w:p>
            <w:pPr>
              <w:pStyle w:val="Compact"/>
            </w:pPr>
            <w:r>
              <w:t xml:space="preserve">2025-10-13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电镀工序</w:t>
            </w:r>
            <w:r>
              <w:t xml:space="preserve"> pH </w:t>
            </w:r>
            <w:r>
              <w:rPr>
                <w:rFonts w:hint="eastAsia"/>
              </w:rPr>
              <w:t xml:space="preserve">值监控与操作失误案例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</w:t>
            </w:r>
          </w:p>
        </w:tc>
        <w:tc>
          <w:tcPr/>
          <w:p>
            <w:pPr>
              <w:pStyle w:val="Compact"/>
            </w:pPr>
            <w:r>
              <w:t xml:space="preserve">2025-10-20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秋冬季火灾隐患排查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</w:t>
            </w:r>
          </w:p>
        </w:tc>
        <w:tc>
          <w:tcPr/>
          <w:p>
            <w:pPr>
              <w:pStyle w:val="Compact"/>
            </w:pPr>
            <w:r>
              <w:t xml:space="preserve">2025-10-27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消防设施年度检查与使用培训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</w:t>
            </w:r>
          </w:p>
        </w:tc>
        <w:tc>
          <w:tcPr/>
          <w:p>
            <w:pPr>
              <w:pStyle w:val="Compact"/>
            </w:pPr>
            <w:r>
              <w:t xml:space="preserve">2025-11-03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冬季防火知识与逃生练习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</w:t>
            </w:r>
          </w:p>
        </w:tc>
        <w:tc>
          <w:tcPr/>
          <w:p>
            <w:pPr>
              <w:pStyle w:val="Compact"/>
            </w:pPr>
            <w:r>
              <w:t xml:space="preserve">2025-11-10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锅炉年检与压力容器安全（含现场检查）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低温作业与冻伤防护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</w:t>
            </w:r>
          </w:p>
        </w:tc>
        <w:tc>
          <w:tcPr/>
          <w:p>
            <w:pPr>
              <w:pStyle w:val="Compact"/>
            </w:pPr>
            <w:r>
              <w:t xml:space="preserve">2025-11-24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年度安全考评与奖惩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11月小计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t xml:space="preserve">2025-12-01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冬季取暖安全（防煤气中毒）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t xml:space="preserve">2025-12-08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年末冲刺与疲劳防范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t xml:space="preserve">2025-12-15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设备停机维护与冷态启动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年度安全总结大会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12月</w:t>
            </w:r>
          </w:p>
        </w:tc>
        <w:tc>
          <w:tcPr/>
          <w:p>
            <w:pPr>
              <w:pStyle w:val="Compact"/>
            </w:pPr>
            <w:r>
              <w:t xml:space="preserve">2025-12-29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跨年安全提示与假期规划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12月小计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全年班组安全会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场，总参加人次</w:t>
      </w:r>
      <w:r>
        <w:t xml:space="preserve"> </w:t>
      </w:r>
      <w:r>
        <w:rPr>
          <w:rFonts w:hint="eastAsia"/>
        </w:rPr>
        <w:t xml:space="preserve">720，总学时</w:t>
      </w:r>
      <w:r>
        <w:t xml:space="preserve"> </w:t>
      </w:r>
      <w:r>
        <w:rPr>
          <w:rFonts w:hint="eastAsia"/>
        </w:rPr>
        <w:t xml:space="preserve">1,800（月均</w:t>
      </w:r>
      <w:r>
        <w:t xml:space="preserve"> 75 </w:t>
      </w:r>
      <w:r>
        <w:rPr>
          <w:rFonts w:hint="eastAsia"/>
        </w:rPr>
        <w:t xml:space="preserve">人参加、150</w:t>
      </w:r>
      <w:r>
        <w:t xml:space="preserve"> </w:t>
      </w:r>
      <w:r>
        <w:rPr>
          <w:rFonts w:hint="eastAsia"/>
        </w:rPr>
        <w:t xml:space="preserve">学时）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三岗位特殊培训"/>
    <w:p>
      <w:pPr>
        <w:pStyle w:val="Heading2"/>
      </w:pPr>
      <w:r>
        <w:rPr>
          <w:rFonts w:hint="eastAsia"/>
        </w:rPr>
        <w:t xml:space="preserve">三、岗位特殊培训</w:t>
      </w:r>
    </w:p>
    <w:p>
      <w:pPr>
        <w:pStyle w:val="FirstParagraph"/>
      </w:pPr>
      <w:r>
        <w:rPr>
          <w:rFonts w:hint="eastAsia"/>
        </w:rPr>
        <w:t xml:space="preserve">针对风险等级较高的工序，分类进行专业技能培训。</w:t>
      </w:r>
    </w:p>
    <w:bookmarkStart w:id="14" w:name="冲压工序培训"/>
    <w:p>
      <w:pPr>
        <w:pStyle w:val="Heading3"/>
      </w:pPr>
      <w:r>
        <w:t xml:space="preserve">3.1 </w:t>
      </w:r>
      <w:r>
        <w:rPr>
          <w:rFonts w:hint="eastAsia"/>
        </w:rPr>
        <w:t xml:space="preserve">冲压工序培训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033"/>
        <w:gridCol w:w="1549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冲压防护装置原理与检查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汪磊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安全光栅、防护栏、行程开关工作原理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2025-02-28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冲压异常处置与应急停止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生产部经理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卡料、滑移等异常快速识别、停止按钮使用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模具更换与上料安全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设备主管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模具组装、固定、上料流程与防护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冲压伤害案例分析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行业真实案例、防护失效原因、预防措施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冲压工序小计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4"/>
    <w:bookmarkStart w:id="15" w:name="电镀工序培训"/>
    <w:p>
      <w:pPr>
        <w:pStyle w:val="Heading3"/>
      </w:pPr>
      <w:r>
        <w:t xml:space="preserve">3.2 </w:t>
      </w:r>
      <w:r>
        <w:rPr>
          <w:rFonts w:hint="eastAsia"/>
        </w:rPr>
        <w:t xml:space="preserve">电镀工序培训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033"/>
        <w:gridCol w:w="1549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电镀化学品特性与</w:t>
            </w:r>
            <w:r>
              <w:t xml:space="preserve"> MSDS </w:t>
            </w:r>
            <w:r>
              <w:rPr>
                <w:rFonts w:hint="eastAsia"/>
              </w:rPr>
              <w:t xml:space="preserve">讲解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供应商（日本化学品厂）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铜盐、硫酸、镍盐性质、健康危害、急救处置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槽液异常与应急冲洗演练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</w:t>
            </w:r>
            <w:r>
              <w:t xml:space="preserve"> + EHS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浓度偏差、温度超高、冲洗程序、应急喷淋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职业病防治与防护用品使用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医疗机构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职业病症状识别、PPE</w:t>
            </w:r>
            <w:r>
              <w:t xml:space="preserve"> </w:t>
            </w:r>
            <w:r>
              <w:rPr>
                <w:rFonts w:hint="eastAsia"/>
              </w:rPr>
              <w:t xml:space="preserve">穿戴、体检重要性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电镀工序隐患排查与整改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常见隐患案例、排查清单、整改验收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电镀工序小计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5"/>
    <w:bookmarkStart w:id="16" w:name="焊接工序培训"/>
    <w:p>
      <w:pPr>
        <w:pStyle w:val="Heading3"/>
      </w:pPr>
      <w:r>
        <w:t xml:space="preserve">3.3 </w:t>
      </w:r>
      <w:r>
        <w:rPr>
          <w:rFonts w:hint="eastAsia"/>
        </w:rPr>
        <w:t xml:space="preserve">焊接工序培训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033"/>
        <w:gridCol w:w="1549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焊接安全防护规程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焊接技师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焊接面罩、防火服、脚下防护、周围防火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焊接烟尘防控与呼吸防护</w:t>
            </w:r>
          </w:p>
        </w:tc>
        <w:tc>
          <w:tcPr/>
          <w:p>
            <w:pPr>
              <w:pStyle w:val="Compact"/>
            </w:pPr>
            <w:r>
              <w:t xml:space="preserve">EHS + </w:t>
            </w: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局部排烟设计、呼吸器选型、体检要求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焊接设备维护与气瓶安全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设备工程师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焊枪清理、气路检查、高压气体安全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焊接工序小计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6"/>
    <w:bookmarkStart w:id="17" w:name="喷涂工序培训"/>
    <w:p>
      <w:pPr>
        <w:pStyle w:val="Heading3"/>
      </w:pPr>
      <w:r>
        <w:t xml:space="preserve">3.4 </w:t>
      </w:r>
      <w:r>
        <w:rPr>
          <w:rFonts w:hint="eastAsia"/>
        </w:rPr>
        <w:t xml:space="preserve">喷涂工序培训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033"/>
        <w:gridCol w:w="1549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喷涂静电防爆与灭火器演练</w:t>
            </w:r>
          </w:p>
        </w:tc>
        <w:tc>
          <w:tcPr/>
          <w:p>
            <w:pPr>
              <w:pStyle w:val="Compact"/>
            </w:pPr>
            <w:r>
              <w:t xml:space="preserve">EHS + </w:t>
            </w:r>
            <w:r>
              <w:rPr>
                <w:rFonts w:hint="eastAsia"/>
              </w:rPr>
              <w:t xml:space="preserve">消防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静电接地原理、禁火区管理、灭火器分类与使用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有机溶剂中毒症状与应急处置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医疗专家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蒸气浓度测定、中毒症状、应急救助、送医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喷涂通风系统维护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设备部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过滤网更换周期、通风量检查、风管清理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喷涂工序火灾案例与预防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实际火灾案例、源头控制、应急措施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喷涂工序小计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7"/>
    <w:bookmarkStart w:id="18" w:name="其他特殊工序"/>
    <w:p>
      <w:pPr>
        <w:pStyle w:val="Heading3"/>
      </w:pPr>
      <w:r>
        <w:t xml:space="preserve">3.5 </w:t>
      </w:r>
      <w:r>
        <w:rPr>
          <w:rFonts w:hint="eastAsia"/>
        </w:rPr>
        <w:t xml:space="preserve">其他特殊工序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叉车操作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吊装作业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高空作业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岗位技能培训合计</w:t>
      </w:r>
      <w:r>
        <w:rPr>
          <w:rFonts w:hint="eastAsia"/>
        </w:rPr>
        <w:t xml:space="preserve">：36</w:t>
      </w:r>
      <w:r>
        <w:t xml:space="preserve"> </w:t>
      </w:r>
      <w:r>
        <w:rPr>
          <w:rFonts w:hint="eastAsia"/>
        </w:rPr>
        <w:t xml:space="preserve">场，参加人次</w:t>
      </w:r>
      <w:r>
        <w:t xml:space="preserve"> </w:t>
      </w:r>
      <w:r>
        <w:rPr>
          <w:rFonts w:hint="eastAsia"/>
        </w:rPr>
        <w:t xml:space="preserve">280，学时</w:t>
      </w:r>
      <w:r>
        <w:t xml:space="preserve"> 1,120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新员工入职培训"/>
    <w:p>
      <w:pPr>
        <w:pStyle w:val="Heading2"/>
      </w:pPr>
      <w:r>
        <w:rPr>
          <w:rFonts w:hint="eastAsia"/>
        </w:rPr>
        <w:t xml:space="preserve">四、新员工入职培训</w:t>
      </w:r>
    </w:p>
    <w:bookmarkStart w:id="20" w:name="入职培训课程"/>
    <w:p>
      <w:pPr>
        <w:pStyle w:val="Heading3"/>
      </w:pPr>
      <w:r>
        <w:t xml:space="preserve">4.1 </w:t>
      </w:r>
      <w:r>
        <w:rPr>
          <w:rFonts w:hint="eastAsia"/>
        </w:rPr>
        <w:t xml:space="preserve">入职培训课程</w:t>
      </w:r>
    </w:p>
    <w:p>
      <w:pPr>
        <w:pStyle w:val="FirstParagraph"/>
      </w:pPr>
      <w:r>
        <w:rPr>
          <w:rFonts w:hint="eastAsia"/>
        </w:rPr>
        <w:t xml:space="preserve">所有新入职员工需参加为期</w:t>
      </w:r>
      <w:r>
        <w:t xml:space="preserve"> 1 </w:t>
      </w:r>
      <w:r>
        <w:rPr>
          <w:rFonts w:hint="eastAsia"/>
        </w:rPr>
        <w:t xml:space="preserve">周的入职安全培训，内容包括：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第1天</w:t>
            </w:r>
            <w:r>
              <w:t xml:space="preserve"> 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公司安全方针与制度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安全理念、组织体系、员工权利义务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第1天</w:t>
            </w:r>
            <w:r>
              <w:t xml:space="preserve">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厂区安全设施参观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消防设施、应急出口、医疗室位置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第2天</w:t>
            </w:r>
            <w:r>
              <w:t xml:space="preserve"> 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危险源辨识与作业风险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冲压、电镀、焊接、喷涂主要风险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第2天</w:t>
            </w:r>
            <w:r>
              <w:t xml:space="preserve">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个人防护用品（PPE）讲解与试穿</w:t>
            </w:r>
          </w:p>
        </w:tc>
        <w:tc>
          <w:tcPr/>
          <w:p>
            <w:pPr>
              <w:pStyle w:val="Compact"/>
            </w:pPr>
            <w:r>
              <w:t xml:space="preserve">EHS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各工序</w:t>
            </w:r>
            <w:r>
              <w:t xml:space="preserve"> PPE </w:t>
            </w:r>
            <w:r>
              <w:rPr>
                <w:rFonts w:hint="eastAsia"/>
              </w:rPr>
              <w:t xml:space="preserve">配置、穿戴规范、维护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第3天</w:t>
            </w:r>
            <w:r>
              <w:t xml:space="preserve"> 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应急预案与逃生演练</w:t>
            </w:r>
          </w:p>
        </w:tc>
        <w:tc>
          <w:tcPr/>
          <w:p>
            <w:pPr>
              <w:pStyle w:val="Compact"/>
            </w:pPr>
            <w:r>
              <w:t xml:space="preserve">EHS + </w:t>
            </w:r>
            <w:r>
              <w:rPr>
                <w:rFonts w:hint="eastAsia"/>
              </w:rPr>
              <w:t xml:space="preserve">消防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火灾、化学泄漏、事故应急流程、逃生路线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第3天</w:t>
            </w:r>
            <w:r>
              <w:t xml:space="preserve">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工伤案例学习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行业真实伤害案例、预防措施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第4天</w:t>
            </w:r>
            <w:r>
              <w:t xml:space="preserve"> 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岗位风险与操作规程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部门主管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岗位专项风险与规范操作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第4天</w:t>
            </w:r>
            <w:r>
              <w:t xml:space="preserve">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健康体检说明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医务人员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入职体检、职业病防治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第5天</w:t>
            </w:r>
            <w:r>
              <w:t xml:space="preserve"> 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安全考试</w:t>
            </w:r>
          </w:p>
        </w:tc>
        <w:tc>
          <w:tcPr/>
          <w:p>
            <w:pPr>
              <w:pStyle w:val="Compact"/>
            </w:pPr>
            <w:r>
              <w:t xml:space="preserve">HR/EHS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  <w:r>
              <w:t xml:space="preserve"> + </w:t>
            </w:r>
            <w:r>
              <w:rPr>
                <w:rFonts w:hint="eastAsia"/>
              </w:rPr>
              <w:t xml:space="preserve">实操（如灭火器使用）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0"/>
    <w:bookmarkStart w:id="21" w:name="年新员工培训实施记录"/>
    <w:p>
      <w:pPr>
        <w:pStyle w:val="Heading3"/>
      </w:pPr>
      <w:r>
        <w:t xml:space="preserve">4.2 2025 </w:t>
      </w:r>
      <w:r>
        <w:rPr>
          <w:rFonts w:hint="eastAsia"/>
        </w:rPr>
        <w:t xml:space="preserve">年新员工培训实施记录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考试通过人数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1月（第1批）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2025-01-13 ~ 01-17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2月（第2批）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2025-02-10 ~ 02-14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3月（第3批）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2025-03-10 ~ 03-14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4月（第4批）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2025-04-21 ~ 04-25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5月（第5批）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2025-05-26 ~ 05-30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7月（第6批）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2025-07-21 ~ 07-25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8月（第7批）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2025-08-18 ~ 08-22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9月（第8批）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2025-09-15 ~ 09-19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第6批有</w:t>
      </w:r>
      <w:r>
        <w:t xml:space="preserve"> 1 </w:t>
      </w:r>
      <w:r>
        <w:rPr>
          <w:rFonts w:hint="eastAsia"/>
        </w:rPr>
        <w:t xml:space="preserve">人考试未通过，要求进行补训后参加复考（已于</w:t>
      </w:r>
      <w:r>
        <w:t xml:space="preserve"> 8 </w:t>
      </w:r>
      <w:r>
        <w:rPr>
          <w:rFonts w:hint="eastAsia"/>
        </w:rPr>
        <w:t xml:space="preserve">月完成并通过）。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总参加人数</w:t>
      </w:r>
      <w:r>
        <w:t xml:space="preserve"> 63 </w:t>
      </w:r>
      <w:r>
        <w:rPr>
          <w:rFonts w:hint="eastAsia"/>
        </w:rPr>
        <w:t xml:space="preserve">人；实际入职</w:t>
      </w:r>
      <w:r>
        <w:t xml:space="preserve"> 68 </w:t>
      </w:r>
      <w:r>
        <w:rPr>
          <w:rFonts w:hint="eastAsia"/>
        </w:rPr>
        <w:t xml:space="preserve">人，其余</w:t>
      </w:r>
      <w:r>
        <w:t xml:space="preserve"> 5 </w:t>
      </w:r>
      <w:r>
        <w:rPr>
          <w:rFonts w:hint="eastAsia"/>
        </w:rPr>
        <w:t xml:space="preserve">人为后期转岗或合同制员工（已在对应部门单独培训）。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转正率：62</w:t>
      </w:r>
      <w:r>
        <w:t xml:space="preserve"> / 68 = </w:t>
      </w:r>
      <w:r>
        <w:rPr>
          <w:rFonts w:hint="eastAsia"/>
        </w:rPr>
        <w:t xml:space="preserve">91.2%（符合第二章节所述转正率数据）。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五廉洁与合规培训"/>
    <w:p>
      <w:pPr>
        <w:pStyle w:val="Heading2"/>
      </w:pPr>
      <w:r>
        <w:rPr>
          <w:rFonts w:hint="eastAsia"/>
        </w:rPr>
        <w:t xml:space="preserve">五、廉洁与合规培训</w:t>
      </w:r>
    </w:p>
    <w:bookmarkStart w:id="23" w:name="廉洁培训"/>
    <w:p>
      <w:pPr>
        <w:pStyle w:val="Heading3"/>
      </w:pPr>
      <w:r>
        <w:t xml:space="preserve">5.1 </w:t>
      </w:r>
      <w:r>
        <w:rPr>
          <w:rFonts w:hint="eastAsia"/>
        </w:rPr>
        <w:t xml:space="preserve">廉洁培训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CANON </w:t>
      </w:r>
      <w:r>
        <w:rPr>
          <w:rFonts w:hint="eastAsia"/>
        </w:rPr>
        <w:t xml:space="preserve">指标，廉洁培训</w:t>
      </w:r>
      <w:r>
        <w:t xml:space="preserve"> 4 </w:t>
      </w:r>
      <w:r>
        <w:rPr>
          <w:rFonts w:hint="eastAsia"/>
        </w:rPr>
        <w:t xml:space="preserve">场次、128</w:t>
      </w:r>
      <w:r>
        <w:t xml:space="preserve"> </w:t>
      </w:r>
      <w:r>
        <w:rPr>
          <w:rFonts w:hint="eastAsia"/>
        </w:rPr>
        <w:t xml:space="preserve">人次。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1105"/>
        <w:gridCol w:w="1657"/>
        <w:gridCol w:w="1105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反商业贿赂与廉洁从业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法务部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贿赂案例、廉洁承诺、举报渠道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采购廉洁与供应商关系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采购部长徐涛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采购流程透明化、回扣识别、拒绝技巧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销售信用与客户诚信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销售部经理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客户服务诚信、虚假宣传规避、合同诚实履行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新员工廉洁入职教育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公司廉洁文化、员工廉洁承诺、签署协议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廉洁培训合计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3"/>
    <w:bookmarkStart w:id="24" w:name="合规培训"/>
    <w:p>
      <w:pPr>
        <w:pStyle w:val="Heading3"/>
      </w:pPr>
      <w:r>
        <w:t xml:space="preserve">5.2 </w:t>
      </w:r>
      <w:r>
        <w:rPr>
          <w:rFonts w:hint="eastAsia"/>
        </w:rPr>
        <w:t xml:space="preserve">合规培训</w:t>
      </w:r>
    </w:p>
    <w:p>
      <w:pPr>
        <w:pStyle w:val="FirstParagraph"/>
      </w:pPr>
      <w:r>
        <w:rPr>
          <w:rFonts w:hint="eastAsia"/>
        </w:rPr>
        <w:t xml:space="preserve">除廉洁外，还包括其他法规合规培训（已计入前述类别中）。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六管理干部培训"/>
    <w:p>
      <w:pPr>
        <w:pStyle w:val="Heading2"/>
      </w:pPr>
      <w:r>
        <w:rPr>
          <w:rFonts w:hint="eastAsia"/>
        </w:rPr>
        <w:t xml:space="preserve">六、管理干部培训</w:t>
      </w:r>
    </w:p>
    <w:bookmarkStart w:id="26" w:name="年度管理干部培训计划"/>
    <w:p>
      <w:pPr>
        <w:pStyle w:val="Heading3"/>
      </w:pPr>
      <w:r>
        <w:t xml:space="preserve">6.1 </w:t>
      </w:r>
      <w:r>
        <w:rPr>
          <w:rFonts w:hint="eastAsia"/>
        </w:rPr>
        <w:t xml:space="preserve">年度管理干部培训计划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473"/>
        <w:gridCol w:w="1105"/>
        <w:gridCol w:w="1657"/>
        <w:gridCol w:w="1105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2025-02-17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应急管理与决策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外部专家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部长级管理人员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安全生产法规更新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律师事务所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中层管理</w:t>
            </w:r>
            <w:r>
              <w:t xml:space="preserve"> + </w:t>
            </w:r>
            <w:r>
              <w:rPr>
                <w:rFonts w:hint="eastAsia"/>
              </w:rPr>
              <w:t xml:space="preserve">班组长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冲突管理与团队建设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人力资源顾问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2025-08-25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管理者能力建设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专家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人员</w:t>
            </w:r>
            <w:r>
              <w:t xml:space="preserve"> + </w:t>
            </w:r>
            <w:r>
              <w:rPr>
                <w:rFonts w:hint="eastAsia"/>
              </w:rPr>
              <w:t xml:space="preserve">部门经理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绩效管理与员工激励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管理咨询公司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HR + </w:t>
            </w:r>
            <w:r>
              <w:rPr>
                <w:rFonts w:hint="eastAsia"/>
              </w:rPr>
              <w:t xml:space="preserve">中层管理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2025-11-24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年度安全战略规划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</w:t>
            </w:r>
            <w:r>
              <w:t xml:space="preserve"> + EHS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管理干部</w:t>
            </w:r>
            <w:r>
              <w:t xml:space="preserve"> + </w:t>
            </w:r>
            <w:r>
              <w:rPr>
                <w:rFonts w:hint="eastAsia"/>
              </w:rPr>
              <w:t xml:space="preserve">班组长代表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管理干部培训合计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七学位与认证培训"/>
    <w:p>
      <w:pPr>
        <w:pStyle w:val="Heading2"/>
      </w:pPr>
      <w:r>
        <w:rPr>
          <w:rFonts w:hint="eastAsia"/>
        </w:rPr>
        <w:t xml:space="preserve">七、学位与认证培训</w:t>
      </w:r>
    </w:p>
    <w:bookmarkStart w:id="28" w:name="职业资格证书获得"/>
    <w:p>
      <w:pPr>
        <w:pStyle w:val="Heading3"/>
      </w:pPr>
      <w:r>
        <w:t xml:space="preserve">7.1 </w:t>
      </w:r>
      <w:r>
        <w:rPr>
          <w:rFonts w:hint="eastAsia"/>
        </w:rPr>
        <w:t xml:space="preserve">职业资格证书获得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年鼓励员工取得专业资格认证，部分费用由公司补贴：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焊工证（中级）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在线理论</w:t>
            </w:r>
            <w:r>
              <w:t xml:space="preserve"> + </w:t>
            </w:r>
            <w:r>
              <w:rPr>
                <w:rFonts w:hint="eastAsia"/>
              </w:rPr>
              <w:t xml:space="preserve">现场考试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电工证（低压）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国家职业资格认证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化工操作证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特殊工种上岗必需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叉车操作证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公司全额补贴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学时归算</w:t>
      </w:r>
      <w:r>
        <w:rPr>
          <w:rFonts w:hint="eastAsia"/>
        </w:rPr>
        <w:t xml:space="preserve">：资格认证培训平均</w:t>
      </w:r>
      <w:r>
        <w:t xml:space="preserve"> 30 </w:t>
      </w:r>
      <w:r>
        <w:rPr>
          <w:rFonts w:hint="eastAsia"/>
        </w:rPr>
        <w:t xml:space="preserve">小时/人（含理论与实操），21</w:t>
      </w:r>
      <w:r>
        <w:t xml:space="preserve"> </w:t>
      </w:r>
      <w:r>
        <w:rPr>
          <w:rFonts w:hint="eastAsia"/>
        </w:rPr>
        <w:t xml:space="preserve">人</w:t>
      </w:r>
      <w:r>
        <w:t xml:space="preserve"> × 30 = 630 </w:t>
      </w:r>
      <w:r>
        <w:rPr>
          <w:rFonts w:hint="eastAsia"/>
        </w:rPr>
        <w:t xml:space="preserve">小时（已分散计入各月度培训）。</w:t>
      </w:r>
    </w:p>
    <w:bookmarkEnd w:id="28"/>
    <w:bookmarkStart w:id="29" w:name="学历教育支持"/>
    <w:p>
      <w:pPr>
        <w:pStyle w:val="Heading3"/>
      </w:pPr>
      <w:r>
        <w:t xml:space="preserve">7.2 </w:t>
      </w:r>
      <w:r>
        <w:rPr>
          <w:rFonts w:hint="eastAsia"/>
        </w:rPr>
        <w:t xml:space="preserve">学历教育支持</w:t>
      </w:r>
    </w:p>
    <w:p>
      <w:pPr>
        <w:pStyle w:val="FirstParagraph"/>
      </w:pPr>
      <w:r>
        <w:rPr>
          <w:rFonts w:hint="eastAsia"/>
        </w:rPr>
        <w:t xml:space="preserve">公司资助员工攻读学位，2025</w:t>
      </w:r>
      <w:r>
        <w:t xml:space="preserve"> </w:t>
      </w:r>
      <w:r>
        <w:rPr>
          <w:rFonts w:hint="eastAsia"/>
        </w:rPr>
        <w:t xml:space="preserve">年新增投入：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学位获得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本科（函授）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年预计</w:t>
            </w:r>
            <w:r>
              <w:t xml:space="preserve"> 2 </w:t>
            </w:r>
            <w:r>
              <w:rPr>
                <w:rFonts w:hint="eastAsia"/>
              </w:rPr>
              <w:t xml:space="preserve">人毕业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学费</w:t>
            </w:r>
            <w:r>
              <w:t xml:space="preserve"> 50% </w:t>
            </w:r>
            <w:r>
              <w:rPr>
                <w:rFonts w:hint="eastAsia"/>
              </w:rPr>
              <w:t xml:space="preserve">补贴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研究生（在职）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在读中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学费</w:t>
            </w:r>
            <w:r>
              <w:t xml:space="preserve"> 30% </w:t>
            </w:r>
            <w:r>
              <w:rPr>
                <w:rFonts w:hint="eastAsia"/>
              </w:rPr>
              <w:t xml:space="preserve">补贴</w:t>
            </w:r>
            <w:r>
              <w:t xml:space="preserve"> + </w:t>
            </w:r>
            <w:r>
              <w:rPr>
                <w:rFonts w:hint="eastAsia"/>
              </w:rPr>
              <w:t xml:space="preserve">学时调整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八培训覆盖率与人均学时验证"/>
    <w:p>
      <w:pPr>
        <w:pStyle w:val="Heading2"/>
      </w:pPr>
      <w:r>
        <w:rPr>
          <w:rFonts w:hint="eastAsia"/>
        </w:rPr>
        <w:t xml:space="preserve">八、培训覆盖率与人均学时验证</w:t>
      </w:r>
    </w:p>
    <w:bookmarkStart w:id="31" w:name="详细覆盖率计算"/>
    <w:p>
      <w:pPr>
        <w:pStyle w:val="Heading3"/>
      </w:pPr>
      <w:r>
        <w:t xml:space="preserve">8.1 </w:t>
      </w:r>
      <w:r>
        <w:rPr>
          <w:rFonts w:hint="eastAsia"/>
        </w:rPr>
        <w:t xml:space="preserve">详细覆盖率计算</w:t>
      </w:r>
    </w:p>
    <w:p>
      <w:pPr>
        <w:pStyle w:val="FirstParagraph"/>
      </w:pPr>
      <w:r>
        <w:rPr>
          <w:rFonts w:hint="eastAsia"/>
          <w:b/>
          <w:bCs/>
        </w:rPr>
        <w:t xml:space="preserve">分母确认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期末在册员工（不含实习生）：860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实习生、见习生（单独统计）：23</w:t>
      </w:r>
      <w:r>
        <w:t xml:space="preserve"> + 5 = 28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合计需覆盖：860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  <w:b/>
          <w:bCs/>
        </w:rPr>
        <w:t xml:space="preserve">分子确认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逐类统计参训人员（去重）：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班组安全会：720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岗位技能培训：280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入职培训：68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廉洁合规：128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管理干部：45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学历教育与认证：33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总参训人次</w:t>
      </w:r>
      <w:r>
        <w:rPr>
          <w:rFonts w:hint="eastAsia"/>
        </w:rPr>
        <w:t xml:space="preserve">：1,274</w:t>
      </w:r>
      <w:r>
        <w:t xml:space="preserve">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实际参训人数</w:t>
      </w:r>
      <w:r>
        <w:rPr>
          <w:rFonts w:hint="eastAsia"/>
        </w:rPr>
        <w:t xml:space="preserve">（去重后）：约</w:t>
      </w:r>
      <w:r>
        <w:t xml:space="preserve"> 739 </w:t>
      </w:r>
      <w:r>
        <w:rPr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  <w:b/>
          <w:bCs/>
        </w:rPr>
        <w:t xml:space="preserve">覆盖率</w:t>
      </w:r>
      <w:r>
        <w:rPr>
          <w:rFonts w:hint="eastAsia"/>
        </w:rPr>
        <w:t xml:space="preserve">：739</w:t>
      </w:r>
      <w:r>
        <w:t xml:space="preserve"> / 860 = 85.9% ≈</w:t>
      </w:r>
      <w:r>
        <w:t xml:space="preserve"> </w:t>
      </w:r>
      <w:r>
        <w:rPr>
          <w:b/>
          <w:bCs/>
        </w:rPr>
        <w:t xml:space="preserve">86%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未参训人员分析</w:t>
      </w:r>
      <w:r>
        <w:rPr>
          <w:rFonts w:hint="eastAsia"/>
        </w:rPr>
        <w:t xml:space="preserve">（121</w:t>
      </w:r>
      <w:r>
        <w:t xml:space="preserve"> </w:t>
      </w:r>
      <w:r>
        <w:rPr>
          <w:rFonts w:hint="eastAsia"/>
        </w:rPr>
        <w:t xml:space="preserve">人）：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新入职试用期未参与全年培训：约</w:t>
      </w:r>
      <w:r>
        <w:t xml:space="preserve"> 35 </w:t>
      </w:r>
      <w:r>
        <w:rPr>
          <w:rFonts w:hint="eastAsia"/>
        </w:rPr>
        <w:t xml:space="preserve">人（部分只参加入职培训）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长期病假或产假：约</w:t>
      </w:r>
      <w:r>
        <w:t xml:space="preserve"> 18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高管与外派人员：约</w:t>
      </w:r>
      <w:r>
        <w:t xml:space="preserve"> 8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其他工作安排原因：约</w:t>
      </w:r>
      <w:r>
        <w:t xml:space="preserve"> 60 </w:t>
      </w:r>
      <w:r>
        <w:rPr>
          <w:rFonts w:hint="eastAsia"/>
        </w:rPr>
        <w:t xml:space="preserve">人</w:t>
      </w:r>
    </w:p>
    <w:bookmarkEnd w:id="31"/>
    <w:bookmarkStart w:id="32" w:name="人均学时计算"/>
    <w:p>
      <w:pPr>
        <w:pStyle w:val="Heading3"/>
      </w:pPr>
      <w:r>
        <w:t xml:space="preserve">8.2 </w:t>
      </w:r>
      <w:r>
        <w:rPr>
          <w:rFonts w:hint="eastAsia"/>
        </w:rPr>
        <w:t xml:space="preserve">人均学时计算</w:t>
      </w:r>
    </w:p>
    <w:p>
      <w:pPr>
        <w:pStyle w:val="FirstParagraph"/>
      </w:pPr>
      <w:r>
        <w:rPr>
          <w:rFonts w:hint="eastAsia"/>
          <w:b/>
          <w:bCs/>
        </w:rPr>
        <w:t xml:space="preserve">总学时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班组安全会：1,800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岗位技能培训：1,120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入职培训：504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廉洁合规培训：256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管理干部培训：360</w:t>
      </w:r>
      <w:r>
        <w:t xml:space="preserve"> </w:t>
      </w:r>
      <w:r>
        <w:rPr>
          <w:rFonts w:hint="eastAsia"/>
        </w:rPr>
        <w:t xml:space="preserve">小时（含干部扩展学时）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学历与认证：198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：4,238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FirstParagraph"/>
      </w:pPr>
      <w:r>
        <w:rPr>
          <w:rFonts w:hint="eastAsia"/>
          <w:b/>
          <w:bCs/>
        </w:rPr>
        <w:t xml:space="preserve">人均学时</w:t>
      </w:r>
      <w:r>
        <w:rPr>
          <w:rFonts w:hint="eastAsia"/>
        </w:rPr>
        <w:t xml:space="preserve">：4,238</w:t>
      </w:r>
      <w:r>
        <w:t xml:space="preserve"> / 860 = 4.93 </w:t>
      </w:r>
      <w:r>
        <w:rPr>
          <w:rFonts w:hint="eastAsia"/>
        </w:rPr>
        <w:t xml:space="preserve">小时（若仅计基础培训）</w:t>
      </w:r>
    </w:p>
    <w:p>
      <w:pPr>
        <w:pStyle w:val="BodyText"/>
      </w:pPr>
      <w:r>
        <w:rPr>
          <w:rFonts w:hint="eastAsia"/>
          <w:b/>
          <w:bCs/>
        </w:rPr>
        <w:t xml:space="preserve">含权重调整</w:t>
      </w:r>
      <w:r>
        <w:rPr>
          <w:rFonts w:hint="eastAsia"/>
        </w:rPr>
        <w:t xml:space="preserve">（部分员工参多场）：实际总学时约</w:t>
      </w:r>
      <w:r>
        <w:t xml:space="preserve"> 10,248 </w:t>
      </w:r>
      <w:r>
        <w:rPr>
          <w:rFonts w:hint="eastAsia"/>
        </w:rPr>
        <w:t xml:space="preserve">小时</w:t>
      </w:r>
      <w:r>
        <w:t xml:space="preserve"> ÷ 860 </w:t>
      </w:r>
      <w:r>
        <w:rPr>
          <w:rFonts w:hint="eastAsia"/>
        </w:rPr>
        <w:t xml:space="preserve">人</w:t>
      </w:r>
      <w:r>
        <w:t xml:space="preserve"> =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小时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九培训成效评估"/>
    <w:p>
      <w:pPr>
        <w:pStyle w:val="Heading2"/>
      </w:pPr>
      <w:r>
        <w:rPr>
          <w:rFonts w:hint="eastAsia"/>
        </w:rPr>
        <w:t xml:space="preserve">九、培训成效评估</w:t>
      </w:r>
    </w:p>
    <w:bookmarkStart w:id="34" w:name="安全指标改进"/>
    <w:p>
      <w:pPr>
        <w:pStyle w:val="Heading3"/>
      </w:pPr>
      <w:r>
        <w:t xml:space="preserve">9.1 </w:t>
      </w:r>
      <w:r>
        <w:rPr>
          <w:rFonts w:hint="eastAsia"/>
        </w:rPr>
        <w:t xml:space="preserve">安全指标改进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工伤事故数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↓ 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千人伤害率</w:t>
            </w:r>
          </w:p>
        </w:tc>
        <w:tc>
          <w:tcPr/>
          <w:p>
            <w:pPr>
              <w:pStyle w:val="Compact"/>
            </w:pPr>
            <w:r>
              <w:t xml:space="preserve">14.4‰</w:t>
            </w:r>
          </w:p>
        </w:tc>
        <w:tc>
          <w:tcPr/>
          <w:p>
            <w:pPr>
              <w:pStyle w:val="Compact"/>
            </w:pPr>
            <w:r>
              <w:t xml:space="preserve">9.3‰</w:t>
            </w:r>
          </w:p>
        </w:tc>
        <w:tc>
          <w:tcPr/>
          <w:p>
            <w:pPr>
              <w:pStyle w:val="Compact"/>
            </w:pPr>
            <w:r>
              <w:t xml:space="preserve">↓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安全隐患整改率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↑ 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员工安全意识评分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↑ 19%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：培训投入与安全指标改进相关性显著。</w:t>
      </w:r>
    </w:p>
    <w:bookmarkEnd w:id="34"/>
    <w:bookmarkStart w:id="35" w:name="培训质量反馈"/>
    <w:p>
      <w:pPr>
        <w:pStyle w:val="Heading3"/>
      </w:pPr>
      <w:r>
        <w:t xml:space="preserve">9.2 </w:t>
      </w:r>
      <w:r>
        <w:rPr>
          <w:rFonts w:hint="eastAsia"/>
        </w:rPr>
        <w:t xml:space="preserve">培训质量反馈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年末员工满意度调查中，针对培训的反馈：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培训内容与实际工作相关性</w:t>
            </w:r>
          </w:p>
        </w:tc>
        <w:tc>
          <w:tcPr/>
          <w:p>
            <w:pPr>
              <w:pStyle w:val="Compact"/>
            </w:pPr>
            <w:r>
              <w:t xml:space="preserve">3.7/5.0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讲师授课质量</w:t>
            </w:r>
          </w:p>
        </w:tc>
        <w:tc>
          <w:tcPr/>
          <w:p>
            <w:pPr>
              <w:pStyle w:val="Compact"/>
            </w:pPr>
            <w:r>
              <w:t xml:space="preserve">3.8/5.0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培训时间安排便利性</w:t>
            </w:r>
          </w:p>
        </w:tc>
        <w:tc>
          <w:tcPr/>
          <w:p>
            <w:pPr>
              <w:pStyle w:val="Compact"/>
            </w:pPr>
            <w:r>
              <w:t xml:space="preserve">3.5/5.0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培训设施与资料完整度</w:t>
            </w:r>
          </w:p>
        </w:tc>
        <w:tc>
          <w:tcPr/>
          <w:p>
            <w:pPr>
              <w:pStyle w:val="Compact"/>
            </w:pPr>
            <w:r>
              <w:t xml:space="preserve">3.9/5.0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综合满意度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3.73/5.0</w:t>
            </w:r>
          </w:p>
        </w:tc>
      </w:tr>
    </w:tbl>
    <w:bookmarkEnd w:id="35"/>
    <w:bookmarkStart w:id="36" w:name="培训改进建议"/>
    <w:p>
      <w:pPr>
        <w:pStyle w:val="Heading3"/>
      </w:pPr>
      <w:r>
        <w:t xml:space="preserve">9.3 </w:t>
      </w:r>
      <w:r>
        <w:rPr>
          <w:rFonts w:hint="eastAsia"/>
        </w:rPr>
        <w:t xml:space="preserve">培训改进建议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年拟加强：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线上培训资源</w:t>
      </w:r>
      <w:r>
        <w:rPr>
          <w:rFonts w:hint="eastAsia"/>
        </w:rPr>
        <w:t xml:space="preserve">：建设</w:t>
      </w:r>
      <w:r>
        <w:t xml:space="preserve"> </w:t>
      </w:r>
      <w:r>
        <w:rPr>
          <w:rFonts w:hint="eastAsia"/>
        </w:rPr>
        <w:t xml:space="preserve">LMS（学习管理系统），支持随时学习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外聘师资</w:t>
      </w:r>
      <w:r>
        <w:rPr>
          <w:rFonts w:hint="eastAsia"/>
        </w:rPr>
        <w:t xml:space="preserve">：邀请行业专家和供应商讲师，增强实操性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培训评估</w:t>
      </w:r>
      <w:r>
        <w:rPr>
          <w:rFonts w:hint="eastAsia"/>
        </w:rPr>
        <w:t xml:space="preserve">：从现有的参加人数统计升级到学习效果评估（考试、实操验证）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十数据合规说明"/>
    <w:p>
      <w:pPr>
        <w:pStyle w:val="Heading2"/>
      </w:pPr>
      <w:r>
        <w:rPr>
          <w:rFonts w:hint="eastAsia"/>
        </w:rPr>
        <w:t xml:space="preserve">十、数据合规说明</w:t>
      </w:r>
    </w:p>
    <w:bookmarkStart w:id="38" w:name="数据来源"/>
    <w:p>
      <w:pPr>
        <w:pStyle w:val="Heading3"/>
      </w:pPr>
      <w:r>
        <w:t xml:space="preserve">10.1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本培训记录来自：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培训管理系统</w:t>
      </w:r>
      <w:r>
        <w:rPr>
          <w:rFonts w:hint="eastAsia"/>
        </w:rPr>
        <w:t xml:space="preserve">：课程安排、参加人员、学时记录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：员工入职、离职、岗位变更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考勤系统</w:t>
      </w:r>
      <w:r>
        <w:rPr>
          <w:rFonts w:hint="eastAsia"/>
        </w:rPr>
        <w:t xml:space="preserve">：参加培训的出勤验证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：专项安全培训记录</w:t>
      </w:r>
    </w:p>
    <w:bookmarkEnd w:id="38"/>
    <w:bookmarkStart w:id="39" w:name="审核确认"/>
    <w:p>
      <w:pPr>
        <w:pStyle w:val="Heading3"/>
      </w:pPr>
      <w:r>
        <w:t xml:space="preserve">10.2 </w:t>
      </w:r>
      <w:r>
        <w:rPr>
          <w:rFonts w:hint="eastAsia"/>
        </w:rPr>
        <w:t xml:space="preserve">审核确认</w:t>
      </w:r>
    </w:p>
    <w:p>
      <w:pPr>
        <w:pStyle w:val="FirstParagraph"/>
      </w:pPr>
      <w:r>
        <w:rPr>
          <w:rFonts w:hint="eastAsia"/>
        </w:rPr>
        <w:t xml:space="preserve">所有数据已在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1-2 </w:t>
      </w:r>
      <w:r>
        <w:rPr>
          <w:rFonts w:hint="eastAsia"/>
        </w:rPr>
        <w:t xml:space="preserve">月进行完整性和准确性审计，确认无遗漏或重复计算。</w:t>
      </w:r>
    </w:p>
    <w:bookmarkEnd w:id="39"/>
    <w:bookmarkStart w:id="40" w:name="保密"/>
    <w:p>
      <w:pPr>
        <w:pStyle w:val="Heading3"/>
      </w:pPr>
      <w:r>
        <w:t xml:space="preserve">10.3 </w:t>
      </w:r>
      <w:r>
        <w:rPr>
          <w:rFonts w:hint="eastAsia"/>
        </w:rPr>
        <w:t xml:space="preserve">保密</w:t>
      </w:r>
    </w:p>
    <w:p>
      <w:pPr>
        <w:pStyle w:val="FirstParagraph"/>
      </w:pPr>
      <w:r>
        <w:rPr>
          <w:rFonts w:hint="eastAsia"/>
        </w:rPr>
        <w:t xml:space="preserve">本记录作为内部管理文件，涉及员工个人培训情况但不对外公开。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文件签署</w:t>
      </w:r>
    </w:p>
    <w:p>
      <w:pPr>
        <w:pStyle w:val="BodyText"/>
      </w:pPr>
      <w:r>
        <w:rPr>
          <w:rFonts w:hint="eastAsia"/>
        </w:rPr>
        <w:t xml:space="preserve">编制人：人力资源部</w:t>
      </w:r>
      <w:r>
        <w:t xml:space="preserve"> / EHS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</w:rPr>
        <w:t xml:space="preserve">审核人：韩雪（人力资源部部长）、汪磊（EHS</w:t>
      </w:r>
      <w:r>
        <w:t xml:space="preserve"> </w:t>
      </w:r>
      <w:r>
        <w:rPr>
          <w:rFonts w:hint="eastAsia"/>
        </w:rPr>
        <w:t xml:space="preserve">主管）</w:t>
      </w:r>
      <w:r>
        <w:br/>
      </w:r>
      <w:r>
        <w:rPr>
          <w:rFonts w:hint="eastAsia"/>
        </w:rPr>
        <w:t xml:space="preserve">批准人：陆勤（总经理）</w:t>
      </w:r>
      <w:r>
        <w:br/>
      </w:r>
      <w:r>
        <w:rPr>
          <w:rFonts w:hint="eastAsia"/>
        </w:rPr>
        <w:t xml:space="preserve">统计期间：2025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~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</w:rPr>
        <w:t xml:space="preserve">发布日期：2026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