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5.1 </w:t>
      </w:r>
      <w:r>
        <w:rPr>
          <w:rFonts w:hint="eastAsia"/>
        </w:rPr>
        <w:t>管理员功能模块</w:t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5.1.1 </w:t>
      </w:r>
      <w:r>
        <w:rPr>
          <w:rFonts w:hint="eastAsia"/>
        </w:rPr>
        <w:t>用户管理功能</w:t>
      </w:r>
    </w:p>
    <w:p w:rsidR="00445254" w:rsidRDefault="005C1826" w:rsidP="00445254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445F5" wp14:editId="4F6CB792">
                <wp:simplePos x="0" y="0"/>
                <wp:positionH relativeFrom="column">
                  <wp:posOffset>-13335</wp:posOffset>
                </wp:positionH>
                <wp:positionV relativeFrom="paragraph">
                  <wp:posOffset>6381750</wp:posOffset>
                </wp:positionV>
                <wp:extent cx="5274310" cy="331470"/>
                <wp:effectExtent l="0" t="0" r="0" b="0"/>
                <wp:wrapTopAndBottom/>
                <wp:docPr id="68290363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1826" w:rsidRDefault="005C1826" w:rsidP="005C1826">
                            <w:pPr>
                              <w:pStyle w:val="ae"/>
                              <w:ind w:left="960" w:firstLineChars="200" w:firstLine="44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5.1</w:t>
                            </w:r>
                            <w:r>
                              <w:rPr>
                                <w:rFonts w:hint="eastAsia"/>
                              </w:rPr>
                              <w:t xml:space="preserve">　登录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流程图</w:t>
                            </w:r>
                          </w:p>
                          <w:p w:rsidR="005C1826" w:rsidRPr="004C5D0C" w:rsidRDefault="005C1826" w:rsidP="005C1826">
                            <w:pPr>
                              <w:pStyle w:val="af"/>
                              <w:ind w:firstLine="48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445F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.05pt;margin-top:502.5pt;width:415.3pt;height:26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phIGgIAADsEAAAOAAAAZHJzL2Uyb0RvYy54bWysU01v2zAMvQ/YfxB0X5yPbi2COEWWIsOA&#13;&#10;oC2QDj0rshwLkEWNUmJnv36UbCdbt9Owi0yLFMn3+Li4b2vDTgq9BpvzyWjMmbISCm0POf/2svlw&#13;&#10;x5kPwhbCgFU5PyvP75fv3y0aN1dTqMAUChklsX7euJxXIbh5lnlZqVr4EThlyVkC1iLQLx6yAkVD&#13;&#10;2WuTTcfjT1kDWDgEqbyn24fOyZcpf1kqGZ7K0qvATM6pt5BOTOc+ntlyIeYHFK7Ssm9D/EMXtdCW&#13;&#10;il5SPYgg2BH1H6lqLRE8lGEkoc6gLLVUCQOhmYzfoNlVwqmEhcjx7kKT/39p5eNp556RhfYztDTA&#13;&#10;SEjj/NzTZcTTlljHL3XKyE8Uni+0qTYwSZcfp7c3swm5JPlms8nNbeI1u7526MMXBTWLRs6RxpLY&#13;&#10;EqetD1SRQoeQWMyD0cVGGxN/omNtkJ0EjbCpdFCxR3rxW5SxMdZCfNW54012hRKt0O7bHt8eijPB&#13;&#10;RugU4Z3caCq0FT48CyQJEBySdXiiozTQ5Bx6i7MK8Mff7mM8TYa8nDUkqZz770eBijPz1dLMov4G&#13;&#10;AwdjPxj2WK+BIE5oYZxMJj3AYAazRKhfSe2rWIVcwkqqlfMwmOvQCZu2RarVKgWRypwIW7tzMqYe&#13;&#10;CH1pXwW6fhyBBvkIg9jE/M1UutiO3tUxQKnTyCKhHYs9z6TQNJd+m+IK/Pqfoq47v/wJAAD//wMA&#13;&#10;UEsDBBQABgAIAAAAIQBNsI/h4wAAABEBAAAPAAAAZHJzL2Rvd25yZXYueG1sTE89T8MwEN2R+A/W&#13;&#10;IbGg1qmllCiNU0EDGwwtVWc3NklEfI5sp0n/PdcJlpPu3bv3UWxn27OL8aFzKGG1TIAZrJ3usJFw&#13;&#10;/HpfZMBCVKhV79BIuJoA2/L+rlC5dhPuzeUQG0YiGHIloY1xyDkPdWusCks3GKTbt/NWRVp9w7VX&#13;&#10;E4nbnoskWXOrOiSHVg1m15r65zBaCevKj9Med0/V8e1DfQ6NOL1eT1I+PszVhsbLBlg0c/z7gFsH&#13;&#10;yg8lBTu7EXVgvYSFWBGT8CRJqRkxMpGlwM43KH0WwMuC/29S/gIAAP//AwBQSwECLQAUAAYACAAA&#13;&#10;ACEAtoM4kv4AAADhAQAAEwAAAAAAAAAAAAAAAAAAAAAAW0NvbnRlbnRfVHlwZXNdLnhtbFBLAQIt&#13;&#10;ABQABgAIAAAAIQA4/SH/1gAAAJQBAAALAAAAAAAAAAAAAAAAAC8BAABfcmVscy8ucmVsc1BLAQIt&#13;&#10;ABQABgAIAAAAIQByophIGgIAADsEAAAOAAAAAAAAAAAAAAAAAC4CAABkcnMvZTJvRG9jLnhtbFBL&#13;&#10;AQItABQABgAIAAAAIQBNsI/h4wAAABEBAAAPAAAAAAAAAAAAAAAAAHQEAABkcnMvZG93bnJldi54&#13;&#10;bWxQSwUGAAAAAAQABADzAAAAhAUAAAAA&#13;&#10;" stroked="f">
                <v:textbox inset="0,0,0,0">
                  <w:txbxContent>
                    <w:p w:rsidR="005C1826" w:rsidRDefault="005C1826" w:rsidP="005C1826">
                      <w:pPr>
                        <w:pStyle w:val="ae"/>
                        <w:ind w:left="960" w:firstLineChars="200" w:firstLine="44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5.1</w:t>
                      </w:r>
                      <w:r>
                        <w:rPr>
                          <w:rFonts w:hint="eastAsia"/>
                        </w:rPr>
                        <w:t xml:space="preserve">　登录</w:t>
                      </w:r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</w:rPr>
                        <w:t>流程图</w:t>
                      </w:r>
                    </w:p>
                    <w:p w:rsidR="005C1826" w:rsidRPr="004C5D0C" w:rsidRDefault="005C1826" w:rsidP="005C1826">
                      <w:pPr>
                        <w:pStyle w:val="af"/>
                        <w:ind w:firstLine="480"/>
                        <w:rPr>
                          <w:rFonts w:ascii="Times New Roman" w:hAnsi="Times New Roman" w:cs="Times New Roman"/>
                          <w:noProof/>
                          <w:sz w:val="24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7912" w:rsidRPr="00967912">
        <w:rPr>
          <w:noProof/>
        </w:rPr>
        <w:drawing>
          <wp:anchor distT="0" distB="0" distL="114300" distR="114300" simplePos="0" relativeHeight="251665408" behindDoc="0" locked="0" layoutInCell="1" allowOverlap="1" wp14:anchorId="3FACD00B">
            <wp:simplePos x="0" y="0"/>
            <wp:positionH relativeFrom="column">
              <wp:posOffset>-13335</wp:posOffset>
            </wp:positionH>
            <wp:positionV relativeFrom="paragraph">
              <wp:posOffset>1582057</wp:posOffset>
            </wp:positionV>
            <wp:extent cx="5274310" cy="4742180"/>
            <wp:effectExtent l="0" t="0" r="0" b="0"/>
            <wp:wrapTopAndBottom/>
            <wp:docPr id="1131458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84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254">
        <w:rPr>
          <w:rFonts w:hint="eastAsia"/>
        </w:rPr>
        <w:t>管理员通过</w:t>
      </w:r>
      <w:r w:rsidR="00445254">
        <w:t>/</w:t>
      </w:r>
      <w:r w:rsidR="00445254">
        <w:rPr>
          <w:rFonts w:hint="eastAsia"/>
        </w:rPr>
        <w:t>system/user/list</w:t>
      </w:r>
      <w:r w:rsidR="00445254">
        <w:rPr>
          <w:rFonts w:hint="eastAsia"/>
        </w:rPr>
        <w:t>接口查看所有用户列表，包括普通用户和商家用户。系统支持按用户名、角色类型、注册时间等条件筛选用户。管理员可以通过</w:t>
      </w:r>
      <w:r w:rsidR="00445254">
        <w:rPr>
          <w:rFonts w:hint="eastAsia"/>
        </w:rPr>
        <w:t>/system/user/add</w:t>
      </w:r>
      <w:r w:rsidR="00445254">
        <w:rPr>
          <w:rFonts w:hint="eastAsia"/>
        </w:rPr>
        <w:t>接口添加新用户，通过</w:t>
      </w:r>
      <w:r w:rsidR="00445254">
        <w:rPr>
          <w:rFonts w:hint="eastAsia"/>
        </w:rPr>
        <w:t>/system/user/edit</w:t>
      </w:r>
      <w:r w:rsidR="00445254">
        <w:rPr>
          <w:rFonts w:hint="eastAsia"/>
        </w:rPr>
        <w:t>接口修改用户信息，通过</w:t>
      </w:r>
      <w:r w:rsidR="00445254">
        <w:rPr>
          <w:rFonts w:hint="eastAsia"/>
        </w:rPr>
        <w:t xml:space="preserve"> /system/user/remove</w:t>
      </w:r>
      <w:r w:rsidR="00445254">
        <w:rPr>
          <w:rFonts w:hint="eastAsia"/>
        </w:rPr>
        <w:t>接口删除用户。管理员可以设置用户状态（启用</w:t>
      </w:r>
      <w:r w:rsidR="00445254">
        <w:rPr>
          <w:rFonts w:hint="eastAsia"/>
        </w:rPr>
        <w:t>/</w:t>
      </w:r>
      <w:r w:rsidR="00445254">
        <w:rPr>
          <w:rFonts w:hint="eastAsia"/>
        </w:rPr>
        <w:t>禁用），通过</w:t>
      </w:r>
      <w:r w:rsidR="00445254">
        <w:rPr>
          <w:rFonts w:hint="eastAsia"/>
        </w:rPr>
        <w:t>/system/user/status/update</w:t>
      </w:r>
      <w:r w:rsidR="00445254">
        <w:rPr>
          <w:rFonts w:hint="eastAsia"/>
        </w:rPr>
        <w:t>接口更新用户状态。系统会自动记录用户的操作日志，包括登录时间、</w:t>
      </w:r>
      <w:r w:rsidR="00445254">
        <w:rPr>
          <w:rFonts w:hint="eastAsia"/>
        </w:rPr>
        <w:t>IP</w:t>
      </w:r>
      <w:r w:rsidR="00445254">
        <w:rPr>
          <w:rFonts w:hint="eastAsia"/>
        </w:rPr>
        <w:t>地址、操作类型等信息。</w:t>
      </w:r>
    </w:p>
    <w:p w:rsidR="000E1CAC" w:rsidRDefault="000E1CAC" w:rsidP="00445254">
      <w:pPr>
        <w:ind w:firstLine="480"/>
      </w:pP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5.1.2 </w:t>
      </w:r>
      <w:r>
        <w:rPr>
          <w:rFonts w:hint="eastAsia"/>
        </w:rPr>
        <w:t>商品管理功能</w:t>
      </w:r>
    </w:p>
    <w:p w:rsidR="00445254" w:rsidRDefault="00692A17" w:rsidP="00445254">
      <w:pPr>
        <w:ind w:firstLine="480"/>
      </w:pPr>
      <w:r w:rsidRPr="000E1CA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90CDB2">
            <wp:simplePos x="0" y="0"/>
            <wp:positionH relativeFrom="column">
              <wp:posOffset>38644</wp:posOffset>
            </wp:positionH>
            <wp:positionV relativeFrom="paragraph">
              <wp:posOffset>1835241</wp:posOffset>
            </wp:positionV>
            <wp:extent cx="5274310" cy="4460875"/>
            <wp:effectExtent l="0" t="0" r="0" b="0"/>
            <wp:wrapTopAndBottom/>
            <wp:docPr id="582486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64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254">
        <w:rPr>
          <w:rFonts w:hint="eastAsia"/>
        </w:rPr>
        <w:t>管理员访问商品管理模块时，前端通过调用</w:t>
      </w:r>
      <w:r w:rsidR="00445254">
        <w:t>/</w:t>
      </w:r>
      <w:r w:rsidR="00445254">
        <w:rPr>
          <w:rFonts w:hint="eastAsia"/>
        </w:rPr>
        <w:t>system/apples/list</w:t>
      </w:r>
      <w:r w:rsidR="00445254">
        <w:rPr>
          <w:rFonts w:hint="eastAsia"/>
        </w:rPr>
        <w:t>接口加载所有</w:t>
      </w:r>
      <w:r w:rsidR="009259B2">
        <w:rPr>
          <w:rFonts w:hint="eastAsia"/>
        </w:rPr>
        <w:t>苹果商品</w:t>
      </w:r>
      <w:r w:rsidR="00445254">
        <w:rPr>
          <w:rFonts w:hint="eastAsia"/>
        </w:rPr>
        <w:t>列表。管理员可以通过</w:t>
      </w:r>
      <w:r w:rsidR="00445254">
        <w:t>/</w:t>
      </w:r>
      <w:r w:rsidR="00445254">
        <w:rPr>
          <w:rFonts w:hint="eastAsia"/>
        </w:rPr>
        <w:t>system/apples/add</w:t>
      </w:r>
      <w:r w:rsidR="00445254">
        <w:rPr>
          <w:rFonts w:hint="eastAsia"/>
        </w:rPr>
        <w:t>接口添加新</w:t>
      </w:r>
      <w:r w:rsidR="009259B2">
        <w:rPr>
          <w:rFonts w:hint="eastAsia"/>
        </w:rPr>
        <w:t>商品</w:t>
      </w:r>
      <w:r w:rsidR="00445254">
        <w:rPr>
          <w:rFonts w:hint="eastAsia"/>
        </w:rPr>
        <w:t>，通过</w:t>
      </w:r>
      <w:r w:rsidR="00445254">
        <w:rPr>
          <w:rFonts w:hint="eastAsia"/>
        </w:rPr>
        <w:t>/system/apples/edit</w:t>
      </w:r>
      <w:r w:rsidR="00445254">
        <w:rPr>
          <w:rFonts w:hint="eastAsia"/>
        </w:rPr>
        <w:t>接口修改</w:t>
      </w:r>
      <w:r w:rsidR="009259B2">
        <w:rPr>
          <w:rFonts w:hint="eastAsia"/>
        </w:rPr>
        <w:t>商品</w:t>
      </w:r>
      <w:r w:rsidR="00445254">
        <w:rPr>
          <w:rFonts w:hint="eastAsia"/>
        </w:rPr>
        <w:t>信息，通过</w:t>
      </w:r>
      <w:r w:rsidR="00445254">
        <w:rPr>
          <w:rFonts w:hint="eastAsia"/>
        </w:rPr>
        <w:t>/system/apples/{</w:t>
      </w:r>
      <w:proofErr w:type="spellStart"/>
      <w:r w:rsidR="00445254">
        <w:rPr>
          <w:rFonts w:hint="eastAsia"/>
        </w:rPr>
        <w:t>productType</w:t>
      </w:r>
      <w:proofErr w:type="spellEnd"/>
      <w:r w:rsidR="00445254">
        <w:rPr>
          <w:rFonts w:hint="eastAsia"/>
        </w:rPr>
        <w:t>}</w:t>
      </w:r>
      <w:r w:rsidR="00445254">
        <w:rPr>
          <w:rFonts w:hint="eastAsia"/>
        </w:rPr>
        <w:t>接口查看</w:t>
      </w:r>
      <w:r w:rsidR="009259B2">
        <w:rPr>
          <w:rFonts w:hint="eastAsia"/>
        </w:rPr>
        <w:t>商品</w:t>
      </w:r>
      <w:r w:rsidR="00445254">
        <w:rPr>
          <w:rFonts w:hint="eastAsia"/>
        </w:rPr>
        <w:t>详情，通过</w:t>
      </w:r>
      <w:r w:rsidR="00445254">
        <w:rPr>
          <w:rFonts w:hint="eastAsia"/>
        </w:rPr>
        <w:t>/system/apples/remove</w:t>
      </w:r>
      <w:r w:rsidR="00445254">
        <w:rPr>
          <w:rFonts w:hint="eastAsia"/>
        </w:rPr>
        <w:t>接口删除</w:t>
      </w:r>
      <w:r w:rsidR="009259B2">
        <w:rPr>
          <w:rFonts w:hint="eastAsia"/>
        </w:rPr>
        <w:t>商品</w:t>
      </w:r>
      <w:r w:rsidR="00445254">
        <w:rPr>
          <w:rFonts w:hint="eastAsia"/>
        </w:rPr>
        <w:t>。系统支持</w:t>
      </w:r>
      <w:r w:rsidR="009259B2">
        <w:rPr>
          <w:rFonts w:hint="eastAsia"/>
        </w:rPr>
        <w:t>商品</w:t>
      </w:r>
      <w:r w:rsidR="00445254">
        <w:rPr>
          <w:rFonts w:hint="eastAsia"/>
        </w:rPr>
        <w:t>的上架和下架操作，管理员可以通过接口将</w:t>
      </w:r>
      <w:r w:rsidR="009259B2">
        <w:rPr>
          <w:rFonts w:hint="eastAsia"/>
        </w:rPr>
        <w:t>商品</w:t>
      </w:r>
      <w:r w:rsidR="00445254">
        <w:rPr>
          <w:rFonts w:hint="eastAsia"/>
        </w:rPr>
        <w:t>标记为不同状态。每种</w:t>
      </w:r>
      <w:r w:rsidR="009259B2">
        <w:rPr>
          <w:rFonts w:hint="eastAsia"/>
        </w:rPr>
        <w:t>商品</w:t>
      </w:r>
      <w:r w:rsidR="00445254">
        <w:rPr>
          <w:rFonts w:hint="eastAsia"/>
        </w:rPr>
        <w:t>都包含基本信息，如商品名称、库存、描述、图片等。系统会自动记录商品的创建时间、修改时间、操作人等信息，方便追踪商品变更历史。</w:t>
      </w:r>
    </w:p>
    <w:p w:rsidR="005C1826" w:rsidRDefault="005C1826" w:rsidP="005C1826">
      <w:pPr>
        <w:pStyle w:val="ae"/>
        <w:ind w:left="960" w:firstLineChars="200" w:firstLine="440"/>
      </w:pPr>
      <w:r>
        <w:rPr>
          <w:rFonts w:hint="eastAsia"/>
        </w:rPr>
        <w:t>图</w:t>
      </w:r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　</w:t>
      </w:r>
      <w:r>
        <w:rPr>
          <w:rFonts w:hint="eastAsia"/>
        </w:rPr>
        <w:t>商品</w:t>
      </w:r>
      <w:r>
        <w:rPr>
          <w:rFonts w:hint="eastAsia"/>
        </w:rPr>
        <w:t>管理流程图</w:t>
      </w:r>
    </w:p>
    <w:p w:rsidR="000E1CAC" w:rsidRDefault="000E1CAC" w:rsidP="00445254">
      <w:pPr>
        <w:ind w:firstLine="480"/>
      </w:pPr>
    </w:p>
    <w:p w:rsidR="005C1826" w:rsidRDefault="00445254" w:rsidP="005C1826">
      <w:pPr>
        <w:ind w:firstLineChars="0" w:firstLine="0"/>
        <w:rPr>
          <w:rFonts w:hint="eastAsia"/>
        </w:rPr>
      </w:pPr>
      <w:r>
        <w:rPr>
          <w:rFonts w:hint="eastAsia"/>
        </w:rPr>
        <w:t xml:space="preserve">5.1.3 </w:t>
      </w:r>
      <w:r>
        <w:rPr>
          <w:rFonts w:hint="eastAsia"/>
        </w:rPr>
        <w:t>订单管理功能</w:t>
      </w:r>
    </w:p>
    <w:p w:rsidR="00445254" w:rsidRDefault="00445254" w:rsidP="00445254">
      <w:pPr>
        <w:ind w:firstLine="480"/>
      </w:pPr>
      <w:r>
        <w:rPr>
          <w:rFonts w:hint="eastAsia"/>
        </w:rPr>
        <w:t>管理员通过</w:t>
      </w:r>
      <w:r>
        <w:rPr>
          <w:rFonts w:hint="eastAsia"/>
        </w:rPr>
        <w:t>/system/order/list</w:t>
      </w:r>
      <w:r>
        <w:rPr>
          <w:rFonts w:hint="eastAsia"/>
        </w:rPr>
        <w:t>接口查看所有订单，包括所有用户的订单信息。系统支持按订单号、用户</w:t>
      </w:r>
      <w:r>
        <w:rPr>
          <w:rFonts w:hint="eastAsia"/>
        </w:rPr>
        <w:t>ID</w:t>
      </w:r>
      <w:r>
        <w:rPr>
          <w:rFonts w:hint="eastAsia"/>
        </w:rPr>
        <w:t>、订单状态、创建时间等条件筛选订单。管理员可以通过</w:t>
      </w:r>
      <w:r>
        <w:rPr>
          <w:rFonts w:hint="eastAsia"/>
        </w:rPr>
        <w:t>/system/order/status/update</w:t>
      </w:r>
      <w:r>
        <w:rPr>
          <w:rFonts w:hint="eastAsia"/>
        </w:rPr>
        <w:t>接口更新订单状态，如发货、取消订单等。管理员可以通过</w:t>
      </w:r>
      <w:r>
        <w:rPr>
          <w:rFonts w:hint="eastAsia"/>
        </w:rPr>
        <w:t>/system/order/export</w:t>
      </w:r>
      <w:r>
        <w:rPr>
          <w:rFonts w:hint="eastAsia"/>
        </w:rPr>
        <w:t>接口导出订单数据，用于数据分析和报表生成。系统会自动记录订单状态变更历史，包括操作人、操作时间、变更原因等信息。</w:t>
      </w:r>
    </w:p>
    <w:p w:rsidR="00692A17" w:rsidRDefault="005C1826" w:rsidP="005C1826">
      <w:pPr>
        <w:ind w:firstLine="480"/>
        <w:jc w:val="center"/>
        <w:rPr>
          <w:rFonts w:hint="eastAsia"/>
        </w:rPr>
      </w:pPr>
      <w:r w:rsidRPr="005C1826">
        <w:lastRenderedPageBreak/>
        <w:drawing>
          <wp:anchor distT="0" distB="0" distL="114300" distR="114300" simplePos="0" relativeHeight="251673600" behindDoc="0" locked="0" layoutInCell="1" allowOverlap="1" wp14:anchorId="5163651B">
            <wp:simplePos x="0" y="0"/>
            <wp:positionH relativeFrom="column">
              <wp:posOffset>143510</wp:posOffset>
            </wp:positionH>
            <wp:positionV relativeFrom="paragraph">
              <wp:posOffset>162479</wp:posOffset>
            </wp:positionV>
            <wp:extent cx="5274310" cy="5597525"/>
            <wp:effectExtent l="0" t="0" r="0" b="3175"/>
            <wp:wrapTopAndBottom/>
            <wp:docPr id="709610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108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　</w:t>
      </w:r>
      <w:r>
        <w:rPr>
          <w:rFonts w:hint="eastAsia"/>
        </w:rPr>
        <w:t>订单</w:t>
      </w:r>
      <w:r>
        <w:rPr>
          <w:rFonts w:hint="eastAsia"/>
        </w:rPr>
        <w:t>管理流程图</w:t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5.1.4 </w:t>
      </w:r>
      <w:r>
        <w:rPr>
          <w:rFonts w:hint="eastAsia"/>
        </w:rPr>
        <w:t>评论管理功能</w:t>
      </w:r>
    </w:p>
    <w:p w:rsidR="00445254" w:rsidRDefault="00445254" w:rsidP="00445254">
      <w:pPr>
        <w:ind w:firstLine="480"/>
      </w:pPr>
      <w:r>
        <w:rPr>
          <w:rFonts w:hint="eastAsia"/>
        </w:rPr>
        <w:t>管理员通过</w:t>
      </w:r>
      <w:r>
        <w:rPr>
          <w:rFonts w:hint="eastAsia"/>
        </w:rPr>
        <w:t>/system/comment/list</w:t>
      </w:r>
      <w:r>
        <w:rPr>
          <w:rFonts w:hint="eastAsia"/>
        </w:rPr>
        <w:t>接口查看所有评论，包括所有用户对商品的评价。系统支持按商品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  <w:r>
        <w:rPr>
          <w:rFonts w:hint="eastAsia"/>
        </w:rPr>
        <w:t>、评分、评论时间等条件筛选评论。管理员可以通过</w:t>
      </w:r>
      <w:r>
        <w:t>/</w:t>
      </w:r>
      <w:r>
        <w:rPr>
          <w:rFonts w:hint="eastAsia"/>
        </w:rPr>
        <w:t>system/comment/remove</w:t>
      </w:r>
      <w:r>
        <w:rPr>
          <w:rFonts w:hint="eastAsia"/>
        </w:rPr>
        <w:t>接口删除违规评论，通过</w:t>
      </w:r>
      <w:r>
        <w:rPr>
          <w:rFonts w:hint="eastAsia"/>
        </w:rPr>
        <w:t>/system/comment/audit</w:t>
      </w:r>
      <w:r>
        <w:rPr>
          <w:rFonts w:hint="eastAsia"/>
        </w:rPr>
        <w:t>接口审核评论，通过</w:t>
      </w:r>
      <w:r>
        <w:rPr>
          <w:rFonts w:hint="eastAsia"/>
        </w:rPr>
        <w:t>/system/comment/reply</w:t>
      </w:r>
      <w:r>
        <w:rPr>
          <w:rFonts w:hint="eastAsia"/>
        </w:rPr>
        <w:t>接口回复用户评论。管理员可以通过</w:t>
      </w:r>
      <w:r>
        <w:rPr>
          <w:rFonts w:hint="eastAsia"/>
        </w:rPr>
        <w:t>/system/comment/score/{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接口查看商品的评分统计信息。</w:t>
      </w:r>
    </w:p>
    <w:p w:rsidR="005C1826" w:rsidRDefault="005C1826" w:rsidP="00445254">
      <w:pPr>
        <w:ind w:firstLine="480"/>
      </w:pPr>
    </w:p>
    <w:p w:rsidR="005C1826" w:rsidRDefault="005C1826" w:rsidP="00445254">
      <w:pPr>
        <w:ind w:firstLine="480"/>
        <w:rPr>
          <w:rFonts w:hint="eastAsia"/>
        </w:rPr>
      </w:pPr>
    </w:p>
    <w:p w:rsidR="00692A17" w:rsidRDefault="005C1826" w:rsidP="005C1826">
      <w:pPr>
        <w:pStyle w:val="ae"/>
        <w:ind w:left="960" w:firstLineChars="200" w:firstLine="440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5.</w:t>
      </w:r>
      <w:r>
        <w:t>4</w:t>
      </w:r>
      <w:r>
        <w:rPr>
          <w:rFonts w:hint="eastAsia"/>
        </w:rPr>
        <w:t xml:space="preserve">　</w:t>
      </w:r>
      <w:r>
        <w:rPr>
          <w:rFonts w:hint="eastAsia"/>
        </w:rPr>
        <w:t>评论</w:t>
      </w:r>
      <w:r>
        <w:rPr>
          <w:rFonts w:hint="eastAsia"/>
        </w:rPr>
        <w:t>管理流程图</w:t>
      </w:r>
      <w:r w:rsidR="00967912" w:rsidRPr="00967912">
        <w:rPr>
          <w:noProof/>
        </w:rPr>
        <w:drawing>
          <wp:anchor distT="0" distB="0" distL="114300" distR="114300" simplePos="0" relativeHeight="251666432" behindDoc="0" locked="0" layoutInCell="1" allowOverlap="1" wp14:anchorId="79030013">
            <wp:simplePos x="0" y="0"/>
            <wp:positionH relativeFrom="column">
              <wp:posOffset>306705</wp:posOffset>
            </wp:positionH>
            <wp:positionV relativeFrom="paragraph">
              <wp:posOffset>-4218940</wp:posOffset>
            </wp:positionV>
            <wp:extent cx="5274310" cy="4417060"/>
            <wp:effectExtent l="0" t="0" r="0" b="2540"/>
            <wp:wrapTopAndBottom/>
            <wp:docPr id="1609917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171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5.2 </w:t>
      </w:r>
      <w:r>
        <w:rPr>
          <w:rFonts w:hint="eastAsia"/>
        </w:rPr>
        <w:t>商家用户功能模块</w:t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5.2.1 </w:t>
      </w:r>
      <w:r>
        <w:rPr>
          <w:rFonts w:hint="eastAsia"/>
        </w:rPr>
        <w:t>商品管理功能</w:t>
      </w:r>
    </w:p>
    <w:p w:rsidR="00445254" w:rsidRDefault="00445254" w:rsidP="00445254">
      <w:pPr>
        <w:ind w:firstLine="480"/>
      </w:pPr>
      <w:r>
        <w:rPr>
          <w:rFonts w:hint="eastAsia"/>
        </w:rPr>
        <w:t>商家用户通过</w:t>
      </w:r>
      <w:r>
        <w:rPr>
          <w:rFonts w:hint="eastAsia"/>
        </w:rPr>
        <w:t>/system/apples/list</w:t>
      </w:r>
      <w:r>
        <w:rPr>
          <w:rFonts w:hint="eastAsia"/>
        </w:rPr>
        <w:t>接口查看自己发布的</w:t>
      </w:r>
      <w:r w:rsidR="009259B2">
        <w:rPr>
          <w:rFonts w:hint="eastAsia"/>
        </w:rPr>
        <w:t>商品</w:t>
      </w:r>
      <w:r>
        <w:rPr>
          <w:rFonts w:hint="eastAsia"/>
        </w:rPr>
        <w:t>列表。</w:t>
      </w:r>
      <w:r w:rsidR="009259B2">
        <w:rPr>
          <w:rFonts w:hint="eastAsia"/>
        </w:rPr>
        <w:t>例如苹果</w:t>
      </w:r>
      <w:r w:rsidR="009259B2">
        <w:rPr>
          <w:rFonts w:hint="eastAsia"/>
        </w:rPr>
        <w:t>,</w:t>
      </w:r>
      <w:r>
        <w:rPr>
          <w:rFonts w:hint="eastAsia"/>
        </w:rPr>
        <w:t>商家可以通过</w:t>
      </w:r>
      <w:r>
        <w:rPr>
          <w:rFonts w:hint="eastAsia"/>
        </w:rPr>
        <w:t>/system/apples/add</w:t>
      </w:r>
      <w:r>
        <w:rPr>
          <w:rFonts w:hint="eastAsia"/>
        </w:rPr>
        <w:t>接口添加新</w:t>
      </w:r>
      <w:r w:rsidR="009259B2">
        <w:rPr>
          <w:rFonts w:hint="eastAsia"/>
        </w:rPr>
        <w:t>商品</w:t>
      </w:r>
      <w:r>
        <w:rPr>
          <w:rFonts w:hint="eastAsia"/>
        </w:rPr>
        <w:t>，通过</w:t>
      </w:r>
      <w:r>
        <w:rPr>
          <w:rFonts w:hint="eastAsia"/>
        </w:rPr>
        <w:t>/system/apples/edit</w:t>
      </w:r>
      <w:r>
        <w:rPr>
          <w:rFonts w:hint="eastAsia"/>
        </w:rPr>
        <w:t>接口修改苹果信息，通过</w:t>
      </w:r>
      <w:r>
        <w:rPr>
          <w:rFonts w:hint="eastAsia"/>
        </w:rPr>
        <w:t>/system/apples/{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接口查看苹果详情。系统根据苹果的品质等级（</w:t>
      </w:r>
      <w:proofErr w:type="spellStart"/>
      <w:r>
        <w:rPr>
          <w:rFonts w:hint="eastAsia"/>
        </w:rPr>
        <w:t>qualityLevel</w:t>
      </w:r>
      <w:proofErr w:type="spellEnd"/>
      <w:r>
        <w:rPr>
          <w:rFonts w:hint="eastAsia"/>
        </w:rPr>
        <w:t>）自动计算价格：</w:t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>特级：基础价格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1.5</w:t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>一级：基础价格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1.2</w:t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>二级：基础价格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1.0</w:t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>三级：基础价格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0.8</w:t>
      </w:r>
    </w:p>
    <w:p w:rsidR="00445254" w:rsidRDefault="00445254" w:rsidP="00445254">
      <w:pPr>
        <w:ind w:firstLine="480"/>
      </w:pPr>
      <w:r>
        <w:rPr>
          <w:rFonts w:hint="eastAsia"/>
        </w:rPr>
        <w:t>商家可以设置苹果的基础价格和品质等级，系统会自动计算最终价格。商家可以通过接口将苹果标记为上架或下架状态。</w:t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5.2.2 </w:t>
      </w:r>
      <w:r>
        <w:rPr>
          <w:rFonts w:hint="eastAsia"/>
        </w:rPr>
        <w:t>订单管理功能</w:t>
      </w:r>
    </w:p>
    <w:p w:rsidR="00445254" w:rsidRDefault="00445254" w:rsidP="00445254">
      <w:pPr>
        <w:ind w:firstLine="480"/>
      </w:pPr>
      <w:r>
        <w:rPr>
          <w:rFonts w:hint="eastAsia"/>
        </w:rPr>
        <w:t>商家通过</w:t>
      </w:r>
      <w:r>
        <w:rPr>
          <w:rFonts w:hint="eastAsia"/>
        </w:rPr>
        <w:t>/system/order/merchant/list</w:t>
      </w:r>
      <w:r>
        <w:rPr>
          <w:rFonts w:hint="eastAsia"/>
        </w:rPr>
        <w:t>接口查看与自己商品相关的订单。系统支持按订单号、订单状态、创建时间等条件筛选订单。商家可以通过</w:t>
      </w:r>
      <w:r>
        <w:rPr>
          <w:rFonts w:hint="eastAsia"/>
        </w:rPr>
        <w:lastRenderedPageBreak/>
        <w:t>/system/order/status/update</w:t>
      </w:r>
      <w:r>
        <w:rPr>
          <w:rFonts w:hint="eastAsia"/>
        </w:rPr>
        <w:t>接口更新订单状态，如发货等。商家可以通过</w:t>
      </w:r>
      <w:r w:rsidR="005C1826" w:rsidRPr="005C1826">
        <w:drawing>
          <wp:anchor distT="0" distB="0" distL="114300" distR="114300" simplePos="0" relativeHeight="251674624" behindDoc="0" locked="0" layoutInCell="1" allowOverlap="1" wp14:anchorId="29CD71C6">
            <wp:simplePos x="0" y="0"/>
            <wp:positionH relativeFrom="column">
              <wp:posOffset>190221</wp:posOffset>
            </wp:positionH>
            <wp:positionV relativeFrom="paragraph">
              <wp:posOffset>652311</wp:posOffset>
            </wp:positionV>
            <wp:extent cx="5274310" cy="5954395"/>
            <wp:effectExtent l="0" t="0" r="0" b="1905"/>
            <wp:wrapTopAndBottom/>
            <wp:docPr id="138015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50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/system/order/export</w:t>
      </w:r>
      <w:r>
        <w:rPr>
          <w:rFonts w:hint="eastAsia"/>
        </w:rPr>
        <w:t>接口导出自己的订单数据，用于销售统计和库存管理。</w:t>
      </w:r>
    </w:p>
    <w:p w:rsidR="005C1826" w:rsidRDefault="005C1826" w:rsidP="005C1826">
      <w:pPr>
        <w:pStyle w:val="ae"/>
        <w:ind w:left="960" w:firstLineChars="200" w:firstLine="44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5.</w:t>
      </w:r>
      <w:r>
        <w:t>5</w:t>
      </w:r>
      <w:r>
        <w:rPr>
          <w:rFonts w:hint="eastAsia"/>
        </w:rPr>
        <w:t xml:space="preserve">　</w:t>
      </w:r>
      <w:r>
        <w:rPr>
          <w:rFonts w:hint="eastAsia"/>
        </w:rPr>
        <w:t>商家</w:t>
      </w:r>
      <w:r>
        <w:rPr>
          <w:rFonts w:hint="eastAsia"/>
        </w:rPr>
        <w:t>订单管理流程图</w:t>
      </w:r>
    </w:p>
    <w:p w:rsidR="005C1826" w:rsidRDefault="005C1826" w:rsidP="00445254">
      <w:pPr>
        <w:ind w:firstLineChars="0" w:firstLine="0"/>
      </w:pP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5.2.3 </w:t>
      </w:r>
      <w:r>
        <w:rPr>
          <w:rFonts w:hint="eastAsia"/>
        </w:rPr>
        <w:t>评论管理功能</w:t>
      </w:r>
    </w:p>
    <w:p w:rsidR="00445254" w:rsidRDefault="00445254" w:rsidP="00445254">
      <w:pPr>
        <w:ind w:firstLine="480"/>
      </w:pPr>
      <w:r>
        <w:rPr>
          <w:rFonts w:hint="eastAsia"/>
        </w:rPr>
        <w:t>商家通过</w:t>
      </w:r>
      <w:r>
        <w:rPr>
          <w:rFonts w:hint="eastAsia"/>
        </w:rPr>
        <w:t>/system/comment/merchant/list</w:t>
      </w:r>
      <w:r>
        <w:rPr>
          <w:rFonts w:hint="eastAsia"/>
        </w:rPr>
        <w:t>接口查看自己商品的评论。系统支持按商品</w:t>
      </w:r>
      <w:r>
        <w:rPr>
          <w:rFonts w:hint="eastAsia"/>
        </w:rPr>
        <w:t>ID</w:t>
      </w:r>
      <w:r>
        <w:rPr>
          <w:rFonts w:hint="eastAsia"/>
        </w:rPr>
        <w:t>、评分、评论时间等条件筛选评论。商家可以通过</w:t>
      </w:r>
      <w:r>
        <w:rPr>
          <w:rFonts w:hint="eastAsia"/>
        </w:rPr>
        <w:t>/system/comment/reply</w:t>
      </w:r>
      <w:r>
        <w:rPr>
          <w:rFonts w:hint="eastAsia"/>
        </w:rPr>
        <w:t>接口回复用户评论，通过</w:t>
      </w:r>
      <w:r>
        <w:rPr>
          <w:rFonts w:hint="eastAsia"/>
        </w:rPr>
        <w:t>/system/comment/score/{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接口查看商品的评分统计信息。商家可以根据用户反馈调整商品质量和价格。</w:t>
      </w:r>
    </w:p>
    <w:p w:rsidR="005C1826" w:rsidRDefault="005C1826" w:rsidP="00445254">
      <w:pPr>
        <w:ind w:firstLine="480"/>
        <w:rPr>
          <w:rFonts w:hint="eastAsia"/>
        </w:rPr>
      </w:pPr>
    </w:p>
    <w:p w:rsidR="005C1826" w:rsidRDefault="005C1826" w:rsidP="005C1826">
      <w:pPr>
        <w:pStyle w:val="ae"/>
        <w:ind w:left="960" w:firstLineChars="200" w:firstLine="440"/>
        <w:rPr>
          <w:rFonts w:hint="eastAsia"/>
        </w:rPr>
      </w:pPr>
      <w:r w:rsidRPr="00967912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4435D71">
            <wp:simplePos x="0" y="0"/>
            <wp:positionH relativeFrom="column">
              <wp:posOffset>1343284</wp:posOffset>
            </wp:positionH>
            <wp:positionV relativeFrom="paragraph">
              <wp:posOffset>173234</wp:posOffset>
            </wp:positionV>
            <wp:extent cx="3003550" cy="4682490"/>
            <wp:effectExtent l="0" t="0" r="6350" b="3810"/>
            <wp:wrapTopAndBottom/>
            <wp:docPr id="593581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816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5.</w:t>
      </w:r>
      <w:r>
        <w:t>6</w:t>
      </w:r>
      <w:r>
        <w:rPr>
          <w:rFonts w:hint="eastAsia"/>
        </w:rPr>
        <w:t xml:space="preserve">　商家</w:t>
      </w:r>
      <w:r>
        <w:rPr>
          <w:rFonts w:hint="eastAsia"/>
        </w:rPr>
        <w:t>评论</w:t>
      </w:r>
      <w:r>
        <w:rPr>
          <w:rFonts w:hint="eastAsia"/>
        </w:rPr>
        <w:t>管理流程图</w:t>
      </w:r>
    </w:p>
    <w:p w:rsidR="005C1826" w:rsidRDefault="005C1826" w:rsidP="005C1826">
      <w:pPr>
        <w:ind w:firstLineChars="0" w:firstLine="0"/>
      </w:pPr>
    </w:p>
    <w:p w:rsidR="00445254" w:rsidRDefault="00445254" w:rsidP="005C1826">
      <w:pPr>
        <w:ind w:firstLineChars="0" w:firstLine="0"/>
      </w:pPr>
      <w:r>
        <w:rPr>
          <w:rFonts w:hint="eastAsia"/>
        </w:rPr>
        <w:t xml:space="preserve">5.3 </w:t>
      </w:r>
      <w:r>
        <w:rPr>
          <w:rFonts w:hint="eastAsia"/>
        </w:rPr>
        <w:t>普通用户功能模块</w:t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5.3.1 </w:t>
      </w:r>
      <w:r>
        <w:rPr>
          <w:rFonts w:hint="eastAsia"/>
        </w:rPr>
        <w:t>用户登录注册功能</w:t>
      </w:r>
    </w:p>
    <w:p w:rsidR="00445254" w:rsidRDefault="00692A17" w:rsidP="00445254">
      <w:pPr>
        <w:ind w:firstLine="480"/>
      </w:pPr>
      <w:r w:rsidRPr="000E1CAC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A27658" wp14:editId="0AA2AFC4">
            <wp:simplePos x="0" y="0"/>
            <wp:positionH relativeFrom="column">
              <wp:posOffset>750660</wp:posOffset>
            </wp:positionH>
            <wp:positionV relativeFrom="paragraph">
              <wp:posOffset>2266860</wp:posOffset>
            </wp:positionV>
            <wp:extent cx="3779520" cy="5577840"/>
            <wp:effectExtent l="0" t="0" r="5080" b="0"/>
            <wp:wrapTopAndBottom/>
            <wp:docPr id="173367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8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254">
        <w:rPr>
          <w:rFonts w:hint="eastAsia"/>
        </w:rPr>
        <w:t>用户访问平台时，首先通过前端调用</w:t>
      </w:r>
      <w:r w:rsidR="00445254">
        <w:rPr>
          <w:rFonts w:hint="eastAsia"/>
        </w:rPr>
        <w:t>/</w:t>
      </w:r>
      <w:proofErr w:type="spellStart"/>
      <w:r w:rsidR="00445254">
        <w:rPr>
          <w:rFonts w:hint="eastAsia"/>
        </w:rPr>
        <w:t>captchaImage</w:t>
      </w:r>
      <w:proofErr w:type="spellEnd"/>
      <w:r w:rsidR="00445254">
        <w:rPr>
          <w:rFonts w:hint="eastAsia"/>
        </w:rPr>
        <w:t>接口获取验证码图片。用户在登录页面输入用户名、密码及验证码后，前端将数据提交至后端的</w:t>
      </w:r>
      <w:r w:rsidR="00445254">
        <w:rPr>
          <w:rFonts w:hint="eastAsia"/>
        </w:rPr>
        <w:t>/login</w:t>
      </w:r>
      <w:r w:rsidR="00445254">
        <w:rPr>
          <w:rFonts w:hint="eastAsia"/>
        </w:rPr>
        <w:t>接口。后端通过</w:t>
      </w:r>
      <w:proofErr w:type="spellStart"/>
      <w:r w:rsidR="00445254">
        <w:rPr>
          <w:rFonts w:hint="eastAsia"/>
        </w:rPr>
        <w:t>UsernamePasswordToken</w:t>
      </w:r>
      <w:proofErr w:type="spellEnd"/>
      <w:r w:rsidR="00445254">
        <w:rPr>
          <w:rFonts w:hint="eastAsia"/>
        </w:rPr>
        <w:t>封装用户凭证，并调用</w:t>
      </w:r>
      <w:proofErr w:type="spellStart"/>
      <w:r w:rsidR="00445254">
        <w:rPr>
          <w:rFonts w:hint="eastAsia"/>
        </w:rPr>
        <w:t>UserDetailsServiceImpl</w:t>
      </w:r>
      <w:proofErr w:type="spellEnd"/>
      <w:r w:rsidR="00445254">
        <w:rPr>
          <w:rFonts w:hint="eastAsia"/>
        </w:rPr>
        <w:t>从数据库中查询用户信息。系统依次验证用户是否存在、密码是否匹配、账号是否被锁定或禁用，同时校验验证码的正确性。若所有验证通过</w:t>
      </w:r>
      <w:r w:rsidR="00445254">
        <w:t>,</w:t>
      </w:r>
      <w:proofErr w:type="spellStart"/>
      <w:r w:rsidR="00445254">
        <w:rPr>
          <w:rFonts w:hint="eastAsia"/>
        </w:rPr>
        <w:t>TokenService</w:t>
      </w:r>
      <w:proofErr w:type="spellEnd"/>
      <w:r w:rsidR="00445254">
        <w:rPr>
          <w:rFonts w:hint="eastAsia"/>
        </w:rPr>
        <w:t>生成包含用户身份信息的</w:t>
      </w:r>
      <w:r w:rsidR="00445254">
        <w:rPr>
          <w:rFonts w:hint="eastAsia"/>
        </w:rPr>
        <w:t>JWT Token</w:t>
      </w:r>
      <w:r w:rsidR="00445254">
        <w:rPr>
          <w:rFonts w:hint="eastAsia"/>
        </w:rPr>
        <w:t>，返回给前端；前端将</w:t>
      </w:r>
      <w:r w:rsidR="00445254">
        <w:rPr>
          <w:rFonts w:hint="eastAsia"/>
        </w:rPr>
        <w:t xml:space="preserve"> Token </w:t>
      </w:r>
      <w:r w:rsidR="00445254">
        <w:rPr>
          <w:rFonts w:hint="eastAsia"/>
        </w:rPr>
        <w:t>存储于</w:t>
      </w:r>
      <w:proofErr w:type="spellStart"/>
      <w:r w:rsidR="00445254">
        <w:rPr>
          <w:rFonts w:hint="eastAsia"/>
        </w:rPr>
        <w:t>localStorage</w:t>
      </w:r>
      <w:proofErr w:type="spellEnd"/>
      <w:r w:rsidR="00445254">
        <w:rPr>
          <w:rFonts w:hint="eastAsia"/>
        </w:rPr>
        <w:t>中，后续请求通过请求拦截器自动携带该</w:t>
      </w:r>
      <w:r w:rsidR="00445254">
        <w:rPr>
          <w:rFonts w:hint="eastAsia"/>
        </w:rPr>
        <w:t xml:space="preserve"> Token </w:t>
      </w:r>
      <w:r w:rsidR="00445254">
        <w:rPr>
          <w:rFonts w:hint="eastAsia"/>
        </w:rPr>
        <w:t>以维持登录状态，并跳转至系统首页。</w:t>
      </w:r>
    </w:p>
    <w:p w:rsidR="005C1826" w:rsidRDefault="005C1826" w:rsidP="005C1826">
      <w:pPr>
        <w:pStyle w:val="ae"/>
        <w:ind w:left="960" w:firstLineChars="200" w:firstLine="44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5.</w:t>
      </w:r>
      <w:r>
        <w:t>7</w:t>
      </w:r>
      <w:r>
        <w:rPr>
          <w:rFonts w:hint="eastAsia"/>
        </w:rPr>
        <w:t xml:space="preserve">　</w:t>
      </w:r>
      <w:r>
        <w:rPr>
          <w:rFonts w:hint="eastAsia"/>
        </w:rPr>
        <w:t>用户登录</w:t>
      </w:r>
      <w:r>
        <w:rPr>
          <w:rFonts w:hint="eastAsia"/>
        </w:rPr>
        <w:t>流程图</w:t>
      </w:r>
    </w:p>
    <w:p w:rsidR="005C1826" w:rsidRDefault="005C1826" w:rsidP="00445254">
      <w:pPr>
        <w:ind w:firstLine="480"/>
        <w:rPr>
          <w:rFonts w:hint="eastAsia"/>
        </w:rPr>
      </w:pPr>
    </w:p>
    <w:p w:rsidR="00445254" w:rsidRDefault="00445254" w:rsidP="00445254">
      <w:pPr>
        <w:ind w:firstLine="480"/>
      </w:pPr>
      <w:r>
        <w:rPr>
          <w:rFonts w:hint="eastAsia"/>
        </w:rPr>
        <w:lastRenderedPageBreak/>
        <w:t>用户通过访问</w:t>
      </w:r>
      <w:r>
        <w:rPr>
          <w:rFonts w:hint="eastAsia"/>
        </w:rPr>
        <w:t>/register</w:t>
      </w:r>
      <w:r>
        <w:rPr>
          <w:rFonts w:hint="eastAsia"/>
        </w:rPr>
        <w:t>接口进入注册页面。用户需要填写用户名、密码、确认密码、角色类型及验证码等信息。前端将数据提交至后端的</w:t>
      </w:r>
      <w:r>
        <w:rPr>
          <w:rFonts w:hint="eastAsia"/>
        </w:rPr>
        <w:t>/register</w:t>
      </w:r>
      <w:r>
        <w:rPr>
          <w:rFonts w:hint="eastAsia"/>
        </w:rPr>
        <w:t>接口，后端首先校验用户名唯一性，若已存在则返回</w:t>
      </w:r>
      <w:r>
        <w:rPr>
          <w:rFonts w:hint="eastAsia"/>
        </w:rPr>
        <w:t>"</w:t>
      </w:r>
      <w:r>
        <w:rPr>
          <w:rFonts w:hint="eastAsia"/>
        </w:rPr>
        <w:t>用户名已被占用</w:t>
      </w:r>
      <w:r>
        <w:rPr>
          <w:rFonts w:hint="eastAsia"/>
        </w:rPr>
        <w:t>"</w:t>
      </w:r>
      <w:r>
        <w:rPr>
          <w:rFonts w:hint="eastAsia"/>
        </w:rPr>
        <w:t>；随后检查密码复杂度、两次密码输入是否一致及验证码有效性。若全部通过，系统使用</w:t>
      </w:r>
      <w:proofErr w:type="spellStart"/>
      <w:r>
        <w:rPr>
          <w:rFonts w:hint="eastAsia"/>
        </w:rPr>
        <w:t>BCryptPasswordEncoder</w:t>
      </w:r>
      <w:proofErr w:type="spellEnd"/>
      <w:r>
        <w:rPr>
          <w:rFonts w:hint="eastAsia"/>
        </w:rPr>
        <w:t>对密码加密存储至数据库，并为用户分配默认角色，同时记录注册时间、</w:t>
      </w:r>
      <w:r>
        <w:rPr>
          <w:rFonts w:hint="eastAsia"/>
        </w:rPr>
        <w:t>IP</w:t>
      </w:r>
      <w:r>
        <w:rPr>
          <w:rFonts w:hint="eastAsia"/>
        </w:rPr>
        <w:t>等信息。</w:t>
      </w:r>
    </w:p>
    <w:p w:rsidR="00692A17" w:rsidRPr="00445254" w:rsidRDefault="00692A17" w:rsidP="00445254">
      <w:pPr>
        <w:ind w:firstLine="480"/>
      </w:pP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5.3.2 </w:t>
      </w:r>
      <w:r>
        <w:rPr>
          <w:rFonts w:hint="eastAsia"/>
        </w:rPr>
        <w:t>商品浏览功能</w:t>
      </w:r>
    </w:p>
    <w:p w:rsidR="00445254" w:rsidRDefault="00445254" w:rsidP="00445254">
      <w:pPr>
        <w:ind w:firstLine="480"/>
      </w:pPr>
      <w:r>
        <w:rPr>
          <w:rFonts w:hint="eastAsia"/>
        </w:rPr>
        <w:t>用户可以通过</w:t>
      </w:r>
      <w:r>
        <w:rPr>
          <w:rFonts w:hint="eastAsia"/>
        </w:rPr>
        <w:t>/system/apples/list</w:t>
      </w:r>
      <w:r>
        <w:rPr>
          <w:rFonts w:hint="eastAsia"/>
        </w:rPr>
        <w:t>接口获取所有苹果列表，系统支持按以下条件进行筛选：</w:t>
      </w:r>
    </w:p>
    <w:p w:rsidR="00445254" w:rsidRDefault="00445254" w:rsidP="0044525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按苹果类型筛选：可以指定查询特定类型的苹果</w:t>
      </w:r>
    </w:p>
    <w:p w:rsidR="00445254" w:rsidRDefault="00445254" w:rsidP="0044525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按品质等级筛选：可以筛选出特定品质等级的苹果</w:t>
      </w:r>
    </w:p>
    <w:p w:rsidR="00445254" w:rsidRDefault="00445254" w:rsidP="00445254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按价格区间筛选：可以设置价格范围进行筛选</w:t>
      </w:r>
    </w:p>
    <w:p w:rsidR="00445254" w:rsidRDefault="00445254" w:rsidP="00445254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按库存状态筛选：可以筛选出有货或无货的苹果</w:t>
      </w:r>
    </w:p>
    <w:p w:rsidR="00445254" w:rsidRDefault="00445254" w:rsidP="00445254">
      <w:pPr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按上架状态筛选：可以筛选出已上架或已下架的苹果</w:t>
      </w:r>
    </w:p>
    <w:p w:rsidR="00445254" w:rsidRDefault="00445254" w:rsidP="00445254">
      <w:pPr>
        <w:ind w:firstLine="480"/>
      </w:pPr>
      <w:r>
        <w:rPr>
          <w:rFonts w:hint="eastAsia"/>
        </w:rPr>
        <w:t>用户可以通过</w:t>
      </w:r>
      <w:r>
        <w:rPr>
          <w:rFonts w:hint="eastAsia"/>
        </w:rPr>
        <w:t>/system/apples/{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接口查看单个苹果的详细信息，包括价格、库存、描述、图片等。</w:t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5.3.3 </w:t>
      </w:r>
      <w:r>
        <w:rPr>
          <w:rFonts w:hint="eastAsia"/>
        </w:rPr>
        <w:t>购物车管理功能</w:t>
      </w:r>
    </w:p>
    <w:p w:rsidR="00445254" w:rsidRDefault="00445254" w:rsidP="00445254">
      <w:pPr>
        <w:ind w:firstLine="480"/>
      </w:pPr>
      <w:r>
        <w:rPr>
          <w:rFonts w:hint="eastAsia"/>
        </w:rPr>
        <w:t>用户浏览苹果商品时，可以通过</w:t>
      </w:r>
      <w:r>
        <w:rPr>
          <w:rFonts w:hint="eastAsia"/>
        </w:rPr>
        <w:t>/system/apples/{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接口查看单个苹果的详细信息。当用户选择将苹果加入购物车时，前端会检查库存是否充足，然后调用</w:t>
      </w:r>
      <w:r>
        <w:rPr>
          <w:rFonts w:hint="eastAsia"/>
        </w:rPr>
        <w:t>/system/cart/add</w:t>
      </w:r>
      <w:r>
        <w:rPr>
          <w:rFonts w:hint="eastAsia"/>
        </w:rPr>
        <w:t>接口将商品添加到购物车。购物车信息包括用户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、商品数量、商品单价等。用户可以通过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cart</w:t>
      </w:r>
      <w:proofErr w:type="spellEnd"/>
      <w:r>
        <w:rPr>
          <w:rFonts w:hint="eastAsia"/>
        </w:rPr>
        <w:t>/list</w:t>
      </w:r>
      <w:r>
        <w:rPr>
          <w:rFonts w:hint="eastAsia"/>
        </w:rPr>
        <w:t>接口查看购物车列表，通过</w:t>
      </w:r>
      <w:r>
        <w:rPr>
          <w:rFonts w:hint="eastAsia"/>
        </w:rPr>
        <w:t>/system/cart/edit</w:t>
      </w:r>
      <w:r>
        <w:rPr>
          <w:rFonts w:hint="eastAsia"/>
        </w:rPr>
        <w:t>接口修改商品数量，通过</w:t>
      </w:r>
      <w:r>
        <w:rPr>
          <w:rFonts w:hint="eastAsia"/>
        </w:rPr>
        <w:t>/system/cart/remove</w:t>
      </w:r>
      <w:r>
        <w:rPr>
          <w:rFonts w:hint="eastAsia"/>
        </w:rPr>
        <w:t>接口删除购物车商品。系统会自动计算购物车总价，并在用户确认订单时进行库存检查。如果库存不足，系统会提示用户调整数量或选择其他商品。</w:t>
      </w:r>
    </w:p>
    <w:p w:rsidR="005C1826" w:rsidRDefault="005C1826" w:rsidP="00445254">
      <w:pPr>
        <w:ind w:firstLine="480"/>
      </w:pPr>
    </w:p>
    <w:p w:rsidR="005C1826" w:rsidRDefault="005C1826" w:rsidP="00445254">
      <w:pPr>
        <w:ind w:firstLine="480"/>
      </w:pPr>
    </w:p>
    <w:p w:rsidR="005C1826" w:rsidRDefault="005C1826" w:rsidP="00445254">
      <w:pPr>
        <w:ind w:firstLine="480"/>
      </w:pPr>
    </w:p>
    <w:p w:rsidR="005C1826" w:rsidRDefault="005C1826" w:rsidP="00445254">
      <w:pPr>
        <w:ind w:firstLine="480"/>
      </w:pPr>
    </w:p>
    <w:p w:rsidR="005C1826" w:rsidRDefault="005C1826" w:rsidP="00445254">
      <w:pPr>
        <w:ind w:firstLine="480"/>
      </w:pPr>
    </w:p>
    <w:p w:rsidR="005C1826" w:rsidRDefault="005C1826" w:rsidP="00445254">
      <w:pPr>
        <w:ind w:firstLine="480"/>
      </w:pPr>
    </w:p>
    <w:p w:rsidR="005C1826" w:rsidRDefault="005C1826" w:rsidP="00445254">
      <w:pPr>
        <w:ind w:firstLine="480"/>
      </w:pPr>
    </w:p>
    <w:p w:rsidR="005C1826" w:rsidRDefault="005C1826" w:rsidP="00445254">
      <w:pPr>
        <w:ind w:firstLine="480"/>
      </w:pPr>
    </w:p>
    <w:p w:rsidR="005C1826" w:rsidRDefault="005C1826" w:rsidP="00445254">
      <w:pPr>
        <w:ind w:firstLine="480"/>
        <w:rPr>
          <w:rFonts w:hint="eastAsia"/>
        </w:rPr>
      </w:pPr>
    </w:p>
    <w:p w:rsidR="005C1826" w:rsidRDefault="005C1826" w:rsidP="005C1826">
      <w:pPr>
        <w:pStyle w:val="ae"/>
        <w:ind w:left="960" w:firstLineChars="200" w:firstLine="440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5.</w:t>
      </w:r>
      <w:r>
        <w:t>8</w:t>
      </w:r>
      <w:r>
        <w:rPr>
          <w:rFonts w:hint="eastAsia"/>
        </w:rPr>
        <w:t xml:space="preserve">　</w:t>
      </w:r>
      <w:r>
        <w:rPr>
          <w:rFonts w:hint="eastAsia"/>
        </w:rPr>
        <w:t>购物车</w:t>
      </w:r>
      <w:r>
        <w:rPr>
          <w:rFonts w:hint="eastAsia"/>
        </w:rPr>
        <w:t>流程图</w:t>
      </w:r>
    </w:p>
    <w:p w:rsidR="00692A17" w:rsidRDefault="00692A17" w:rsidP="00445254">
      <w:pPr>
        <w:ind w:firstLine="480"/>
      </w:pPr>
      <w:r w:rsidRPr="00692A17">
        <w:rPr>
          <w:noProof/>
        </w:rPr>
        <w:drawing>
          <wp:anchor distT="0" distB="0" distL="114300" distR="114300" simplePos="0" relativeHeight="251660288" behindDoc="0" locked="0" layoutInCell="1" allowOverlap="1" wp14:anchorId="5775E0E9">
            <wp:simplePos x="0" y="0"/>
            <wp:positionH relativeFrom="column">
              <wp:posOffset>306705</wp:posOffset>
            </wp:positionH>
            <wp:positionV relativeFrom="paragraph">
              <wp:posOffset>-5422900</wp:posOffset>
            </wp:positionV>
            <wp:extent cx="5274310" cy="5628640"/>
            <wp:effectExtent l="0" t="0" r="0" b="0"/>
            <wp:wrapTopAndBottom/>
            <wp:docPr id="389398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986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254" w:rsidRDefault="00445254" w:rsidP="00445254">
      <w:pPr>
        <w:ind w:firstLineChars="0" w:firstLine="0"/>
      </w:pPr>
      <w:r>
        <w:rPr>
          <w:rFonts w:hint="eastAsia"/>
        </w:rPr>
        <w:t xml:space="preserve">5.3.4 </w:t>
      </w:r>
      <w:r>
        <w:rPr>
          <w:rFonts w:hint="eastAsia"/>
        </w:rPr>
        <w:t>订单管理功能</w:t>
      </w:r>
    </w:p>
    <w:p w:rsidR="00445254" w:rsidRDefault="00445254" w:rsidP="00445254">
      <w:pPr>
        <w:ind w:firstLine="480"/>
      </w:pPr>
      <w:r>
        <w:rPr>
          <w:rFonts w:hint="eastAsia"/>
        </w:rPr>
        <w:t>用户确认购物车商品后，系统会通过</w:t>
      </w:r>
      <w:r>
        <w:t>/</w:t>
      </w:r>
      <w:r>
        <w:rPr>
          <w:rFonts w:hint="eastAsia"/>
        </w:rPr>
        <w:t>system/order/add</w:t>
      </w:r>
      <w:r>
        <w:rPr>
          <w:rFonts w:hint="eastAsia"/>
        </w:rPr>
        <w:t>接口创建订单并更新相关商品的库存。订单信息包括订单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  <w:r>
        <w:rPr>
          <w:rFonts w:hint="eastAsia"/>
        </w:rPr>
        <w:t>、商品列表、总价、订单状态、创建时间等。用户可以通过</w:t>
      </w:r>
      <w:r>
        <w:rPr>
          <w:rFonts w:hint="eastAsia"/>
        </w:rPr>
        <w:t>/system/order/list</w:t>
      </w:r>
      <w:r>
        <w:rPr>
          <w:rFonts w:hint="eastAsia"/>
        </w:rPr>
        <w:t>接口查看自己的订单，通过</w:t>
      </w:r>
      <w:r>
        <w:rPr>
          <w:rFonts w:hint="eastAsia"/>
        </w:rPr>
        <w:t>/system/order/{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接口查看订单详情。订单支付通过</w:t>
      </w:r>
      <w:r>
        <w:rPr>
          <w:rFonts w:hint="eastAsia"/>
        </w:rPr>
        <w:t>/system/order/pay</w:t>
      </w:r>
      <w:r>
        <w:rPr>
          <w:rFonts w:hint="eastAsia"/>
        </w:rPr>
        <w:t>接口处理，支付成功后系统会自动更新订单状态为待发货。用户可以通过</w:t>
      </w:r>
      <w:r>
        <w:rPr>
          <w:rFonts w:hint="eastAsia"/>
        </w:rPr>
        <w:t>/system/order/cancel</w:t>
      </w:r>
      <w:r>
        <w:rPr>
          <w:rFonts w:hint="eastAsia"/>
        </w:rPr>
        <w:t>接口取消未付款的订单，通过</w:t>
      </w:r>
      <w:r>
        <w:rPr>
          <w:rFonts w:hint="eastAsia"/>
        </w:rPr>
        <w:t>/system/order/refund</w:t>
      </w:r>
      <w:r>
        <w:rPr>
          <w:rFonts w:hint="eastAsia"/>
        </w:rPr>
        <w:t>接口申请退款。</w:t>
      </w:r>
    </w:p>
    <w:p w:rsidR="005C1826" w:rsidRDefault="005C1826" w:rsidP="00445254">
      <w:pPr>
        <w:ind w:firstLine="480"/>
      </w:pPr>
    </w:p>
    <w:p w:rsidR="005C1826" w:rsidRDefault="005C1826" w:rsidP="00445254">
      <w:pPr>
        <w:ind w:firstLine="480"/>
        <w:rPr>
          <w:rFonts w:hint="eastAsia"/>
        </w:rPr>
      </w:pPr>
    </w:p>
    <w:p w:rsidR="005C1826" w:rsidRDefault="005C1826" w:rsidP="005C1826">
      <w:pPr>
        <w:pStyle w:val="ae"/>
        <w:ind w:left="960" w:firstLineChars="200" w:firstLine="440"/>
        <w:rPr>
          <w:rFonts w:hint="eastAsia"/>
        </w:rPr>
      </w:pPr>
      <w:r w:rsidRPr="00967912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D428A03">
            <wp:simplePos x="0" y="0"/>
            <wp:positionH relativeFrom="column">
              <wp:posOffset>242570</wp:posOffset>
            </wp:positionH>
            <wp:positionV relativeFrom="paragraph">
              <wp:posOffset>82606</wp:posOffset>
            </wp:positionV>
            <wp:extent cx="5274310" cy="5064125"/>
            <wp:effectExtent l="0" t="0" r="0" b="3175"/>
            <wp:wrapTopAndBottom/>
            <wp:docPr id="818192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920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5.</w:t>
      </w:r>
      <w:r>
        <w:t>10</w:t>
      </w:r>
      <w:r>
        <w:rPr>
          <w:rFonts w:hint="eastAsia"/>
        </w:rPr>
        <w:t xml:space="preserve">　</w:t>
      </w:r>
      <w:r>
        <w:rPr>
          <w:rFonts w:hint="eastAsia"/>
        </w:rPr>
        <w:t>用户订单管理</w:t>
      </w:r>
      <w:r>
        <w:rPr>
          <w:rFonts w:hint="eastAsia"/>
        </w:rPr>
        <w:t>流程图</w:t>
      </w:r>
    </w:p>
    <w:p w:rsidR="00967912" w:rsidRDefault="00967912" w:rsidP="00445254">
      <w:pPr>
        <w:ind w:firstLine="480"/>
      </w:pPr>
    </w:p>
    <w:p w:rsidR="00445254" w:rsidRDefault="00967912" w:rsidP="00445254">
      <w:pPr>
        <w:ind w:firstLineChars="0" w:firstLine="0"/>
      </w:pPr>
      <w:r w:rsidRPr="00967912">
        <w:rPr>
          <w:noProof/>
        </w:rPr>
        <w:drawing>
          <wp:anchor distT="0" distB="0" distL="114300" distR="114300" simplePos="0" relativeHeight="251670528" behindDoc="0" locked="0" layoutInCell="1" allowOverlap="1" wp14:anchorId="312B674B">
            <wp:simplePos x="0" y="0"/>
            <wp:positionH relativeFrom="column">
              <wp:posOffset>2063750</wp:posOffset>
            </wp:positionH>
            <wp:positionV relativeFrom="paragraph">
              <wp:posOffset>464536</wp:posOffset>
            </wp:positionV>
            <wp:extent cx="1623695" cy="2712720"/>
            <wp:effectExtent l="0" t="0" r="1905" b="5080"/>
            <wp:wrapTopAndBottom/>
            <wp:docPr id="1588703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036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254">
        <w:rPr>
          <w:rFonts w:hint="eastAsia"/>
        </w:rPr>
        <w:t xml:space="preserve">5.3.5 </w:t>
      </w:r>
      <w:r w:rsidR="00445254">
        <w:rPr>
          <w:rFonts w:hint="eastAsia"/>
        </w:rPr>
        <w:t>评论功能</w:t>
      </w:r>
    </w:p>
    <w:p w:rsidR="005C1826" w:rsidRDefault="005C1826" w:rsidP="005C1826">
      <w:pPr>
        <w:pStyle w:val="ae"/>
        <w:ind w:left="960" w:firstLineChars="200" w:firstLine="440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5.</w:t>
      </w:r>
      <w:r>
        <w:t>11</w:t>
      </w:r>
      <w:r>
        <w:rPr>
          <w:rFonts w:hint="eastAsia"/>
        </w:rPr>
        <w:t xml:space="preserve">　用户</w:t>
      </w:r>
      <w:r>
        <w:rPr>
          <w:rFonts w:hint="eastAsia"/>
        </w:rPr>
        <w:t>评论</w:t>
      </w:r>
      <w:r>
        <w:rPr>
          <w:rFonts w:hint="eastAsia"/>
        </w:rPr>
        <w:t>流程图</w:t>
      </w:r>
    </w:p>
    <w:p w:rsidR="005C1826" w:rsidRDefault="005C1826" w:rsidP="00445254">
      <w:pPr>
        <w:ind w:firstLineChars="0" w:firstLine="0"/>
        <w:rPr>
          <w:rFonts w:hint="eastAsia"/>
        </w:rPr>
      </w:pPr>
    </w:p>
    <w:p w:rsidR="00E82B86" w:rsidRDefault="00445254" w:rsidP="00445254">
      <w:pPr>
        <w:ind w:firstLine="480"/>
      </w:pPr>
      <w:r>
        <w:rPr>
          <w:rFonts w:hint="eastAsia"/>
        </w:rPr>
        <w:t>用户购买</w:t>
      </w:r>
      <w:r w:rsidR="009259B2">
        <w:rPr>
          <w:rFonts w:hint="eastAsia"/>
        </w:rPr>
        <w:t>商品</w:t>
      </w:r>
      <w:r>
        <w:rPr>
          <w:rFonts w:hint="eastAsia"/>
        </w:rPr>
        <w:t>后，可以在商品详情页面发表评论。评论内容通过</w:t>
      </w:r>
      <w:r>
        <w:rPr>
          <w:rFonts w:hint="eastAsia"/>
        </w:rPr>
        <w:t>/system/comment/add</w:t>
      </w:r>
      <w:r>
        <w:rPr>
          <w:rFonts w:hint="eastAsia"/>
        </w:rPr>
        <w:t>接口保存到数据库，包括用户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、评分、评论内容、评论时间、订单</w:t>
      </w:r>
      <w:r>
        <w:rPr>
          <w:rFonts w:hint="eastAsia"/>
        </w:rPr>
        <w:t>ID</w:t>
      </w:r>
      <w:r>
        <w:rPr>
          <w:rFonts w:hint="eastAsia"/>
        </w:rPr>
        <w:t>等信息。评论评分采用五星制，用户可以对商品的外观、口感、新鲜度等方面进行评分。评论支持图片上传功能，用户可以通过</w:t>
      </w:r>
      <w:r>
        <w:rPr>
          <w:rFonts w:hint="eastAsia"/>
        </w:rPr>
        <w:t>/system/comment/upload</w:t>
      </w:r>
      <w:r>
        <w:rPr>
          <w:rFonts w:hint="eastAsia"/>
        </w:rPr>
        <w:t>接口上传评论图片。用户可以通过</w:t>
      </w:r>
      <w:r>
        <w:rPr>
          <w:rFonts w:hint="eastAsia"/>
        </w:rPr>
        <w:t>/system/comment/list</w:t>
      </w:r>
      <w:r>
        <w:rPr>
          <w:rFonts w:hint="eastAsia"/>
        </w:rPr>
        <w:t>接口查看自己的评论历史，通过</w:t>
      </w:r>
      <w:r>
        <w:rPr>
          <w:rFonts w:hint="eastAsia"/>
        </w:rPr>
        <w:t>/system/comment/product/{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接口查看其他用户对商品的评价。</w:t>
      </w:r>
    </w:p>
    <w:p w:rsidR="00967912" w:rsidRPr="00E82B86" w:rsidRDefault="00967912" w:rsidP="00445254">
      <w:pPr>
        <w:ind w:firstLine="480"/>
      </w:pPr>
    </w:p>
    <w:sectPr w:rsidR="00967912" w:rsidRPr="00E8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Regular">
    <w:altName w:val="Segoe Print"/>
    <w:panose1 w:val="020B0400000000000000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86"/>
    <w:rsid w:val="000E1CAC"/>
    <w:rsid w:val="00445254"/>
    <w:rsid w:val="005C1826"/>
    <w:rsid w:val="00692A17"/>
    <w:rsid w:val="009259B2"/>
    <w:rsid w:val="00967912"/>
    <w:rsid w:val="00E8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5505"/>
  <w15:chartTrackingRefBased/>
  <w15:docId w15:val="{0E327F42-208F-B445-9E2E-0DC0CBC2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B86"/>
    <w:pPr>
      <w:spacing w:after="0" w:line="400" w:lineRule="exact"/>
      <w:ind w:firstLineChars="200" w:firstLine="200"/>
      <w:jc w:val="both"/>
    </w:pPr>
    <w:rPr>
      <w:rFonts w:ascii="Times New Roman" w:hAnsi="Times New Roman" w:cs="Times New Roman"/>
      <w:kern w:val="0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qFormat/>
    <w:rsid w:val="00E82B86"/>
    <w:pPr>
      <w:keepNext/>
      <w:keepLines/>
      <w:widowControl w:val="0"/>
      <w:spacing w:before="480" w:after="80" w:line="278" w:lineRule="auto"/>
      <w:ind w:firstLineChars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nhideWhenUsed/>
    <w:qFormat/>
    <w:rsid w:val="00E82B86"/>
    <w:pPr>
      <w:keepNext/>
      <w:keepLines/>
      <w:widowControl w:val="0"/>
      <w:spacing w:before="160" w:after="80" w:line="278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nhideWhenUsed/>
    <w:qFormat/>
    <w:rsid w:val="00E82B86"/>
    <w:pPr>
      <w:keepNext/>
      <w:keepLines/>
      <w:widowControl w:val="0"/>
      <w:spacing w:before="160" w:after="80" w:line="278" w:lineRule="auto"/>
      <w:ind w:firstLineChars="0" w:firstLine="0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B86"/>
    <w:pPr>
      <w:keepNext/>
      <w:keepLines/>
      <w:widowControl w:val="0"/>
      <w:spacing w:before="80" w:after="40" w:line="278" w:lineRule="auto"/>
      <w:ind w:firstLineChars="0" w:firstLine="0"/>
      <w:jc w:val="left"/>
      <w:outlineLvl w:val="3"/>
    </w:pPr>
    <w:rPr>
      <w:rFonts w:asciiTheme="minorHAnsi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B86"/>
    <w:pPr>
      <w:keepNext/>
      <w:keepLines/>
      <w:widowControl w:val="0"/>
      <w:spacing w:before="80" w:after="40" w:line="278" w:lineRule="auto"/>
      <w:ind w:firstLineChars="0" w:firstLine="0"/>
      <w:jc w:val="left"/>
      <w:outlineLvl w:val="4"/>
    </w:pPr>
    <w:rPr>
      <w:rFonts w:asciiTheme="minorHAnsi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B86"/>
    <w:pPr>
      <w:keepNext/>
      <w:keepLines/>
      <w:widowControl w:val="0"/>
      <w:spacing w:before="40" w:line="278" w:lineRule="auto"/>
      <w:ind w:firstLineChars="0" w:firstLine="0"/>
      <w:jc w:val="left"/>
      <w:outlineLvl w:val="5"/>
    </w:pPr>
    <w:rPr>
      <w:rFonts w:asciiTheme="minorHAnsi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B86"/>
    <w:pPr>
      <w:keepNext/>
      <w:keepLines/>
      <w:widowControl w:val="0"/>
      <w:spacing w:before="40" w:line="278" w:lineRule="auto"/>
      <w:ind w:firstLineChars="0" w:firstLine="0"/>
      <w:jc w:val="left"/>
      <w:outlineLvl w:val="6"/>
    </w:pPr>
    <w:rPr>
      <w:rFonts w:asciiTheme="minorHAnsi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B86"/>
    <w:pPr>
      <w:keepNext/>
      <w:keepLines/>
      <w:widowControl w:val="0"/>
      <w:spacing w:line="278" w:lineRule="auto"/>
      <w:ind w:firstLineChars="0" w:firstLine="0"/>
      <w:jc w:val="left"/>
      <w:outlineLvl w:val="7"/>
    </w:pPr>
    <w:rPr>
      <w:rFonts w:asciiTheme="minorHAnsi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B86"/>
    <w:pPr>
      <w:keepNext/>
      <w:keepLines/>
      <w:widowControl w:val="0"/>
      <w:spacing w:line="278" w:lineRule="auto"/>
      <w:ind w:firstLineChars="0" w:firstLine="0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B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2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qFormat/>
    <w:rsid w:val="00E82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2B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2B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2B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2B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2B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2B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2B86"/>
    <w:pPr>
      <w:widowControl w:val="0"/>
      <w:spacing w:after="8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E82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2B86"/>
    <w:pPr>
      <w:widowControl w:val="0"/>
      <w:numPr>
        <w:ilvl w:val="1"/>
      </w:numPr>
      <w:spacing w:after="160" w:line="278" w:lineRule="auto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E82B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2B86"/>
    <w:pPr>
      <w:widowControl w:val="0"/>
      <w:spacing w:before="160" w:after="160" w:line="278" w:lineRule="auto"/>
      <w:ind w:firstLineChars="0" w:firstLine="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E82B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2B86"/>
    <w:pPr>
      <w:widowControl w:val="0"/>
      <w:spacing w:after="160" w:line="278" w:lineRule="auto"/>
      <w:ind w:left="720" w:firstLineChars="0" w:firstLine="0"/>
      <w:contextualSpacing/>
      <w:jc w:val="left"/>
    </w:pPr>
    <w:rPr>
      <w:rFonts w:asciiTheme="minorHAnsi" w:hAnsiTheme="minorHAnsi" w:cstheme="minorBidi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82B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2B86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Chars="0" w:firstLine="0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E82B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2B86"/>
    <w:rPr>
      <w:b/>
      <w:bCs/>
      <w:smallCaps/>
      <w:color w:val="0F4761" w:themeColor="accent1" w:themeShade="BF"/>
      <w:spacing w:val="5"/>
    </w:rPr>
  </w:style>
  <w:style w:type="paragraph" w:customStyle="1" w:styleId="ae">
    <w:name w:val="图格式"/>
    <w:link w:val="Char"/>
    <w:qFormat/>
    <w:rsid w:val="00E82B86"/>
    <w:pPr>
      <w:spacing w:before="120" w:after="240" w:line="240" w:lineRule="auto"/>
      <w:ind w:leftChars="400" w:left="400"/>
      <w:jc w:val="center"/>
    </w:pPr>
    <w:rPr>
      <w:rFonts w:ascii="Times New Roman" w:eastAsia="黑体" w:hAnsi="Times New Roman" w:cs="Times New Roman"/>
      <w:kern w:val="0"/>
      <w:szCs w:val="20"/>
      <w14:ligatures w14:val="none"/>
    </w:rPr>
  </w:style>
  <w:style w:type="character" w:customStyle="1" w:styleId="Char">
    <w:name w:val="图格式 Char"/>
    <w:link w:val="ae"/>
    <w:qFormat/>
    <w:rsid w:val="00E82B86"/>
    <w:rPr>
      <w:rFonts w:ascii="Times New Roman" w:eastAsia="黑体" w:hAnsi="Times New Roman" w:cs="Times New Roman"/>
      <w:kern w:val="0"/>
      <w:szCs w:val="20"/>
      <w14:ligatures w14:val="none"/>
    </w:rPr>
  </w:style>
  <w:style w:type="paragraph" w:customStyle="1" w:styleId="11">
    <w:name w:val="正文1"/>
    <w:qFormat/>
    <w:rsid w:val="00E82B86"/>
    <w:pPr>
      <w:spacing w:after="0" w:line="240" w:lineRule="auto"/>
    </w:pPr>
    <w:rPr>
      <w:rFonts w:ascii="PingFang SC Regular" w:eastAsia="Arial Unicode MS" w:hAnsi="PingFang SC Regular" w:cs="Arial Unicode MS"/>
      <w:color w:val="000000"/>
      <w:kern w:val="0"/>
      <w:szCs w:val="22"/>
      <w:lang w:val="zh-CN"/>
      <w14:ligatures w14:val="none"/>
    </w:rPr>
  </w:style>
  <w:style w:type="paragraph" w:styleId="af">
    <w:name w:val="caption"/>
    <w:basedOn w:val="a"/>
    <w:next w:val="a"/>
    <w:uiPriority w:val="35"/>
    <w:unhideWhenUsed/>
    <w:qFormat/>
    <w:rsid w:val="005C182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2025-04-02T03:09:00Z</dcterms:created>
  <dcterms:modified xsi:type="dcterms:W3CDTF">2025-04-02T07:44:00Z</dcterms:modified>
</cp:coreProperties>
</file>