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1F3864"/>
          <w:sz w:val="32"/>
          <w:szCs w:val="32"/>
        </w:rPr>
        <w:t xml:space="preserve">Employee Skill Inventory System</w:t>
      </w:r>
    </w:p>
    <w:p>
      <w:pPr>
        <w:spacing w:after="100"/>
        <w:jc w:val="center"/>
      </w:pPr>
      <w:r>
        <w:rPr>
          <w:b/>
          <w:bCs/>
          <w:color w:val="2C5F8A"/>
          <w:sz w:val="26"/>
          <w:szCs w:val="26"/>
        </w:rPr>
        <w:t xml:space="preserve">Week 2 Documentation</w:t>
      </w:r>
    </w:p>
    <w:p>
      <w:pPr>
        <w:spacing w:after="2000"/>
        <w:jc w:val="center"/>
      </w:pPr>
      <w:r>
        <w:rPr>
          <w:i/>
          <w:iCs/>
          <w:sz w:val="22"/>
          <w:szCs w:val="22"/>
        </w:rPr>
        <w:t xml:space="preserve">Agile Planning and DevOps Workflow</w:t>
      </w:r>
    </w:p>
    <w:p>
      <w:pPr>
        <w:pStyle w:val="Heading1"/>
        <w:spacing w:after="150" w:before="300"/>
      </w:pPr>
      <w:r>
        <w:t xml:space="preserve">1. Product Backlog (User Stories &amp; Acceptance Criteria)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3300"/>
        <w:gridCol w:w="1200"/>
      </w:tblGrid>
      <w:tr>
        <w:trPr>
          <w:tblHeader/>
        </w:trPr>
        <w:tc>
          <w:tcPr>
            <w:tcW w:type="dxa" w:w="900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300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300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1200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US-01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 an HR Admin, I want to create and edit skill catalogue entries so that a standard skill list exists.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Given valid skill name/category, when saved, then it appears in the catalogue list.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US-02</w:t>
            </w:r>
          </w:p>
        </w:tc>
        <w:tc>
          <w:tcPr>
            <w:tcW w:type="dxa" w:w="3300"/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 an Employee, I want to add a skill to my profile so that my capabilities are recorded.</w:t>
            </w:r>
          </w:p>
        </w:tc>
        <w:tc>
          <w:tcPr>
            <w:tcW w:type="dxa" w:w="3300"/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Given a skill and proficiency level, when submitted, then record status = Pending Approval.</w:t>
            </w:r>
          </w:p>
        </w:tc>
        <w:tc>
          <w:tcPr>
            <w:tcW w:type="dxa" w:w="1200"/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US-03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 a Manager, I want to approve/reject employee skill submissions so that data stays accurate.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Given a pending record, when approved, then status = Active and appears in search.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US-04</w:t>
            </w:r>
          </w:p>
        </w:tc>
        <w:tc>
          <w:tcPr>
            <w:tcW w:type="dxa" w:w="3300"/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 a Manager, I want to search/filter employees by skill and proficiency so I can staff projects fast.</w:t>
            </w:r>
          </w:p>
        </w:tc>
        <w:tc>
          <w:tcPr>
            <w:tcW w:type="dxa" w:w="3300"/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Given a skill + min proficiency, when searched, then only matching active employees are returned.</w:t>
            </w:r>
          </w:p>
        </w:tc>
        <w:tc>
          <w:tcPr>
            <w:tcW w:type="dxa" w:w="1200"/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US-05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 an HR Admin, I want to see certifications expiring within 30 days so I can act early.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Given today's date, when the alert job runs, then all records expiring ≤30 days are listed.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US-06</w:t>
            </w:r>
          </w:p>
        </w:tc>
        <w:tc>
          <w:tcPr>
            <w:tcW w:type="dxa" w:w="3300"/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 any user, I want to log in with role-based access so data is only visible to authorised roles.</w:t>
            </w:r>
          </w:p>
        </w:tc>
        <w:tc>
          <w:tcPr>
            <w:tcW w:type="dxa" w:w="3300"/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Given valid credentials, when logged in, then the UI reflects the user's role permissions.</w:t>
            </w:r>
          </w:p>
        </w:tc>
        <w:tc>
          <w:tcPr>
            <w:tcW w:type="dxa" w:w="1200"/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US-07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 a Team Lead, I want a simple skill-gap view for my team so I can plan training.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Given a team, when viewed, then required-vs-available skills are shown side by side.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</w:tbl>
    <w:p>
      <w:pPr>
        <w:pStyle w:val="Heading1"/>
        <w:spacing w:after="150" w:before="300"/>
      </w:pPr>
      <w:r>
        <w:t xml:space="preserve">2. 15-Week Kanban / Scrum Plan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000"/>
      </w:tblGrid>
      <w:tr>
        <w:trPr>
          <w:tblHeader/>
        </w:trPr>
        <w:tc>
          <w:tcPr>
            <w:tcW w:type="dxa" w:w="1600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Week(s)</w:t>
            </w:r>
          </w:p>
        </w:tc>
        <w:tc>
          <w:tcPr>
            <w:tcW w:type="dxa" w:w="1600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6000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 0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Problem definition, scope freeze</w:t>
            </w:r>
          </w:p>
        </w:tc>
      </w:tr>
      <w:tr>
        <w:tc>
          <w:tcPr>
            <w:tcW w:type="dxa" w:w="1600"/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 0</w:t>
            </w:r>
          </w:p>
        </w:tc>
        <w:tc>
          <w:tcPr>
            <w:tcW w:type="dxa" w:w="6000"/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Backlog, planning, DevOps workflow design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 1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Requirements, architecture, tech stack setup</w:t>
            </w:r>
          </w:p>
        </w:tc>
      </w:tr>
      <w:tr>
        <w:tc>
          <w:tcPr>
            <w:tcW w:type="dxa" w:w="1600"/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 1</w:t>
            </w:r>
          </w:p>
        </w:tc>
        <w:tc>
          <w:tcPr>
            <w:tcW w:type="dxa" w:w="6000"/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Git/GitHub repo, skeleton app, CI groundwork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5–6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 2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Skill catalogue module (US-01)</w:t>
            </w:r>
          </w:p>
        </w:tc>
      </w:tr>
      <w:tr>
        <w:tc>
          <w:tcPr>
            <w:tcW w:type="dxa" w:w="1600"/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7–8</w:t>
            </w:r>
          </w:p>
        </w:tc>
        <w:tc>
          <w:tcPr>
            <w:tcW w:type="dxa" w:w="1600"/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 3</w:t>
            </w:r>
          </w:p>
        </w:tc>
        <w:tc>
          <w:tcPr>
            <w:tcW w:type="dxa" w:w="6000"/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Employee-skill create/update + approval workflow (US-02, US-03)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9–10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 4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Search/filter module (US-04)</w:t>
            </w:r>
          </w:p>
        </w:tc>
      </w:tr>
      <w:tr>
        <w:tc>
          <w:tcPr>
            <w:tcW w:type="dxa" w:w="1600"/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 5</w:t>
            </w:r>
          </w:p>
        </w:tc>
        <w:tc>
          <w:tcPr>
            <w:tcW w:type="dxa" w:w="6000"/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Exception alerts (US-05)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 5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Role-based login/access (US-06)</w:t>
            </w:r>
          </w:p>
        </w:tc>
      </w:tr>
      <w:tr>
        <w:tc>
          <w:tcPr>
            <w:tcW w:type="dxa" w:w="1600"/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600"/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 6</w:t>
            </w:r>
          </w:p>
        </w:tc>
        <w:tc>
          <w:tcPr>
            <w:tcW w:type="dxa" w:w="6000"/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Skill-gap view (US-07), CI/CD pipeline hardening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 6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Integration testing, bug-fix, UAT with pilot users</w:t>
            </w:r>
          </w:p>
        </w:tc>
      </w:tr>
      <w:tr>
        <w:tc>
          <w:tcPr>
            <w:tcW w:type="dxa" w:w="1600"/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600"/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 7</w:t>
            </w:r>
          </w:p>
        </w:tc>
        <w:tc>
          <w:tcPr>
            <w:tcW w:type="dxa" w:w="6000"/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Deployment, documentation, retrospective, handover</w:t>
            </w:r>
          </w:p>
        </w:tc>
      </w:tr>
    </w:tbl>
    <w:p>
      <w:pPr>
        <w:pStyle w:val="Heading2"/>
        <w:spacing w:after="120" w:before="240"/>
      </w:pPr>
      <w:r>
        <w:t xml:space="preserve">Kanban Board Columns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Backlog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Selected for Sprint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Progress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Code Review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Testing / QA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Done</w:t>
      </w:r>
    </w:p>
    <w:p>
      <w:pPr>
        <w:pStyle w:val="Heading1"/>
        <w:spacing w:after="150" w:before="300"/>
      </w:pPr>
      <w:r>
        <w:t xml:space="preserve">3. Definition of Done (DoD)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Code is committed to the correct feature branch with a meaningful commit message.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Unit tests written and passing for the change.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Code reviewed and approved via pull request by at least one other team member.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Feature builds successfully via the CI pipeline with no failing checks.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Acceptance criteria for the user story are verified manually or via automated test.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Documentation (README/API notes) updated if behaviour changed.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Deployed and smoke-tested on the staging environment.</w:t>
      </w:r>
    </w:p>
    <w:p>
      <w:pPr>
        <w:pStyle w:val="Heading1"/>
        <w:spacing w:after="150" w:before="300"/>
      </w:pPr>
      <w:r>
        <w:t xml:space="preserve">4. DevOps Lifecycle</w:t>
      </w:r>
    </w:p>
    <w:p>
      <w:pPr>
        <w:spacing w:after="120"/>
      </w:pPr>
      <w:r>
        <w:t xml:space="preserve">The workflow below shows how a change moves from planning through to operations and back into the backlog as feedback, forming a continuous loop across the remaining sprints.</w:t>
      </w:r>
    </w:p>
    <w:p>
      <w:pPr>
        <w:spacing w:after="150" w:before="150"/>
        <w:jc w:val="center"/>
      </w:pPr>
      <w:r>
        <w:drawing>
          <wp:inline distT="0" distB="0" distL="0" distR="0">
            <wp:extent cx="6219825" cy="409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i/>
          <w:iCs/>
          <w:sz w:val="20"/>
          <w:szCs w:val="20"/>
        </w:rPr>
        <w:t xml:space="preserve">Plan (backlog/sprint) → Code (feature branch) → Build (Maven/Gradle) → Test (unit/integration) → Release (versioned artifact) → Deploy (Tomcat/Nginx) → Operate (monitoring/logs) → Feedback (issues feed back into the backlog for the next sprint).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C5F8A" w:sz="6" w:space="4"/>
      </w:pBdr>
      <w:spacing w:after="140" w:before="28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2C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7597163d007615f80b666ad9275154cdbd69bb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2026-08-20T06:15:56.975Z</dcterms:created>
  <dcterms:modified xsi:type="dcterms:W3CDTF">2026-08-20T06:15:56.975Z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