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Lesson Plan: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396"/>
        <w:gridCol w:w="5396"/>
      </w:tblGrid>
      <w:tr>
        <w:tc>
          <w:tcPr>
            <w:tcW w:type="dxa" w:w="5396"/>
          </w:tcPr>
          <w:p>
            <w:r>
              <w:t>Subject</w:t>
            </w:r>
          </w:p>
        </w:tc>
        <w:tc>
          <w:tcPr>
            <w:tcW w:type="dxa" w:w="5396"/>
          </w:tcPr>
          <w:p>
            <w:r>
              <w:t>Physical Education</w:t>
            </w:r>
          </w:p>
        </w:tc>
      </w:tr>
      <w:tr>
        <w:tc>
          <w:tcPr>
            <w:tcW w:type="dxa" w:w="5396"/>
          </w:tcPr>
          <w:p>
            <w:r>
              <w:t>Date</w:t>
            </w:r>
          </w:p>
        </w:tc>
        <w:tc>
          <w:tcPr>
            <w:tcW w:type="dxa" w:w="5396"/>
          </w:tcPr>
          <w:p>
            <w:r/>
          </w:p>
        </w:tc>
      </w:tr>
      <w:tr>
        <w:tc>
          <w:tcPr>
            <w:tcW w:type="dxa" w:w="5396"/>
          </w:tcPr>
          <w:p>
            <w:r>
              <w:t>Grade/Level</w:t>
            </w:r>
          </w:p>
        </w:tc>
        <w:tc>
          <w:tcPr>
            <w:tcW w:type="dxa" w:w="5396"/>
          </w:tcPr>
          <w:p>
            <w:r>
              <w:t>8</w:t>
            </w:r>
          </w:p>
        </w:tc>
      </w:tr>
      <w:tr>
        <w:tc>
          <w:tcPr>
            <w:tcW w:type="dxa" w:w="5396"/>
          </w:tcPr>
          <w:p>
            <w:r>
              <w:t>Suggested Lesson Time</w:t>
            </w:r>
          </w:p>
        </w:tc>
        <w:tc>
          <w:tcPr>
            <w:tcW w:type="dxa" w:w="5396"/>
          </w:tcPr>
          <w:p>
            <w:r>
              <w:t>30 minutes</w:t>
            </w:r>
          </w:p>
        </w:tc>
      </w:tr>
    </w:tbl>
    <w:sectPr w:rsidR="00FC693F" w:rsidRPr="0006063C" w:rsidSect="00034616">
      <w:pgSz w:w="12240" w:h="15840"/>
      <w:pgMar w:top="180" w:right="724" w:bottom="180" w:left="7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