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3159" w:rsidRPr="00AF3159" w:rsidRDefault="00AF3159" w:rsidP="00AF3159">
      <w:pPr>
        <w:tabs>
          <w:tab w:val="right" w:pos="7654"/>
        </w:tabs>
        <w:autoSpaceDE w:val="0"/>
        <w:autoSpaceDN w:val="0"/>
        <w:adjustRightInd w:val="0"/>
        <w:spacing w:after="340" w:line="288" w:lineRule="auto"/>
        <w:textAlignment w:val="center"/>
        <w:rPr>
          <w:rFonts w:ascii="Arno Pro" w:hAnsi="Arno Pro" w:cs="Arno Pro"/>
          <w:color w:val="000000"/>
          <w:sz w:val="20"/>
          <w:szCs w:val="20"/>
        </w:rPr>
      </w:pPr>
      <w:r w:rsidRPr="00AF3159">
        <w:rPr>
          <w:rFonts w:ascii="Arno Pro" w:hAnsi="Arno Pro" w:cs="Arno Pro"/>
          <w:color w:val="000000"/>
          <w:sz w:val="20"/>
          <w:szCs w:val="20"/>
        </w:rPr>
        <w:t>УДК 930.25</w:t>
      </w:r>
    </w:p>
    <w:p w:rsidR="00AF3159" w:rsidRPr="00AF3159" w:rsidRDefault="00AF3159" w:rsidP="00AF3159">
      <w:pPr>
        <w:autoSpaceDE w:val="0"/>
        <w:autoSpaceDN w:val="0"/>
        <w:adjustRightInd w:val="0"/>
        <w:spacing w:after="57" w:line="220" w:lineRule="atLeast"/>
        <w:ind w:left="1701"/>
        <w:textAlignment w:val="center"/>
        <w:rPr>
          <w:rFonts w:ascii="Arno Pro" w:hAnsi="Arno Pro" w:cs="Arno Pro"/>
          <w:color w:val="000000"/>
          <w:sz w:val="20"/>
          <w:szCs w:val="20"/>
        </w:rPr>
      </w:pPr>
      <w:r w:rsidRPr="00AF3159">
        <w:rPr>
          <w:rFonts w:ascii="Arno Pro" w:hAnsi="Arno Pro" w:cs="Arno Pro"/>
          <w:b/>
          <w:bCs/>
          <w:color w:val="000000"/>
          <w:sz w:val="20"/>
          <w:szCs w:val="20"/>
        </w:rPr>
        <w:t xml:space="preserve">Ерёмченко Владимир Александрович </w:t>
      </w:r>
      <w:r w:rsidRPr="00AF3159">
        <w:rPr>
          <w:rFonts w:ascii="Arno Pro" w:hAnsi="Arno Pro" w:cs="Arno Pro"/>
          <w:b/>
          <w:bCs/>
          <w:color w:val="000000"/>
          <w:sz w:val="20"/>
          <w:szCs w:val="20"/>
        </w:rPr>
        <w:br/>
      </w:r>
      <w:r w:rsidRPr="00AF3159">
        <w:rPr>
          <w:rFonts w:ascii="Arno Pro" w:hAnsi="Arno Pro" w:cs="Arno Pro"/>
          <w:color w:val="000000"/>
          <w:sz w:val="20"/>
          <w:szCs w:val="20"/>
        </w:rPr>
        <w:t xml:space="preserve">Всероссийский научно-исследовательский институт </w:t>
      </w:r>
      <w:r w:rsidRPr="00AF3159">
        <w:rPr>
          <w:rFonts w:ascii="Arno Pro" w:hAnsi="Arno Pro" w:cs="Arno Pro"/>
          <w:color w:val="000000"/>
          <w:sz w:val="20"/>
          <w:szCs w:val="20"/>
        </w:rPr>
        <w:br/>
        <w:t xml:space="preserve">документоведения и архивного дела </w:t>
      </w:r>
      <w:r w:rsidRPr="00AF3159">
        <w:rPr>
          <w:rFonts w:ascii="Arno Pro" w:hAnsi="Arno Pro" w:cs="Arno Pro"/>
          <w:color w:val="000000"/>
          <w:sz w:val="20"/>
          <w:szCs w:val="20"/>
        </w:rPr>
        <w:br/>
        <w:t>г. Москва, Российская Федерация</w:t>
      </w:r>
      <w:r w:rsidRPr="00AF3159">
        <w:rPr>
          <w:rFonts w:ascii="Arno Pro" w:hAnsi="Arno Pro" w:cs="Arno Pro"/>
          <w:color w:val="000000"/>
          <w:sz w:val="20"/>
          <w:szCs w:val="20"/>
        </w:rPr>
        <w:br/>
        <w:t xml:space="preserve">SPIN-код: 4605-2546, AuthorID: 1243441, eremchenko@vniidad.ru </w:t>
      </w:r>
    </w:p>
    <w:p w:rsidR="00AF3159" w:rsidRPr="00AF3159" w:rsidRDefault="00AF3159" w:rsidP="00003E48">
      <w:pPr>
        <w:autoSpaceDE w:val="0"/>
        <w:autoSpaceDN w:val="0"/>
        <w:adjustRightInd w:val="0"/>
        <w:spacing w:after="57" w:line="220" w:lineRule="atLeast"/>
        <w:ind w:left="1701"/>
        <w:textAlignment w:val="center"/>
        <w:rPr>
          <w:rFonts w:ascii="Arno Pro" w:hAnsi="Arno Pro" w:cs="Arno Pro"/>
          <w:color w:val="000000"/>
          <w:sz w:val="20"/>
          <w:szCs w:val="20"/>
          <w:lang w:val="en-US"/>
        </w:rPr>
      </w:pPr>
      <w:r w:rsidRPr="00AF3159">
        <w:rPr>
          <w:rFonts w:ascii="Arno Pro" w:hAnsi="Arno Pro" w:cs="Arno Pro"/>
          <w:b/>
          <w:bCs/>
          <w:color w:val="000000"/>
          <w:sz w:val="20"/>
          <w:szCs w:val="20"/>
          <w:lang w:val="en-US"/>
        </w:rPr>
        <w:t>Vladimir A. Eryomchenko</w:t>
      </w:r>
      <w:r w:rsidRPr="00AF3159">
        <w:rPr>
          <w:rFonts w:ascii="Arno Pro" w:hAnsi="Arno Pro" w:cs="Arno Pro"/>
          <w:b/>
          <w:bCs/>
          <w:color w:val="000000"/>
          <w:sz w:val="20"/>
          <w:szCs w:val="20"/>
          <w:lang w:val="en-US"/>
        </w:rPr>
        <w:br/>
      </w:r>
      <w:r w:rsidRPr="00AF3159">
        <w:rPr>
          <w:rFonts w:ascii="Arno Pro" w:hAnsi="Arno Pro" w:cs="Arno Pro"/>
          <w:color w:val="000000"/>
          <w:sz w:val="20"/>
          <w:szCs w:val="20"/>
          <w:lang w:val="en-US"/>
        </w:rPr>
        <w:t xml:space="preserve">All-Russian Scientific and Research Institute </w:t>
      </w:r>
      <w:r w:rsidRPr="00AF3159">
        <w:rPr>
          <w:rFonts w:ascii="Arno Pro" w:hAnsi="Arno Pro" w:cs="Arno Pro"/>
          <w:color w:val="000000"/>
          <w:sz w:val="20"/>
          <w:szCs w:val="20"/>
          <w:lang w:val="en-US"/>
        </w:rPr>
        <w:br/>
        <w:t xml:space="preserve">for Records and Archives Management </w:t>
      </w:r>
      <w:r w:rsidRPr="00AF3159">
        <w:rPr>
          <w:rFonts w:ascii="Arno Pro" w:hAnsi="Arno Pro" w:cs="Arno Pro"/>
          <w:color w:val="000000"/>
          <w:sz w:val="20"/>
          <w:szCs w:val="20"/>
          <w:lang w:val="en-US"/>
        </w:rPr>
        <w:br/>
        <w:t>Moscow, Russian Federation</w:t>
      </w:r>
      <w:r w:rsidRPr="00AF3159">
        <w:rPr>
          <w:rFonts w:ascii="Arno Pro" w:hAnsi="Arno Pro" w:cs="Arno Pro"/>
          <w:color w:val="000000"/>
          <w:sz w:val="20"/>
          <w:szCs w:val="20"/>
          <w:lang w:val="en-US"/>
        </w:rPr>
        <w:br/>
        <w:t>SPIN-</w:t>
      </w:r>
      <w:r w:rsidRPr="00AF3159">
        <w:rPr>
          <w:rFonts w:ascii="Arno Pro" w:hAnsi="Arno Pro" w:cs="Arno Pro"/>
          <w:color w:val="000000"/>
          <w:sz w:val="20"/>
          <w:szCs w:val="20"/>
        </w:rPr>
        <w:t>код</w:t>
      </w:r>
      <w:r w:rsidRPr="00AF3159">
        <w:rPr>
          <w:rFonts w:ascii="Arno Pro" w:hAnsi="Arno Pro" w:cs="Arno Pro"/>
          <w:color w:val="000000"/>
          <w:sz w:val="20"/>
          <w:szCs w:val="20"/>
          <w:lang w:val="en-US"/>
        </w:rPr>
        <w:t>: 4605-2546, AuthorID: 1243441, eremchenko@vniidad.ru</w:t>
      </w:r>
    </w:p>
    <w:p w:rsidR="00AF3159" w:rsidRPr="00AF3159" w:rsidRDefault="00AF3159" w:rsidP="00003E48">
      <w:pPr>
        <w:autoSpaceDE w:val="0"/>
        <w:autoSpaceDN w:val="0"/>
        <w:adjustRightInd w:val="0"/>
        <w:spacing w:before="283" w:after="283" w:line="220" w:lineRule="atLeast"/>
        <w:textAlignment w:val="center"/>
        <w:rPr>
          <w:rFonts w:ascii="Arno Pro" w:hAnsi="Arno Pro" w:cs="Arno Pro"/>
          <w:i/>
          <w:iCs/>
          <w:color w:val="000000"/>
          <w:sz w:val="20"/>
          <w:szCs w:val="20"/>
        </w:rPr>
      </w:pPr>
      <w:r w:rsidRPr="00AF3159">
        <w:rPr>
          <w:rFonts w:ascii="Arno Pro" w:hAnsi="Arno Pro" w:cs="Arno Pro"/>
          <w:i/>
          <w:iCs/>
          <w:color w:val="000000"/>
          <w:sz w:val="20"/>
          <w:szCs w:val="20"/>
        </w:rPr>
        <w:t>Научная статья</w:t>
      </w:r>
    </w:p>
    <w:p w:rsidR="00AF3159" w:rsidRPr="00AF3159" w:rsidRDefault="00AF3159" w:rsidP="00003E48">
      <w:pPr>
        <w:suppressAutoHyphens/>
        <w:autoSpaceDE w:val="0"/>
        <w:autoSpaceDN w:val="0"/>
        <w:adjustRightInd w:val="0"/>
        <w:spacing w:after="283" w:line="288" w:lineRule="auto"/>
        <w:jc w:val="center"/>
        <w:textAlignment w:val="center"/>
        <w:rPr>
          <w:rFonts w:ascii="Arno Pro" w:hAnsi="Arno Pro" w:cs="Arno Pro"/>
          <w:b/>
          <w:bCs/>
          <w:caps/>
          <w:color w:val="000000"/>
          <w:sz w:val="24"/>
          <w:szCs w:val="24"/>
        </w:rPr>
      </w:pPr>
      <w:r w:rsidRPr="00AF3159">
        <w:rPr>
          <w:rFonts w:ascii="Arno Pro" w:hAnsi="Arno Pro" w:cs="Arno Pro"/>
          <w:b/>
          <w:bCs/>
          <w:caps/>
          <w:color w:val="000000"/>
          <w:sz w:val="24"/>
          <w:szCs w:val="24"/>
        </w:rPr>
        <w:t>ГОСУДАРСТВЕННАЯ ПОЛИТИКА И НОРМАТИВНО-ПРАВОВОЕ РЕГУЛИРОВАНИЕ АРХИВНОЙ ОТРАСЛИ В ГОСУДАРСТВАХ – УЧАСТНИКАХ СНГ В 2021–2023 ГОДАХ</w:t>
      </w:r>
    </w:p>
    <w:p w:rsidR="00AF3159" w:rsidRPr="00AF3159" w:rsidRDefault="00AF3159" w:rsidP="00003E48">
      <w:pPr>
        <w:autoSpaceDE w:val="0"/>
        <w:autoSpaceDN w:val="0"/>
        <w:adjustRightInd w:val="0"/>
        <w:spacing w:after="57" w:line="288" w:lineRule="auto"/>
        <w:ind w:firstLine="227"/>
        <w:jc w:val="both"/>
        <w:textAlignment w:val="center"/>
        <w:rPr>
          <w:rFonts w:ascii="Arno Pro" w:hAnsi="Arno Pro" w:cs="Arno Pro"/>
          <w:color w:val="000000"/>
          <w:sz w:val="20"/>
          <w:szCs w:val="20"/>
        </w:rPr>
      </w:pPr>
      <w:r w:rsidRPr="00AF3159">
        <w:rPr>
          <w:rFonts w:ascii="Arno Pro" w:hAnsi="Arno Pro" w:cs="Arno Pro"/>
          <w:color w:val="000000"/>
          <w:sz w:val="20"/>
          <w:szCs w:val="20"/>
        </w:rPr>
        <w:t xml:space="preserve">Рассматриваются вопросы организации управления архивным делом государств – участников СНГ, разработка и совершенствование национального законодательства об архивном деле и иных нормативных правовых актов по различным направлениям архивного дела. </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pacing w:val="-2"/>
          <w:sz w:val="20"/>
          <w:szCs w:val="20"/>
        </w:rPr>
      </w:pPr>
      <w:r w:rsidRPr="00AF3159">
        <w:rPr>
          <w:rFonts w:ascii="Arno Pro" w:hAnsi="Arno Pro" w:cs="Arno Pro"/>
          <w:i/>
          <w:iCs/>
          <w:color w:val="000000"/>
          <w:spacing w:val="-2"/>
          <w:sz w:val="20"/>
          <w:szCs w:val="20"/>
        </w:rPr>
        <w:t>Ключевые слова:</w:t>
      </w:r>
      <w:r w:rsidRPr="00AF3159">
        <w:rPr>
          <w:rFonts w:ascii="Arno Pro" w:hAnsi="Arno Pro" w:cs="Arno Pro"/>
          <w:color w:val="000000"/>
          <w:spacing w:val="-2"/>
          <w:sz w:val="20"/>
          <w:szCs w:val="20"/>
        </w:rPr>
        <w:t xml:space="preserve"> государственные архивы, национальное законодательство об архивном деле, нормативные правовые акты, система архивных учреждений, Содружество Независимых Государств. </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i/>
          <w:iCs/>
          <w:color w:val="000000"/>
          <w:sz w:val="20"/>
          <w:szCs w:val="20"/>
        </w:rPr>
        <w:t>Для цитирования:</w:t>
      </w:r>
      <w:r w:rsidRPr="00AF3159">
        <w:rPr>
          <w:rFonts w:ascii="Arno Pro" w:hAnsi="Arno Pro" w:cs="Arno Pro"/>
          <w:color w:val="000000"/>
          <w:sz w:val="20"/>
          <w:szCs w:val="20"/>
        </w:rPr>
        <w:t xml:space="preserve"> Ерёмченко В.А. Государственная политика и нормативно-правовое регулирование архивной отрасли в государствах – участниках СНГ в 2021–2023 годах // Вестник ВНИИДАД. </w:t>
      </w:r>
      <w:r w:rsidRPr="00AF3159">
        <w:rPr>
          <w:rFonts w:ascii="Arno Pro" w:hAnsi="Arno Pro" w:cs="Arno Pro"/>
          <w:color w:val="000000"/>
          <w:sz w:val="20"/>
          <w:szCs w:val="20"/>
          <w:lang w:val="en-US"/>
        </w:rPr>
        <w:t xml:space="preserve">2024. № 6. </w:t>
      </w:r>
      <w:r w:rsidRPr="00AF3159">
        <w:rPr>
          <w:rFonts w:ascii="Arno Pro" w:hAnsi="Arno Pro" w:cs="Arno Pro"/>
          <w:color w:val="000000"/>
          <w:sz w:val="20"/>
          <w:szCs w:val="20"/>
        </w:rPr>
        <w:t>С</w:t>
      </w:r>
      <w:r w:rsidRPr="00AF3159">
        <w:rPr>
          <w:rFonts w:ascii="Arno Pro" w:hAnsi="Arno Pro" w:cs="Arno Pro"/>
          <w:color w:val="000000"/>
          <w:sz w:val="20"/>
          <w:szCs w:val="20"/>
          <w:lang w:val="en-US"/>
        </w:rPr>
        <w:t xml:space="preserve">. 17–30. </w:t>
      </w:r>
    </w:p>
    <w:p w:rsidR="00AF3159" w:rsidRPr="00AF3159" w:rsidRDefault="00AF3159" w:rsidP="009E32D4">
      <w:pPr>
        <w:autoSpaceDE w:val="0"/>
        <w:autoSpaceDN w:val="0"/>
        <w:adjustRightInd w:val="0"/>
        <w:spacing w:before="283" w:after="283" w:line="220" w:lineRule="atLeast"/>
        <w:textAlignment w:val="center"/>
        <w:rPr>
          <w:rFonts w:ascii="Arno Pro" w:hAnsi="Arno Pro" w:cs="Arno Pro"/>
          <w:i/>
          <w:iCs/>
          <w:color w:val="000000"/>
          <w:sz w:val="20"/>
          <w:szCs w:val="20"/>
          <w:lang w:val="en-US"/>
        </w:rPr>
      </w:pPr>
      <w:r w:rsidRPr="00AF3159">
        <w:rPr>
          <w:rFonts w:ascii="Arno Pro" w:hAnsi="Arno Pro" w:cs="Arno Pro"/>
          <w:i/>
          <w:iCs/>
          <w:color w:val="000000"/>
          <w:sz w:val="20"/>
          <w:szCs w:val="20"/>
          <w:lang w:val="en-US"/>
        </w:rPr>
        <w:t>Original article</w:t>
      </w:r>
    </w:p>
    <w:p w:rsidR="00AF3159" w:rsidRPr="00AF3159" w:rsidRDefault="00AF3159" w:rsidP="009E32D4">
      <w:pPr>
        <w:suppressAutoHyphens/>
        <w:autoSpaceDE w:val="0"/>
        <w:autoSpaceDN w:val="0"/>
        <w:adjustRightInd w:val="0"/>
        <w:spacing w:after="283" w:line="288" w:lineRule="auto"/>
        <w:jc w:val="center"/>
        <w:textAlignment w:val="center"/>
        <w:rPr>
          <w:rFonts w:ascii="Arno Pro" w:hAnsi="Arno Pro" w:cs="Arno Pro"/>
          <w:b/>
          <w:bCs/>
          <w:caps/>
          <w:color w:val="000000"/>
          <w:sz w:val="24"/>
          <w:szCs w:val="24"/>
          <w:lang w:val="en-US"/>
        </w:rPr>
      </w:pPr>
      <w:r w:rsidRPr="00AF3159">
        <w:rPr>
          <w:rFonts w:ascii="Arno Pro" w:hAnsi="Arno Pro" w:cs="Arno Pro"/>
          <w:b/>
          <w:bCs/>
          <w:caps/>
          <w:color w:val="000000"/>
          <w:sz w:val="24"/>
          <w:szCs w:val="24"/>
          <w:lang w:val="en-US"/>
        </w:rPr>
        <w:t>STATE POLICY AND LEGAL REGULATION OF THE ARCHIVAL industry IN THE MEMBER STATES OF THE COMMONWEALTH OF INDEPENDENT STATES IN 2021–2023</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color w:val="000000"/>
          <w:sz w:val="20"/>
          <w:szCs w:val="20"/>
          <w:lang w:val="en-US"/>
        </w:rPr>
        <w:t>The issues of organizing archiving management in the member states of the Commonwealth of Independent States, the development and improvement of national legislation on archiving and other regulatory legal acts in various areas of archiving are considered.</w:t>
      </w:r>
    </w:p>
    <w:p w:rsidR="00AF3159" w:rsidRPr="00AF3159" w:rsidRDefault="00AF3159" w:rsidP="00AF3159">
      <w:pPr>
        <w:autoSpaceDE w:val="0"/>
        <w:autoSpaceDN w:val="0"/>
        <w:adjustRightInd w:val="0"/>
        <w:spacing w:after="57" w:line="288" w:lineRule="auto"/>
        <w:ind w:firstLine="227"/>
        <w:jc w:val="both"/>
        <w:textAlignment w:val="center"/>
        <w:rPr>
          <w:rFonts w:ascii="Arno Pro" w:hAnsi="Arno Pro" w:cs="Arno Pro"/>
          <w:color w:val="000000"/>
          <w:sz w:val="20"/>
          <w:szCs w:val="20"/>
          <w:lang w:val="en-US"/>
        </w:rPr>
      </w:pPr>
      <w:r w:rsidRPr="00AF3159">
        <w:rPr>
          <w:rFonts w:ascii="Arno Pro" w:hAnsi="Arno Pro" w:cs="Arno Pro"/>
          <w:i/>
          <w:iCs/>
          <w:color w:val="000000"/>
          <w:sz w:val="20"/>
          <w:szCs w:val="20"/>
          <w:lang w:val="en-US"/>
        </w:rPr>
        <w:t>Keywords</w:t>
      </w:r>
      <w:r w:rsidRPr="00AF3159">
        <w:rPr>
          <w:rFonts w:ascii="Arno Pro" w:hAnsi="Arno Pro" w:cs="Arno Pro"/>
          <w:color w:val="000000"/>
          <w:sz w:val="20"/>
          <w:szCs w:val="20"/>
          <w:lang w:val="en-US"/>
        </w:rPr>
        <w:t>: Commonwealth of Independent States, national legislation on archiving, regulatory legal acts, state archives, system of archival institutions.</w:t>
      </w:r>
    </w:p>
    <w:p w:rsidR="00AF3159" w:rsidRPr="00AF3159" w:rsidRDefault="00AF3159" w:rsidP="00AF3159">
      <w:pPr>
        <w:autoSpaceDE w:val="0"/>
        <w:autoSpaceDN w:val="0"/>
        <w:adjustRightInd w:val="0"/>
        <w:spacing w:after="340" w:line="288" w:lineRule="auto"/>
        <w:ind w:firstLine="227"/>
        <w:jc w:val="both"/>
        <w:textAlignment w:val="center"/>
        <w:rPr>
          <w:rFonts w:ascii="Arno Pro" w:hAnsi="Arno Pro" w:cs="Arno Pro"/>
          <w:color w:val="000000"/>
          <w:sz w:val="20"/>
          <w:szCs w:val="20"/>
        </w:rPr>
      </w:pPr>
      <w:r w:rsidRPr="00AF3159">
        <w:rPr>
          <w:rFonts w:ascii="Arno Pro" w:hAnsi="Arno Pro" w:cs="Arno Pro"/>
          <w:i/>
          <w:iCs/>
          <w:color w:val="000000"/>
          <w:sz w:val="20"/>
          <w:szCs w:val="20"/>
          <w:lang w:val="en-GB"/>
        </w:rPr>
        <w:t>For citation:</w:t>
      </w:r>
      <w:r w:rsidRPr="00AF3159">
        <w:rPr>
          <w:rFonts w:ascii="Arno Pro" w:hAnsi="Arno Pro" w:cs="Arno Pro"/>
          <w:color w:val="000000"/>
          <w:sz w:val="20"/>
          <w:szCs w:val="20"/>
          <w:lang w:val="en-GB"/>
        </w:rPr>
        <w:t xml:space="preserve"> Eryomchenko V.A. State policy and legal regulation of the archival industry in the member states of the Commonwealth of Independent States in 2021–2023. </w:t>
      </w:r>
      <w:r w:rsidRPr="00AF3159">
        <w:rPr>
          <w:rFonts w:ascii="Arno Pro" w:hAnsi="Arno Pro" w:cs="Arno Pro"/>
          <w:i/>
          <w:iCs/>
          <w:color w:val="000000"/>
          <w:sz w:val="20"/>
          <w:szCs w:val="20"/>
          <w:lang w:val="en-GB"/>
        </w:rPr>
        <w:t>Vestnik</w:t>
      </w:r>
      <w:r w:rsidRPr="00AF3159">
        <w:rPr>
          <w:rFonts w:ascii="Arno Pro" w:hAnsi="Arno Pro" w:cs="Arno Pro"/>
          <w:i/>
          <w:iCs/>
          <w:color w:val="000000"/>
          <w:sz w:val="20"/>
          <w:szCs w:val="20"/>
        </w:rPr>
        <w:t xml:space="preserve"> </w:t>
      </w:r>
      <w:r w:rsidRPr="00AF3159">
        <w:rPr>
          <w:rFonts w:ascii="Arno Pro" w:hAnsi="Arno Pro" w:cs="Arno Pro"/>
          <w:i/>
          <w:iCs/>
          <w:color w:val="000000"/>
          <w:sz w:val="20"/>
          <w:szCs w:val="20"/>
          <w:lang w:val="en-GB"/>
        </w:rPr>
        <w:t>VNIIDAD</w:t>
      </w:r>
      <w:r w:rsidRPr="00AF3159">
        <w:rPr>
          <w:rFonts w:ascii="Arno Pro" w:hAnsi="Arno Pro" w:cs="Arno Pro"/>
          <w:i/>
          <w:iCs/>
          <w:color w:val="000000"/>
          <w:sz w:val="20"/>
          <w:szCs w:val="20"/>
        </w:rPr>
        <w:t xml:space="preserve"> = </w:t>
      </w:r>
      <w:r w:rsidRPr="00AF3159">
        <w:rPr>
          <w:rFonts w:ascii="Arno Pro" w:hAnsi="Arno Pro" w:cs="Arno Pro"/>
          <w:i/>
          <w:iCs/>
          <w:color w:val="000000"/>
          <w:sz w:val="20"/>
          <w:szCs w:val="20"/>
          <w:lang w:val="en-GB"/>
        </w:rPr>
        <w:t>Herald</w:t>
      </w:r>
      <w:r w:rsidRPr="00AF3159">
        <w:rPr>
          <w:rFonts w:ascii="Arno Pro" w:hAnsi="Arno Pro" w:cs="Arno Pro"/>
          <w:i/>
          <w:iCs/>
          <w:color w:val="000000"/>
          <w:sz w:val="20"/>
          <w:szCs w:val="20"/>
        </w:rPr>
        <w:t xml:space="preserve"> </w:t>
      </w:r>
      <w:r w:rsidRPr="00AF3159">
        <w:rPr>
          <w:rFonts w:ascii="Arno Pro" w:hAnsi="Arno Pro" w:cs="Arno Pro"/>
          <w:i/>
          <w:iCs/>
          <w:color w:val="000000"/>
          <w:sz w:val="20"/>
          <w:szCs w:val="20"/>
          <w:lang w:val="en-GB"/>
        </w:rPr>
        <w:t>of</w:t>
      </w:r>
      <w:r w:rsidRPr="00AF3159">
        <w:rPr>
          <w:rFonts w:ascii="Arno Pro" w:hAnsi="Arno Pro" w:cs="Arno Pro"/>
          <w:i/>
          <w:iCs/>
          <w:color w:val="000000"/>
          <w:sz w:val="20"/>
          <w:szCs w:val="20"/>
        </w:rPr>
        <w:t xml:space="preserve"> </w:t>
      </w:r>
      <w:r w:rsidRPr="00AF3159">
        <w:rPr>
          <w:rFonts w:ascii="Arno Pro" w:hAnsi="Arno Pro" w:cs="Arno Pro"/>
          <w:i/>
          <w:iCs/>
          <w:color w:val="000000"/>
          <w:sz w:val="20"/>
          <w:szCs w:val="20"/>
          <w:lang w:val="en-GB"/>
        </w:rPr>
        <w:t>VNIIDAD</w:t>
      </w:r>
      <w:r w:rsidRPr="00AF3159">
        <w:rPr>
          <w:rFonts w:ascii="Arno Pro" w:hAnsi="Arno Pro" w:cs="Arno Pro"/>
          <w:i/>
          <w:iCs/>
          <w:color w:val="000000"/>
          <w:sz w:val="20"/>
          <w:szCs w:val="20"/>
        </w:rPr>
        <w:t xml:space="preserve">. </w:t>
      </w:r>
      <w:r w:rsidRPr="00AF3159">
        <w:rPr>
          <w:rFonts w:ascii="Arno Pro" w:hAnsi="Arno Pro" w:cs="Arno Pro"/>
          <w:color w:val="000000"/>
          <w:sz w:val="20"/>
          <w:szCs w:val="20"/>
        </w:rPr>
        <w:t>2024;6:17–30. (</w:t>
      </w:r>
      <w:r w:rsidRPr="00AF3159">
        <w:rPr>
          <w:rFonts w:ascii="Arno Pro" w:hAnsi="Arno Pro" w:cs="Arno Pro"/>
          <w:color w:val="000000"/>
          <w:sz w:val="20"/>
          <w:szCs w:val="20"/>
          <w:lang w:val="en-GB"/>
        </w:rPr>
        <w:t>In</w:t>
      </w:r>
      <w:r w:rsidRPr="00AF3159">
        <w:rPr>
          <w:rFonts w:ascii="Arno Pro" w:hAnsi="Arno Pro" w:cs="Arno Pro"/>
          <w:color w:val="000000"/>
          <w:sz w:val="20"/>
          <w:szCs w:val="20"/>
        </w:rPr>
        <w:t xml:space="preserve"> </w:t>
      </w:r>
      <w:r w:rsidRPr="00AF3159">
        <w:rPr>
          <w:rFonts w:ascii="Arno Pro" w:hAnsi="Arno Pro" w:cs="Arno Pro"/>
          <w:color w:val="000000"/>
          <w:sz w:val="20"/>
          <w:szCs w:val="20"/>
          <w:lang w:val="en-GB"/>
        </w:rPr>
        <w:t>Russian</w:t>
      </w:r>
      <w:r w:rsidRPr="00AF3159">
        <w:rPr>
          <w:rFonts w:ascii="Arno Pro" w:hAnsi="Arno Pro" w:cs="Arno Pro"/>
          <w:color w:val="000000"/>
          <w:sz w:val="20"/>
          <w:szCs w:val="20"/>
        </w:rPr>
        <w:t xml:space="preserve">).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Вопросы государственной политики и нормативно-правового регулирования архивной отрасли в государствах – участниках Содружества Независимых Государств (далее – СНГ, Содружество) Всероссийский научно-исследовательский институт документоведения и архивного дела (ВНИИДАД) изучает регулярно в рамках подготовки аналитических обзоров о состоянии архивного дела в странах Содружества: «Архивное дело в странах СНГ в 1991–1998 гг.» (2000) [1], «Состояние и развитие архивного дела в странах СНГ в 1999–2010 гг.» (2012) [2], «Состояние и развитие архивного дела в государствах – участниках СНГ в 2015–2017 гг.» (2019) [3].</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lastRenderedPageBreak/>
        <w:t>Опыт проведения обзоров состояния и развития архивного дела в государствах – участниках СНГ представлен в статьях И.В. Сабенниковой, И.В. Волковой, А.С. Ловцова [4, 5]. Некоторые вопросы, освещаемые в настоящем исследовании, отражены в статье М.Л. Нагорной [6].</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Основой для аналитического обзора, подготовленного в рамках выполнения темы 1.6 Плана НИОКР по государственному заданию Федерального архивного агентства на 2024 год, стали данные анкет, предоставленных государственными архивными службами Азербайджанской Республики, Республики Армения, Республики Беларусь, Республики Казахстан, Киргизской Республики, Российской Федерации, Республики Таджикистан и Республики Узбекистан. Были использованы также сведения, полученные из официальных сайтов архивных служб названных государств.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4"/>
        </w:rPr>
      </w:pPr>
      <w:r w:rsidRPr="00AF3159">
        <w:rPr>
          <w:rFonts w:ascii="Arno Pro" w:hAnsi="Arno Pro" w:cs="Arno Pro"/>
          <w:color w:val="000000"/>
          <w:spacing w:val="4"/>
        </w:rPr>
        <w:t>Государственная политика в сфере архивного дела в основном находит выражение в таких направлениях деятельности государственных органов и органов управления архивным делом, как организация управления архивным делом и разработка и совершенствование национального законодательства об архивном деле и иных нормативных правовых актов по различным направлениям архивного дела.</w:t>
      </w:r>
    </w:p>
    <w:p w:rsidR="00AF3159" w:rsidRPr="00AF3159" w:rsidRDefault="00AF3159" w:rsidP="00AF3159">
      <w:pPr>
        <w:suppressAutoHyphens/>
        <w:autoSpaceDE w:val="0"/>
        <w:autoSpaceDN w:val="0"/>
        <w:adjustRightInd w:val="0"/>
        <w:spacing w:before="170" w:after="85" w:line="260" w:lineRule="atLeast"/>
        <w:jc w:val="center"/>
        <w:textAlignment w:val="center"/>
        <w:rPr>
          <w:rFonts w:ascii="Arno Pro" w:hAnsi="Arno Pro" w:cs="Arno Pro"/>
          <w:i/>
          <w:iCs/>
          <w:color w:val="000000"/>
          <w:sz w:val="24"/>
          <w:szCs w:val="24"/>
        </w:rPr>
      </w:pPr>
      <w:r w:rsidRPr="00AF3159">
        <w:rPr>
          <w:rFonts w:ascii="Arno Pro" w:hAnsi="Arno Pro" w:cs="Arno Pro"/>
          <w:i/>
          <w:iCs/>
          <w:color w:val="000000"/>
          <w:sz w:val="24"/>
          <w:szCs w:val="24"/>
        </w:rPr>
        <w:t xml:space="preserve">Организация управления </w:t>
      </w:r>
      <w:r w:rsidRPr="00AF3159">
        <w:rPr>
          <w:rFonts w:ascii="Arno Pro" w:hAnsi="Arno Pro" w:cs="Arno Pro"/>
          <w:i/>
          <w:iCs/>
          <w:color w:val="000000"/>
          <w:sz w:val="24"/>
          <w:szCs w:val="24"/>
        </w:rPr>
        <w:br/>
        <w:t>архивным делом</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2021–2023 годах в ряде государств происходила дальнейшая оптимизация управления архивным делом и сети архивных учреждений в соответствии с современными задачами.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Органы управления архивным делом в странах СНГ по принципу подчиненности можно условно разделить на две группы:</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1) самостоятельные органы, осуществляющие управление архивной отраслью:</w:t>
      </w:r>
    </w:p>
    <w:p w:rsidR="00AF3159" w:rsidRPr="00B22B0E" w:rsidRDefault="00AF3159" w:rsidP="00B22B0E">
      <w:pPr>
        <w:pStyle w:val="affc"/>
        <w:numPr>
          <w:ilvl w:val="0"/>
          <w:numId w:val="3"/>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B22B0E">
        <w:rPr>
          <w:rFonts w:ascii="Arno Pro" w:hAnsi="Arno Pro" w:cs="Arno Pro"/>
          <w:color w:val="000000"/>
        </w:rPr>
        <w:t>в Азербайджане – Национальное архивное управление Азербайджанской Республики при Кабинете министров Азербайджанской Республики;</w:t>
      </w:r>
    </w:p>
    <w:p w:rsidR="00AF3159" w:rsidRPr="00B22B0E" w:rsidRDefault="00AF3159" w:rsidP="00B22B0E">
      <w:pPr>
        <w:pStyle w:val="affc"/>
        <w:numPr>
          <w:ilvl w:val="0"/>
          <w:numId w:val="3"/>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B22B0E">
        <w:rPr>
          <w:rFonts w:ascii="Arno Pro" w:hAnsi="Arno Pro" w:cs="Arno Pro"/>
          <w:color w:val="000000"/>
        </w:rPr>
        <w:t xml:space="preserve">в России – Федеральное архивное агентство (при Президенте Российской Федерации); </w:t>
      </w:r>
    </w:p>
    <w:p w:rsidR="00AF3159" w:rsidRPr="00B22B0E" w:rsidRDefault="00AF3159" w:rsidP="00B22B0E">
      <w:pPr>
        <w:pStyle w:val="affc"/>
        <w:numPr>
          <w:ilvl w:val="0"/>
          <w:numId w:val="3"/>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B22B0E">
        <w:rPr>
          <w:rFonts w:ascii="Arno Pro" w:hAnsi="Arno Pro" w:cs="Arno Pro"/>
          <w:color w:val="000000"/>
        </w:rPr>
        <w:t>в Таджикистане – Главное архивное управление при Правительстве Республики Таджикистан;</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2) органы и учреждения, созданные при различных министерствах:</w:t>
      </w:r>
    </w:p>
    <w:p w:rsidR="00AF3159" w:rsidRPr="00B22B0E" w:rsidRDefault="00AF3159" w:rsidP="00B22B0E">
      <w:pPr>
        <w:pStyle w:val="affc"/>
        <w:numPr>
          <w:ilvl w:val="0"/>
          <w:numId w:val="4"/>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B22B0E">
        <w:rPr>
          <w:rFonts w:ascii="Arno Pro" w:hAnsi="Arno Pro" w:cs="Arno Pro"/>
          <w:color w:val="000000"/>
        </w:rPr>
        <w:t>в Армении – Национальный архив Армении, подчиненный Министерству юстиции Республики Армения;</w:t>
      </w:r>
    </w:p>
    <w:p w:rsidR="00AF3159" w:rsidRPr="00B22B0E" w:rsidRDefault="00AF3159" w:rsidP="00B22B0E">
      <w:pPr>
        <w:pStyle w:val="affc"/>
        <w:numPr>
          <w:ilvl w:val="0"/>
          <w:numId w:val="4"/>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B22B0E">
        <w:rPr>
          <w:rFonts w:ascii="Arno Pro" w:hAnsi="Arno Pro" w:cs="Arno Pro"/>
          <w:color w:val="000000"/>
        </w:rPr>
        <w:t>в Беларуси – Департамент по архивам и делопроизводству Министерства юстиции Республики Беларусь;</w:t>
      </w:r>
    </w:p>
    <w:p w:rsidR="00AF3159" w:rsidRPr="00B22B0E" w:rsidRDefault="00AF3159" w:rsidP="00B22B0E">
      <w:pPr>
        <w:pStyle w:val="affc"/>
        <w:numPr>
          <w:ilvl w:val="0"/>
          <w:numId w:val="4"/>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B22B0E">
        <w:rPr>
          <w:rFonts w:ascii="Arno Pro" w:hAnsi="Arno Pro" w:cs="Arno Pro"/>
          <w:color w:val="000000"/>
        </w:rPr>
        <w:t xml:space="preserve">в Узбекистане – Агентство «Узархив» при Министерстве юстиции Республики Узбекистан.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Как известно, министерства юстиции являются органами, обладающими политическим влиянием и серьезными властными полномочиями, что способствует эффективному решению вопросов архивного дела, особенно в отношении работы с организациями.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Следует отметить, что за период с 2019 года по настоящее время название и подчиненность некоторых архивных органов изменялись. Так, возникший в 2023 году Комитет архивов, документации и книжного дела Министерства культуры и информации Республики Казахстан в 2019 году был Департаментом архивного дела и документации Министерства культуры и спорта Республики Казахстан, а в 2021 году – Комитетом по делам архивов и управления документацией Министерства культуры и спорта Республики Казахстан.</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Архивная служба при Министерстве цифрового развития Киргизской Республики до 2021 года была Архивным агентством Государственной регистрационной службы при Правительстве Киргизской Республики, а затем – Государственным архивным агентством при Министерстве юстиции Киргизской Республики.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Виды архивов во всех странах СНГ одинаковы: </w:t>
      </w:r>
    </w:p>
    <w:p w:rsidR="00AF3159" w:rsidRPr="00B22B0E" w:rsidRDefault="00AF3159" w:rsidP="00B22B0E">
      <w:pPr>
        <w:pStyle w:val="affc"/>
        <w:numPr>
          <w:ilvl w:val="0"/>
          <w:numId w:val="5"/>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B22B0E">
        <w:rPr>
          <w:rFonts w:ascii="Arno Pro" w:hAnsi="Arno Pro" w:cs="Arno Pro"/>
          <w:color w:val="000000"/>
        </w:rPr>
        <w:t xml:space="preserve">центральные (национальные) архивы; </w:t>
      </w:r>
    </w:p>
    <w:p w:rsidR="00AF3159" w:rsidRPr="00B22B0E" w:rsidRDefault="00AF3159" w:rsidP="00B22B0E">
      <w:pPr>
        <w:pStyle w:val="affc"/>
        <w:numPr>
          <w:ilvl w:val="0"/>
          <w:numId w:val="5"/>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B22B0E">
        <w:rPr>
          <w:rFonts w:ascii="Arno Pro" w:hAnsi="Arno Pro" w:cs="Arno Pro"/>
          <w:color w:val="000000"/>
        </w:rPr>
        <w:t>региональные (краевые, областные) архивы;</w:t>
      </w:r>
    </w:p>
    <w:p w:rsidR="00AF3159" w:rsidRDefault="00AF3159" w:rsidP="00B22B0E">
      <w:pPr>
        <w:pStyle w:val="affc"/>
        <w:numPr>
          <w:ilvl w:val="0"/>
          <w:numId w:val="5"/>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B22B0E">
        <w:rPr>
          <w:rFonts w:ascii="Arno Pro" w:hAnsi="Arno Pro" w:cs="Arno Pro"/>
          <w:color w:val="000000"/>
        </w:rPr>
        <w:t xml:space="preserve">городские и районные архивы. </w:t>
      </w:r>
    </w:p>
    <w:p w:rsidR="00B41990" w:rsidRPr="00B41990" w:rsidRDefault="00B41990" w:rsidP="00B41990">
      <w:pPr>
        <w:pStyle w:val="affc"/>
        <w:tabs>
          <w:tab w:val="left" w:pos="397"/>
        </w:tabs>
        <w:autoSpaceDE w:val="0"/>
        <w:autoSpaceDN w:val="0"/>
        <w:adjustRightInd w:val="0"/>
        <w:spacing w:after="0" w:line="260" w:lineRule="atLeast"/>
        <w:ind w:left="947"/>
        <w:jc w:val="both"/>
        <w:textAlignment w:val="center"/>
        <w:rPr>
          <w:rFonts w:ascii="Arno Pro" w:hAnsi="Arno Pro" w:cs="Arno Pro"/>
          <w:b/>
          <w:color w:val="000000"/>
          <w:sz w:val="18"/>
          <w:szCs w:val="18"/>
        </w:rPr>
      </w:pPr>
      <w:r w:rsidRPr="00B41990">
        <w:rPr>
          <w:rFonts w:ascii="Arno Pro" w:hAnsi="Arno Pro" w:cs="Arno Pro"/>
          <w:i/>
          <w:color w:val="000000"/>
          <w:sz w:val="18"/>
          <w:szCs w:val="18"/>
          <w:highlight w:val="yellow"/>
        </w:rPr>
        <w:t xml:space="preserve">Таблица 1 </w:t>
      </w:r>
      <w:r w:rsidRPr="00B41990">
        <w:rPr>
          <w:rFonts w:ascii="Arno Pro" w:hAnsi="Arno Pro" w:cs="Arno Pro"/>
          <w:b/>
          <w:color w:val="000000"/>
          <w:sz w:val="18"/>
          <w:szCs w:val="18"/>
          <w:highlight w:val="yellow"/>
        </w:rPr>
        <w:t>Система архивных учреждений в государствах-участниках СНГ</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Республике Беларусь общее количество архивов – 32. Это связано с тем, что в странах отсутствуют районные и городские архивы для документов постоянного хранения, их заменяют </w:t>
      </w:r>
      <w:r w:rsidRPr="00AF3159">
        <w:rPr>
          <w:rFonts w:ascii="Arno Pro" w:hAnsi="Arno Pro" w:cs="Arno Pro"/>
          <w:color w:val="000000"/>
        </w:rPr>
        <w:lastRenderedPageBreak/>
        <w:t>филиалы и зональные архивы. А 122 районных и городских архива по личному составу находятся в ведении городских и районных исполнительных комитетов и не включены с систему архивных учреждений, так как они хранят не относящиеся к Национальному архивному фонду документы ликвидированных организаций, не являющихся источниками комплектования государственных архивов.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Таким образом, при одинаковости видов архивных учреждений системы управления архивной отраслью существенно различаются. Это связано с тем, что в каждом государстве система управления сложилась под влиянием конкретных объективных факторов. В частности, к таким можно отнести:</w:t>
      </w:r>
    </w:p>
    <w:p w:rsidR="00AF3159" w:rsidRPr="00D641CA" w:rsidRDefault="00AF3159" w:rsidP="00D641CA">
      <w:pPr>
        <w:pStyle w:val="affc"/>
        <w:numPr>
          <w:ilvl w:val="0"/>
          <w:numId w:val="6"/>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D641CA">
        <w:rPr>
          <w:rFonts w:ascii="Arno Pro" w:hAnsi="Arno Pro" w:cs="Arno Pro"/>
          <w:color w:val="000000"/>
        </w:rPr>
        <w:t>политическую систему государства;</w:t>
      </w:r>
    </w:p>
    <w:p w:rsidR="00AF3159" w:rsidRPr="00D641CA" w:rsidRDefault="00AF3159" w:rsidP="00D641CA">
      <w:pPr>
        <w:pStyle w:val="affc"/>
        <w:numPr>
          <w:ilvl w:val="0"/>
          <w:numId w:val="6"/>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D641CA">
        <w:rPr>
          <w:rFonts w:ascii="Arno Pro" w:hAnsi="Arno Pro" w:cs="Arno Pro"/>
          <w:color w:val="000000"/>
        </w:rPr>
        <w:t>систему государственного управления;</w:t>
      </w:r>
    </w:p>
    <w:p w:rsidR="00AF3159" w:rsidRPr="00D641CA" w:rsidRDefault="00AF3159" w:rsidP="00D641CA">
      <w:pPr>
        <w:pStyle w:val="affc"/>
        <w:numPr>
          <w:ilvl w:val="0"/>
          <w:numId w:val="6"/>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D641CA">
        <w:rPr>
          <w:rFonts w:ascii="Arno Pro" w:hAnsi="Arno Pro" w:cs="Arno Pro"/>
          <w:color w:val="000000"/>
        </w:rPr>
        <w:t>особенности национального административно-территориального устройства;</w:t>
      </w:r>
    </w:p>
    <w:p w:rsidR="00AF3159" w:rsidRPr="00D641CA" w:rsidRDefault="00AF3159" w:rsidP="00D641CA">
      <w:pPr>
        <w:pStyle w:val="affc"/>
        <w:numPr>
          <w:ilvl w:val="0"/>
          <w:numId w:val="6"/>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D641CA">
        <w:rPr>
          <w:rFonts w:ascii="Arno Pro" w:hAnsi="Arno Pro" w:cs="Arno Pro"/>
          <w:color w:val="000000"/>
        </w:rPr>
        <w:t xml:space="preserve">экономические возможности государства.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Вместе с тем, если взять за основу принцип соподчиненности уровней управления, то условно системы управления архивным делом всех государств можно классифицировать по трем группам:</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1) централизованная система с двумя соподчиненными уровнями управления;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2) система с двумя не соподчиненными уровнями управления;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3) децентрализованная система с тремя не соподчиненными уровнями управления.</w:t>
      </w:r>
    </w:p>
    <w:p w:rsid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i/>
          <w:iCs/>
          <w:color w:val="000000"/>
        </w:rPr>
        <w:t>Централизованная система управления архивным делом с двумя соподчиненными уровнями управления</w:t>
      </w:r>
      <w:r w:rsidRPr="00AF3159">
        <w:rPr>
          <w:rFonts w:ascii="Arno Pro" w:hAnsi="Arno Pro" w:cs="Arno Pro"/>
          <w:color w:val="000000"/>
        </w:rPr>
        <w:t xml:space="preserve"> действует в Армении, Беларуси, Киргизии, Узбекистане.</w:t>
      </w:r>
    </w:p>
    <w:p w:rsidR="00003E48" w:rsidRPr="00003E48" w:rsidRDefault="00003E48" w:rsidP="00AF3159">
      <w:pPr>
        <w:autoSpaceDE w:val="0"/>
        <w:autoSpaceDN w:val="0"/>
        <w:adjustRightInd w:val="0"/>
        <w:spacing w:after="0" w:line="260" w:lineRule="atLeast"/>
        <w:ind w:firstLine="227"/>
        <w:jc w:val="both"/>
        <w:textAlignment w:val="center"/>
        <w:rPr>
          <w:rFonts w:ascii="Arno Pro" w:hAnsi="Arno Pro" w:cs="Arno Pro"/>
          <w:color w:val="000000"/>
        </w:rPr>
      </w:pPr>
      <w:r w:rsidRPr="00003E48">
        <w:rPr>
          <w:rFonts w:ascii="Arno Pro" w:hAnsi="Arno Pro" w:cs="Arno Pro"/>
          <w:i/>
          <w:color w:val="000000"/>
          <w:highlight w:val="yellow"/>
        </w:rPr>
        <w:t xml:space="preserve">Рис. 1 </w:t>
      </w:r>
      <w:r w:rsidRPr="00003E48">
        <w:rPr>
          <w:rFonts w:ascii="Arno Pro" w:hAnsi="Arno Pro" w:cs="Arno Pro"/>
          <w:i/>
          <w:iCs/>
          <w:color w:val="000000"/>
          <w:highlight w:val="yellow"/>
        </w:rPr>
        <w:t>Централизованная система управления архивным делом с двумя соподчиненными уровнями управления</w:t>
      </w:r>
      <w:r w:rsidRPr="00003E48">
        <w:rPr>
          <w:rFonts w:ascii="Arno Pro" w:hAnsi="Arno Pro" w:cs="Arno Pro"/>
          <w:i/>
          <w:iCs/>
          <w:color w:val="000000"/>
        </w:rPr>
        <w: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Соподчиненность здесь выражается в том, что центральному уровню (органу управления архивным делом) подчинены архивные управления областных органов юстиции (Беларусь), региональные (территориальные) управления архивным делом (Армения, Киргизия, Узбекистан).</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Муниципальный уровень управления здесь отсутствует.</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Так, Национальному архиву Армении подчинены региональные государственные архивы.</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Департаменту по архивам и делопроизводству Министерства юстиции Республики Беларусь подчинены национальные и республиканские государственные архивы. На региональном уровне – архивные управления областных органов юстиции, которым подчинены областные и зональные государственные архивы.</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Архивной службе при Министерстве цифрового развития Киргизской Республики непосредственно подчинены центральные государственные архивы, а также региональные управления Архивной службы, которые выполняют в том числе функции областных архивов, а также районные и городские государственные архивы.</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 xml:space="preserve">В систему непосредственного подчинения Агентства «Узархив» при Министерстве юстиции Республики Узбекистан входят не только национальные архивы, но и территориальные управления архивного дела Республики Каракалпакстан, областей республики и города Ташкента. Территориальным управлениям напрямую подчинены областные государственные архивы, государственные архивы городов и районов, их филиалы, а также государственные архивы документов по личному составу.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Республике Армения, Киргизской Республике и Республике Узбекистан представлена полностью централизованная система управления из двух уровней, которая целиком замыкается на центральный орган управления архивным делом.</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i/>
          <w:iCs/>
          <w:color w:val="000000"/>
        </w:rPr>
        <w:t>Система управления архивным делом с двумя не соподчиненными уровнями управления</w:t>
      </w:r>
      <w:r w:rsidRPr="00AF3159">
        <w:rPr>
          <w:rFonts w:ascii="Arno Pro" w:hAnsi="Arno Pro" w:cs="Arno Pro"/>
          <w:color w:val="000000"/>
        </w:rPr>
        <w:t xml:space="preserve"> существует в двух видах: </w:t>
      </w:r>
    </w:p>
    <w:p w:rsidR="00AF3159" w:rsidRPr="00740E6B" w:rsidRDefault="00AF3159" w:rsidP="00740E6B">
      <w:pPr>
        <w:pStyle w:val="affc"/>
        <w:numPr>
          <w:ilvl w:val="0"/>
          <w:numId w:val="7"/>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740E6B">
        <w:rPr>
          <w:rFonts w:ascii="Arno Pro" w:hAnsi="Arno Pro" w:cs="Arno Pro"/>
          <w:color w:val="000000"/>
        </w:rPr>
        <w:t>уровень А: центральный и региональный;</w:t>
      </w:r>
    </w:p>
    <w:p w:rsidR="00AF3159" w:rsidRPr="00740E6B" w:rsidRDefault="00AF3159" w:rsidP="00740E6B">
      <w:pPr>
        <w:pStyle w:val="affc"/>
        <w:numPr>
          <w:ilvl w:val="0"/>
          <w:numId w:val="7"/>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740E6B">
        <w:rPr>
          <w:rFonts w:ascii="Arno Pro" w:hAnsi="Arno Pro" w:cs="Arno Pro"/>
          <w:color w:val="000000"/>
        </w:rPr>
        <w:t>уровень Б: центральный и муниципальный.</w:t>
      </w:r>
    </w:p>
    <w:p w:rsid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Система управления архивным делом с уровнем управления А исключает муниципальный уровень управления.</w:t>
      </w:r>
    </w:p>
    <w:p w:rsidR="00740E6B" w:rsidRPr="00740E6B" w:rsidRDefault="00740E6B" w:rsidP="00AF3159">
      <w:pPr>
        <w:autoSpaceDE w:val="0"/>
        <w:autoSpaceDN w:val="0"/>
        <w:adjustRightInd w:val="0"/>
        <w:spacing w:after="0" w:line="260" w:lineRule="atLeast"/>
        <w:ind w:firstLine="227"/>
        <w:jc w:val="both"/>
        <w:textAlignment w:val="center"/>
        <w:rPr>
          <w:rFonts w:ascii="Arno Pro" w:hAnsi="Arno Pro" w:cs="Arno Pro"/>
          <w:i/>
          <w:color w:val="000000"/>
          <w:sz w:val="18"/>
          <w:szCs w:val="18"/>
        </w:rPr>
      </w:pPr>
      <w:r w:rsidRPr="00740E6B">
        <w:rPr>
          <w:rFonts w:ascii="Arno Pro" w:hAnsi="Arno Pro" w:cs="Arno Pro"/>
          <w:i/>
          <w:color w:val="000000"/>
          <w:sz w:val="18"/>
          <w:szCs w:val="18"/>
          <w:highlight w:val="yellow"/>
        </w:rPr>
        <w:t>Рис. 2 Система управления архивным делом с уровнем управления 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w w:val="98"/>
        </w:rPr>
      </w:pPr>
      <w:r w:rsidRPr="00AF3159">
        <w:rPr>
          <w:rFonts w:ascii="Arno Pro" w:hAnsi="Arno Pro" w:cs="Arno Pro"/>
          <w:color w:val="000000"/>
          <w:w w:val="98"/>
        </w:rPr>
        <w:t>Такая система действует в Республике Казахстан. На региональном уровне органам государственной власти (акиматам) областей, городов республиканского значения и столицы непосредственно подчинены не только областные, но также городские и районные архивы.</w:t>
      </w:r>
    </w:p>
    <w:p w:rsidR="00AF3159" w:rsidRPr="009E32D4" w:rsidRDefault="00AF3159" w:rsidP="00AF3159">
      <w:pPr>
        <w:autoSpaceDE w:val="0"/>
        <w:autoSpaceDN w:val="0"/>
        <w:adjustRightInd w:val="0"/>
        <w:spacing w:after="0" w:line="260" w:lineRule="atLeast"/>
        <w:ind w:firstLine="227"/>
        <w:jc w:val="both"/>
        <w:textAlignment w:val="center"/>
        <w:rPr>
          <w:rFonts w:ascii="Arno Pro" w:hAnsi="Arno Pro" w:cs="Arno Pro"/>
        </w:rPr>
      </w:pPr>
      <w:r w:rsidRPr="009E32D4">
        <w:rPr>
          <w:rFonts w:ascii="Arno Pro" w:hAnsi="Arno Pro" w:cs="Arno Pro"/>
        </w:rPr>
        <w:t>Система управления архивным делом с</w:t>
      </w:r>
      <w:r w:rsidR="009E32D4" w:rsidRPr="009E32D4">
        <w:rPr>
          <w:rFonts w:ascii="Arno Pro" w:hAnsi="Arno Pro" w:cs="Arno Pro"/>
        </w:rPr>
        <w:t xml:space="preserve"> </w:t>
      </w:r>
      <w:r w:rsidRPr="009E32D4">
        <w:rPr>
          <w:rFonts w:ascii="Arno Pro" w:hAnsi="Arno Pro" w:cs="Arno Pro"/>
        </w:rPr>
        <w:t>уровнем управления Б действует в Азербайджанской Республике, Республике Таджикистан.</w:t>
      </w:r>
    </w:p>
    <w:p w:rsidR="00740E6B" w:rsidRPr="00740E6B" w:rsidRDefault="00740E6B" w:rsidP="00AF3159">
      <w:pPr>
        <w:autoSpaceDE w:val="0"/>
        <w:autoSpaceDN w:val="0"/>
        <w:adjustRightInd w:val="0"/>
        <w:spacing w:after="0" w:line="260" w:lineRule="atLeast"/>
        <w:ind w:firstLine="227"/>
        <w:jc w:val="both"/>
        <w:textAlignment w:val="center"/>
        <w:rPr>
          <w:rFonts w:ascii="Arno Pro" w:hAnsi="Arno Pro" w:cs="Arno Pro"/>
          <w:color w:val="000000"/>
          <w:sz w:val="18"/>
          <w:szCs w:val="18"/>
        </w:rPr>
      </w:pPr>
      <w:r w:rsidRPr="00740E6B">
        <w:rPr>
          <w:rFonts w:ascii="Arno Pro" w:hAnsi="Arno Pro" w:cs="Arno Pro"/>
          <w:i/>
          <w:color w:val="000000"/>
          <w:sz w:val="18"/>
          <w:szCs w:val="18"/>
          <w:highlight w:val="yellow"/>
        </w:rPr>
        <w:lastRenderedPageBreak/>
        <w:t xml:space="preserve">Рис. </w:t>
      </w:r>
      <w:r>
        <w:rPr>
          <w:rFonts w:ascii="Arno Pro" w:hAnsi="Arno Pro" w:cs="Arno Pro"/>
          <w:i/>
          <w:color w:val="000000"/>
          <w:sz w:val="18"/>
          <w:szCs w:val="18"/>
          <w:highlight w:val="yellow"/>
        </w:rPr>
        <w:t>3</w:t>
      </w:r>
      <w:r w:rsidRPr="00740E6B">
        <w:rPr>
          <w:rFonts w:ascii="Arno Pro" w:hAnsi="Arno Pro" w:cs="Arno Pro"/>
          <w:i/>
          <w:color w:val="000000"/>
          <w:sz w:val="18"/>
          <w:szCs w:val="18"/>
          <w:highlight w:val="yellow"/>
        </w:rPr>
        <w:t xml:space="preserve"> Система управления архивным делом с уровнем управления 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Так, Национальное архивное управление (НАУ) Азербайджанской Республики имеет статус центрального органа исполнительной власти, осуществляющего государственную политику в сфере архивного дела. НАУ Азербайджанской Республики осуществляет управление центральными государственными архивами, филиалами. Кроме того, районные и городские государственные архивы имеют двойное подчинение и, помимо НАУ, подчиняются местным (городским и районным) органам исполнительной власти. В Азербайджане отсутствуют областные архивы, их заменяют филиалы Центрального государственного архива.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Главному архивному управлению при Правительстве Республики Таджикистан подчинены национальные и областные архивы. В ведении местных исполнительных органов государственной власти находятся 65 городских и районных архивов.</w:t>
      </w:r>
    </w:p>
    <w:p w:rsid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i/>
          <w:iCs/>
          <w:color w:val="000000"/>
        </w:rPr>
        <w:t xml:space="preserve">Децентрализованная система с тремя не соподчиненными уровнями управления </w:t>
      </w:r>
      <w:r w:rsidRPr="00AF3159">
        <w:rPr>
          <w:rFonts w:ascii="Arno Pro" w:hAnsi="Arno Pro" w:cs="Arno Pro"/>
          <w:color w:val="000000"/>
        </w:rPr>
        <w:t>действует в Российской Федерации. В данном случае между тремя уровнями отсутствует административная соподчиненность.</w:t>
      </w:r>
    </w:p>
    <w:p w:rsidR="00740E6B" w:rsidRPr="00740E6B" w:rsidRDefault="00740E6B" w:rsidP="00AF3159">
      <w:pPr>
        <w:autoSpaceDE w:val="0"/>
        <w:autoSpaceDN w:val="0"/>
        <w:adjustRightInd w:val="0"/>
        <w:spacing w:after="0" w:line="260" w:lineRule="atLeast"/>
        <w:ind w:firstLine="227"/>
        <w:jc w:val="both"/>
        <w:textAlignment w:val="center"/>
        <w:rPr>
          <w:rFonts w:ascii="Arno Pro" w:hAnsi="Arno Pro" w:cs="Arno Pro"/>
          <w:color w:val="000000"/>
          <w:sz w:val="18"/>
          <w:szCs w:val="18"/>
        </w:rPr>
      </w:pPr>
      <w:r w:rsidRPr="00740E6B">
        <w:rPr>
          <w:rFonts w:ascii="Arno Pro" w:hAnsi="Arno Pro" w:cs="Arno Pro"/>
          <w:i/>
          <w:color w:val="000000"/>
          <w:sz w:val="18"/>
          <w:szCs w:val="18"/>
          <w:highlight w:val="yellow"/>
        </w:rPr>
        <w:t>Рис. 4</w:t>
      </w:r>
      <w:r w:rsidRPr="00740E6B">
        <w:rPr>
          <w:rFonts w:ascii="Arno Pro" w:hAnsi="Arno Pro" w:cs="Arno Pro"/>
          <w:color w:val="000000"/>
          <w:sz w:val="18"/>
          <w:szCs w:val="18"/>
          <w:highlight w:val="yellow"/>
        </w:rPr>
        <w:t xml:space="preserve"> </w:t>
      </w:r>
      <w:r w:rsidRPr="00740E6B">
        <w:rPr>
          <w:rFonts w:ascii="Arno Pro" w:hAnsi="Arno Pro" w:cs="Arno Pro"/>
          <w:i/>
          <w:iCs/>
          <w:color w:val="000000"/>
          <w:sz w:val="18"/>
          <w:szCs w:val="18"/>
          <w:highlight w:val="yellow"/>
        </w:rPr>
        <w:t>Децентрализованная система с тремя не соподчиненными уровнями управления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Органы управления архивным делом в субъектах Российской Федерации можно поделить на две основные категории:</w:t>
      </w:r>
    </w:p>
    <w:p w:rsidR="00AF3159" w:rsidRPr="00B41990" w:rsidRDefault="00AF3159" w:rsidP="00B41990">
      <w:pPr>
        <w:pStyle w:val="affc"/>
        <w:numPr>
          <w:ilvl w:val="0"/>
          <w:numId w:val="8"/>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B41990">
        <w:rPr>
          <w:rFonts w:ascii="Arno Pro" w:hAnsi="Arno Pro" w:cs="Arno Pro"/>
          <w:color w:val="000000"/>
        </w:rPr>
        <w:t>самостоятельные (входящие в состав правительства субъекта на правах самостоятельной структурной единицы) – 46 органов;</w:t>
      </w:r>
    </w:p>
    <w:p w:rsidR="00AF3159" w:rsidRPr="00B41990" w:rsidRDefault="00AF3159" w:rsidP="00B41990">
      <w:pPr>
        <w:pStyle w:val="affc"/>
        <w:numPr>
          <w:ilvl w:val="0"/>
          <w:numId w:val="8"/>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B41990">
        <w:rPr>
          <w:rFonts w:ascii="Arno Pro" w:hAnsi="Arno Pro" w:cs="Arno Pro"/>
          <w:color w:val="000000"/>
        </w:rPr>
        <w:t>являющиеся структурными подразделениями в составе других органов исполнительной власти субъекта Российской Федерации – все остальные, как правило, отделы и управления органов культуры.</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связи с образованием в составе Российской Федерации новых субъектов – Донецкой Народной Республики, Луганской Народной Республики, Запорожской области и Херсонской области – Архивный фонд Российской Федерации включил документы государственных архивов Донецкой и Луганской народных республик, а также эвакуированной части Государственного архива Херсонской области. Соответственно, действующая сеть архивных учреждений Российской Федерации приросла архивными учреждениями четырех названных регионов.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 xml:space="preserve">В целях их интеграции в архивную отрасль страны Федеральное архивное агентство (Росархив) в декабре 2022 года утвердило соответствующий комплексный план правовых, методических, информационных и организационных мероприятий по их адаптации к новым условиям деятельности.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2023 году Росархивом осуществлялось выполнение намеченных ранее ключевых целей и приоритетных задач для архивной отрасли. Среди них: </w:t>
      </w:r>
    </w:p>
    <w:p w:rsidR="00AF3159" w:rsidRPr="00B41990" w:rsidRDefault="00AF3159" w:rsidP="00B41990">
      <w:pPr>
        <w:pStyle w:val="affc"/>
        <w:numPr>
          <w:ilvl w:val="0"/>
          <w:numId w:val="9"/>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B41990">
        <w:rPr>
          <w:rFonts w:ascii="Arno Pro" w:hAnsi="Arno Pro" w:cs="Arno Pro"/>
          <w:color w:val="000000"/>
        </w:rPr>
        <w:t>оптимизация структуры федеральных архивов, где задачей является осуществление реорганизации в форме слияния федеральных казенных учреждений – Российского государственного архива фонодокументов и Российского государственного архива кинофотодокументов;</w:t>
      </w:r>
    </w:p>
    <w:p w:rsidR="00AF3159" w:rsidRPr="00B41990" w:rsidRDefault="00AF3159" w:rsidP="00B41990">
      <w:pPr>
        <w:pStyle w:val="affc"/>
        <w:numPr>
          <w:ilvl w:val="0"/>
          <w:numId w:val="9"/>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B41990">
        <w:rPr>
          <w:rFonts w:ascii="Arno Pro" w:hAnsi="Arno Pro" w:cs="Arno Pro"/>
          <w:color w:val="000000"/>
        </w:rPr>
        <w:t>интеграция архивных органов и учреждений вновь принятых субъектов в архивную отрасль Российской Федерации, где задачей является создание во вновь принятых субъектах уполномоченных органов исполнительной власти в сфере архивного дела, формирование сети государственных и муниципальных архивов; создание нормативно-правовой и методической базы в сфере архивного дела во вновь принятых субъектах; адаптация архивных органов и учреждений вновь принятых субъектов к новым условиям деятельности.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2023 году в систему архивных учреждений были включены один региональный государственный и 67 муниципальных архивов новых субъектов Российской Федерации. </w:t>
      </w:r>
    </w:p>
    <w:p w:rsidR="00AF3159" w:rsidRPr="00AF3159" w:rsidRDefault="00AF3159" w:rsidP="00AF3159">
      <w:pPr>
        <w:suppressAutoHyphens/>
        <w:autoSpaceDE w:val="0"/>
        <w:autoSpaceDN w:val="0"/>
        <w:adjustRightInd w:val="0"/>
        <w:spacing w:before="170" w:after="85" w:line="260" w:lineRule="atLeast"/>
        <w:jc w:val="center"/>
        <w:textAlignment w:val="center"/>
        <w:rPr>
          <w:rFonts w:ascii="Arno Pro" w:hAnsi="Arno Pro" w:cs="Arno Pro"/>
          <w:i/>
          <w:iCs/>
          <w:color w:val="000000"/>
          <w:sz w:val="24"/>
          <w:szCs w:val="24"/>
        </w:rPr>
      </w:pPr>
      <w:r w:rsidRPr="00AF3159">
        <w:rPr>
          <w:rFonts w:ascii="Arno Pro" w:hAnsi="Arno Pro" w:cs="Arno Pro"/>
          <w:i/>
          <w:iCs/>
          <w:color w:val="000000"/>
          <w:sz w:val="24"/>
          <w:szCs w:val="24"/>
        </w:rPr>
        <w:t>Нормативно-правовое регулирование архивной отрасли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Во всех государствах – участниках СНГ архивное дело регулируется на основе национального законодательства в сфере архивного дела. Основные положения о сущности архивного дела, круге полномочий, решаемых задачах и ответственности архивных учреждений совпадают или близки по содержанию. Законы устанавливают задачи формирования и реализации государственной политики в сфере архивного дела; определяют национальные архивные фонды как неотъемлемую часть национального культурного наследия; подразделяют документы по формам собственности; </w:t>
      </w:r>
      <w:r w:rsidRPr="00AF3159">
        <w:rPr>
          <w:rFonts w:ascii="Arno Pro" w:hAnsi="Arno Pro" w:cs="Arno Pro"/>
          <w:color w:val="000000"/>
        </w:rPr>
        <w:lastRenderedPageBreak/>
        <w:t>содержат статьи, защищающие права владельцев и собственников документов, касающиеся обязанностей государства по сохранению документального наследия и принципов управления архивами.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При этом важно, что архивное законодательство в странах СНГ распространяется как на государственные архивы и архивы государственных организаций, так и на архивы негосударственных организаций и иные архивы (библиотек, музеев, научных учреждений, личные архивы граждан).</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Важной особенностью законодательных актов Республики Беларусь (Закон Республики Беларусь от 25 ноября 2011 года № 323-З «Об архивном деле и делопроизводстве») и Республики Узбекистан (Закон Республики Узбекистан от 15 июня 2010 года № ЗРУ-252 «Об архивном деле») является то, что в них отражены также вопросы организации делопроизводства, показана их взаимосвязь с архивным делом.</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2021–2023 годах происходило поступательное развитие нормативной правовой базы в сфере архивного дела.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 xml:space="preserve">В </w:t>
      </w:r>
      <w:r w:rsidRPr="00AF3159">
        <w:rPr>
          <w:rFonts w:ascii="Arno Pro" w:hAnsi="Arno Pro" w:cs="Arno Pro"/>
          <w:i/>
          <w:iCs/>
          <w:color w:val="000000"/>
          <w:spacing w:val="-2"/>
        </w:rPr>
        <w:t>Республике Армения</w:t>
      </w:r>
      <w:r w:rsidRPr="00AF3159">
        <w:rPr>
          <w:rFonts w:ascii="Arno Pro" w:hAnsi="Arno Pro" w:cs="Arno Pro"/>
          <w:color w:val="000000"/>
          <w:spacing w:val="-2"/>
        </w:rPr>
        <w:t xml:space="preserve"> архивисты считают необходимым на основе законодательства установить ответственность за уничтожение документов постоянного хранения.</w:t>
      </w:r>
    </w:p>
    <w:p w:rsidR="00AF3159" w:rsidRPr="00A86EF3"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 xml:space="preserve">В </w:t>
      </w:r>
      <w:r w:rsidRPr="00AF3159">
        <w:rPr>
          <w:rFonts w:ascii="Arno Pro" w:hAnsi="Arno Pro" w:cs="Arno Pro"/>
          <w:i/>
          <w:iCs/>
          <w:color w:val="000000"/>
          <w:spacing w:val="-2"/>
        </w:rPr>
        <w:t>Азербайджанской Республик</w:t>
      </w:r>
      <w:r w:rsidRPr="00AF3159">
        <w:rPr>
          <w:rFonts w:ascii="Arno Pro" w:hAnsi="Arno Pro" w:cs="Arno Pro"/>
          <w:color w:val="000000"/>
          <w:spacing w:val="-2"/>
        </w:rPr>
        <w:t xml:space="preserve">е в Закон Азербайджанской Республики от 22 июня 1999 года № 694-IQ «О Национальном архивном фонде» внесены изменения и дополнения </w:t>
      </w:r>
      <w:r w:rsidRPr="00A86EF3">
        <w:rPr>
          <w:rFonts w:ascii="Arno Pro" w:hAnsi="Arno Pro" w:cs="Arno Pro"/>
          <w:color w:val="000000"/>
          <w:spacing w:val="-2"/>
        </w:rPr>
        <w:t>по состоянию на 9 июня 2023 года. Помимо этого, в соответствии с Государственной программой по развитию архивного дела в Азербайджанской Республике на 2020–2025 годы за прошедшие три года внесен ряд поправок в Положение о Национальном архивном управлении Азербайджанской Республики</w:t>
      </w:r>
      <w:r w:rsidRPr="00A86EF3">
        <w:rPr>
          <w:rFonts w:ascii="Arno Pro" w:hAnsi="Arno Pro" w:cs="Arno Pro"/>
          <w:color w:val="000000"/>
          <w:spacing w:val="-2"/>
          <w:vertAlign w:val="superscript"/>
        </w:rPr>
        <w:footnoteReference w:id="1"/>
      </w:r>
      <w:r w:rsidRPr="00A86EF3">
        <w:rPr>
          <w:rFonts w:ascii="Arno Pro" w:hAnsi="Arno Pro" w:cs="Arno Pro"/>
          <w:color w:val="000000"/>
          <w:spacing w:val="-2"/>
        </w:rPr>
        <w:t>, Кодекс Азербайджанской Республики об административных проступках</w:t>
      </w:r>
      <w:r w:rsidRPr="00A86EF3">
        <w:rPr>
          <w:rFonts w:ascii="Arno Pro" w:hAnsi="Arno Pro" w:cs="Arno Pro"/>
          <w:color w:val="000000"/>
          <w:spacing w:val="-2"/>
          <w:vertAlign w:val="superscript"/>
        </w:rPr>
        <w:footnoteReference w:id="2"/>
      </w:r>
      <w:r w:rsidRPr="00A86EF3">
        <w:rPr>
          <w:rFonts w:ascii="Arno Pro" w:hAnsi="Arno Pro" w:cs="Arno Pro"/>
          <w:color w:val="000000"/>
          <w:spacing w:val="-2"/>
        </w:rPr>
        <w:t>, Гражданский кодекс Азербайджанской Республики</w:t>
      </w:r>
      <w:r w:rsidRPr="00A86EF3">
        <w:rPr>
          <w:rFonts w:ascii="Arno Pro" w:hAnsi="Arno Pro" w:cs="Arno Pro"/>
          <w:color w:val="000000"/>
          <w:spacing w:val="-2"/>
          <w:vertAlign w:val="superscript"/>
        </w:rPr>
        <w:footnoteReference w:id="3"/>
      </w:r>
      <w:r w:rsidRPr="00A86EF3">
        <w:rPr>
          <w:rFonts w:ascii="Arno Pro" w:hAnsi="Arno Pro" w:cs="Arno Pro"/>
          <w:color w:val="000000"/>
          <w:spacing w:val="-2"/>
        </w:rPr>
        <w:t>, Закон Азербайджанской Республики от 12 декабря 2003 года № 560-IIQ «О государственной регистрации и государственном реестре юридических лиц» и в другие нормативные акты данной сферы.</w:t>
      </w:r>
    </w:p>
    <w:p w:rsidR="00AF3159" w:rsidRPr="00A86EF3"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86EF3">
        <w:rPr>
          <w:rFonts w:ascii="Arno Pro" w:hAnsi="Arno Pro" w:cs="Arno Pro"/>
          <w:color w:val="000000"/>
        </w:rPr>
        <w:t xml:space="preserve">В 2023 году на правительственном уровне были приняты важные нормативные правовые акты, регулирующие различные направления архивной работы: </w:t>
      </w:r>
    </w:p>
    <w:p w:rsidR="00AF3159" w:rsidRPr="006A5184" w:rsidRDefault="00AF3159" w:rsidP="006A5184">
      <w:pPr>
        <w:pStyle w:val="affc"/>
        <w:numPr>
          <w:ilvl w:val="0"/>
          <w:numId w:val="10"/>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A86EF3">
        <w:rPr>
          <w:rFonts w:ascii="Arno Pro" w:hAnsi="Arno Pro" w:cs="Arno Pro"/>
          <w:color w:val="000000"/>
        </w:rPr>
        <w:t>постановление Кабинета министров Азербайджанской Республики от 14 февраля 2023 года «О правилах использования документов Национального архивного фонда</w:t>
      </w:r>
      <w:r w:rsidRPr="006A5184">
        <w:rPr>
          <w:rFonts w:ascii="Arno Pro" w:hAnsi="Arno Pro" w:cs="Arno Pro"/>
          <w:color w:val="000000"/>
        </w:rPr>
        <w:t xml:space="preserve">»; </w:t>
      </w:r>
    </w:p>
    <w:p w:rsidR="00AF3159" w:rsidRPr="006A5184" w:rsidRDefault="00AF3159" w:rsidP="006A5184">
      <w:pPr>
        <w:pStyle w:val="affc"/>
        <w:numPr>
          <w:ilvl w:val="0"/>
          <w:numId w:val="10"/>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6A5184">
        <w:rPr>
          <w:rFonts w:ascii="Arno Pro" w:hAnsi="Arno Pro" w:cs="Arno Pro"/>
          <w:color w:val="000000"/>
        </w:rPr>
        <w:t xml:space="preserve">постановление Кабинета министров Азербайджанской Республики от 31 июля 2023 года «О передаче документов архивного фонда на постоянную государственную охрану»; </w:t>
      </w:r>
    </w:p>
    <w:p w:rsidR="00AF3159" w:rsidRPr="006A5184" w:rsidRDefault="00AF3159" w:rsidP="006A5184">
      <w:pPr>
        <w:pStyle w:val="affc"/>
        <w:numPr>
          <w:ilvl w:val="0"/>
          <w:numId w:val="10"/>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6A5184">
        <w:rPr>
          <w:rFonts w:ascii="Arno Pro" w:hAnsi="Arno Pro" w:cs="Arno Pro"/>
          <w:color w:val="000000"/>
        </w:rPr>
        <w:t>постановление Кабинета министров Азербайджанской Республики от 31 июля 2023 года № 251 об утверждении «Перечня платных архивных услуг и размера оплаты за их оказания».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 xml:space="preserve">В </w:t>
      </w:r>
      <w:r w:rsidRPr="00AF3159">
        <w:rPr>
          <w:rFonts w:ascii="Arno Pro" w:hAnsi="Arno Pro" w:cs="Arno Pro"/>
          <w:i/>
          <w:iCs/>
          <w:color w:val="000000"/>
          <w:spacing w:val="2"/>
        </w:rPr>
        <w:t>Республике Беларусь</w:t>
      </w:r>
      <w:r w:rsidRPr="00AF3159">
        <w:rPr>
          <w:rFonts w:ascii="Arno Pro" w:hAnsi="Arno Pro" w:cs="Arno Pro"/>
          <w:color w:val="000000"/>
          <w:spacing w:val="2"/>
        </w:rPr>
        <w:t xml:space="preserve"> архивное дело регулируется Законом Республики Беларусь от 25 ноября 2011 года № 323-З «Об архивном деле и делопроизводстве». В 2022 году в закон были внесены существенные корректировки (Законом Республики Беларусь от 18 апреля 2022 года № 163-З). В частности, впервые на законодательном уровне было введено понятие электронного документа и сформулирован порядок архивного хранения таких документов.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Свою деятельность государственные архивные учреждения осуществляют в рамках подпрограммы «Архивы Беларуси» программы «Культура Беларуси» на 2021–2025 годы, утвержденной постановлением Совета министров Республики Беларусь от 29 января 2021 года № 53. В последние три года к уже действующим нормативным актам, регулирующим работу с научно-технической документацией, кино-, фото-, фоно- и видеодокументами, с электронными документами в организациях, добавились следующие правовые акты:</w:t>
      </w:r>
    </w:p>
    <w:p w:rsidR="00AF3159" w:rsidRPr="006A5184" w:rsidRDefault="00AF3159" w:rsidP="006A5184">
      <w:pPr>
        <w:pStyle w:val="affc"/>
        <w:numPr>
          <w:ilvl w:val="0"/>
          <w:numId w:val="11"/>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6A5184">
        <w:rPr>
          <w:rFonts w:ascii="Arno Pro" w:hAnsi="Arno Pro" w:cs="Arno Pro"/>
          <w:color w:val="000000"/>
        </w:rPr>
        <w:lastRenderedPageBreak/>
        <w:t>Правила работы государственных архивов, утвержденные постановлением Министерства юстиции Республики Беларусь от 31 августа 2022 года № 119;</w:t>
      </w:r>
    </w:p>
    <w:p w:rsidR="00AF3159" w:rsidRPr="006A5184" w:rsidRDefault="00AF3159" w:rsidP="006A5184">
      <w:pPr>
        <w:pStyle w:val="affc"/>
        <w:numPr>
          <w:ilvl w:val="0"/>
          <w:numId w:val="11"/>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6A5184">
        <w:rPr>
          <w:rFonts w:ascii="Arno Pro" w:hAnsi="Arno Pro" w:cs="Arno Pro"/>
          <w:color w:val="000000"/>
        </w:rPr>
        <w:t>Общегосударственный классификатор Республики Беларусь ОКРБ 010-2023 «Унифицированные документы», утвержденный постановлением Министерства юстиции Республики Беларусь от 6 декабря 2023 года № 75.</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Нормотворческая деятельность в сфере архивного дела продолжается. В Республике Беларусь требуется актуализация нормативной базы для организации работы с научно-технической документацией, а также нормативное обеспечение вопросов организации работы с документами, имеющими ограничительные грифы «секретно», «для служебного пользования».</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w:t>
      </w:r>
      <w:r w:rsidRPr="00AF3159">
        <w:rPr>
          <w:rFonts w:ascii="Arno Pro" w:hAnsi="Arno Pro" w:cs="Arno Pro"/>
          <w:i/>
          <w:iCs/>
          <w:color w:val="000000"/>
        </w:rPr>
        <w:t>Республике Казахстан</w:t>
      </w:r>
      <w:r w:rsidRPr="00AF3159">
        <w:rPr>
          <w:rFonts w:ascii="Arno Pro" w:hAnsi="Arno Pro" w:cs="Arno Pro"/>
          <w:color w:val="000000"/>
        </w:rPr>
        <w:t xml:space="preserve"> в целях совершенствования нормативной правовой базы архивного дела в 2023 году подготовлены:</w:t>
      </w:r>
    </w:p>
    <w:p w:rsidR="00AF3159" w:rsidRPr="006A5184" w:rsidRDefault="00AF3159" w:rsidP="006A5184">
      <w:pPr>
        <w:pStyle w:val="affc"/>
        <w:numPr>
          <w:ilvl w:val="0"/>
          <w:numId w:val="12"/>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6A5184">
        <w:rPr>
          <w:rFonts w:ascii="Arno Pro" w:hAnsi="Arno Pro" w:cs="Arno Pro"/>
          <w:color w:val="000000"/>
        </w:rPr>
        <w:t>Правила комплектования, хранения, учета и использования документов Национального архивного фонда и других архивных документов государственными и специальными государственными архивами, утвержденные приказом Министра культуры и спорта Республики Казахстан от 9 августа 2023 года № 215;</w:t>
      </w:r>
    </w:p>
    <w:p w:rsidR="00AF3159" w:rsidRPr="006A5184" w:rsidRDefault="00AF3159" w:rsidP="006A5184">
      <w:pPr>
        <w:pStyle w:val="affc"/>
        <w:numPr>
          <w:ilvl w:val="0"/>
          <w:numId w:val="12"/>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6A5184">
        <w:rPr>
          <w:rFonts w:ascii="Arno Pro" w:hAnsi="Arno Pro" w:cs="Arno Pro"/>
          <w:color w:val="000000"/>
        </w:rPr>
        <w:t>Правила приема, хранения, учета и использования документов Национального архивного фонда и других архивных документов ведомственными и частными архивами, утвержденные приказом Министра культуры и спорта Республики Казахстан от 25 августа 2023 года № 235.</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рамках Плана законопроектных работ Правительства Республики Казахстан на 2024 год, утвержденного постановлением Правительства Республики Казахстан от 27 декабря 2023 года № 1206, осуществляется разработка законопроекта «О внесении изменений и дополнений в некоторые законодательные акты Республики Казахстан по вопросам архивного дела и культуры», который предусматривает: </w:t>
      </w:r>
    </w:p>
    <w:p w:rsidR="00AF3159" w:rsidRPr="00DA23C7" w:rsidRDefault="00AF3159" w:rsidP="00DA23C7">
      <w:pPr>
        <w:pStyle w:val="affc"/>
        <w:numPr>
          <w:ilvl w:val="0"/>
          <w:numId w:val="13"/>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DA23C7">
        <w:rPr>
          <w:rFonts w:ascii="Arno Pro" w:hAnsi="Arno Pro" w:cs="Arno Pro"/>
          <w:color w:val="000000"/>
        </w:rPr>
        <w:t>расширение сферы действия закона «О Национальном архивном фонде и архивах» в области формирования, хранения и использования архивных документов, в том числе по личному составу; состава Национального архивного фонда с включением опытно-конструкторской и градостроительной документации; рукописей, рисунков, чертежей, дневников, переписки, мемуаров;</w:t>
      </w:r>
    </w:p>
    <w:p w:rsidR="00AF3159" w:rsidRPr="00DA23C7" w:rsidRDefault="00AF3159" w:rsidP="00DA23C7">
      <w:pPr>
        <w:pStyle w:val="affc"/>
        <w:numPr>
          <w:ilvl w:val="0"/>
          <w:numId w:val="13"/>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DA23C7">
        <w:rPr>
          <w:rFonts w:ascii="Arno Pro" w:hAnsi="Arno Pro" w:cs="Arno Pro"/>
          <w:color w:val="000000"/>
        </w:rPr>
        <w:t>расширение понятийного аппарата с учетом создания электронных документов и формирования электронных архивов;</w:t>
      </w:r>
    </w:p>
    <w:p w:rsidR="00AF3159" w:rsidRPr="00DA23C7" w:rsidRDefault="00AF3159" w:rsidP="00DA23C7">
      <w:pPr>
        <w:pStyle w:val="affc"/>
        <w:numPr>
          <w:ilvl w:val="0"/>
          <w:numId w:val="13"/>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DA23C7">
        <w:rPr>
          <w:rFonts w:ascii="Arno Pro" w:hAnsi="Arno Pro" w:cs="Arno Pro"/>
          <w:color w:val="000000"/>
        </w:rPr>
        <w:t>сдачу обязательного экземпляра аудиовизуальных документов всеми юридическими лицами, участвующими в создании, трансляции и распространении аудиовизуальной документации за счет государственных средств;</w:t>
      </w:r>
    </w:p>
    <w:p w:rsidR="00AF3159" w:rsidRPr="00DA23C7" w:rsidRDefault="00AF3159" w:rsidP="00DA23C7">
      <w:pPr>
        <w:pStyle w:val="affc"/>
        <w:numPr>
          <w:ilvl w:val="0"/>
          <w:numId w:val="13"/>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DA23C7">
        <w:rPr>
          <w:rFonts w:ascii="Arno Pro" w:hAnsi="Arno Pro" w:cs="Arno Pro"/>
          <w:color w:val="000000"/>
        </w:rPr>
        <w:t>предоставление государственным архивам права упорядочивания архивных документов для физических и юридических лиц на платной основе путем прямого заключения договора из одного источника;</w:t>
      </w:r>
    </w:p>
    <w:p w:rsidR="00AF3159" w:rsidRPr="00DA23C7" w:rsidRDefault="00AF3159" w:rsidP="00DA23C7">
      <w:pPr>
        <w:pStyle w:val="affc"/>
        <w:numPr>
          <w:ilvl w:val="0"/>
          <w:numId w:val="13"/>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DA23C7">
        <w:rPr>
          <w:rFonts w:ascii="Arno Pro" w:hAnsi="Arno Pro" w:cs="Arno Pro"/>
          <w:color w:val="000000"/>
        </w:rPr>
        <w:t>упорядочение архивных документов ликвидируемых предприятий и передачу их в соответствующий архив.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w:t>
      </w:r>
      <w:r w:rsidRPr="00AF3159">
        <w:rPr>
          <w:rFonts w:ascii="Arno Pro" w:hAnsi="Arno Pro" w:cs="Arno Pro"/>
          <w:i/>
          <w:iCs/>
          <w:color w:val="000000"/>
        </w:rPr>
        <w:t>Киргизской Республике</w:t>
      </w:r>
      <w:r w:rsidRPr="00AF3159">
        <w:rPr>
          <w:rFonts w:ascii="Arno Pro" w:hAnsi="Arno Pro" w:cs="Arno Pro"/>
          <w:color w:val="000000"/>
        </w:rPr>
        <w:t xml:space="preserve"> в 2022 году Архивной службой разработан проект закона «О внесении изменений и дополнений в Закон “О Национальном архивном фонде Киргизской Республики”», где предусматриваются изменения и дополнения, в том числе снижение срока хранения документов по личному составу с 75 до 60 лет, что будет способствовать высвобождению переполненных хранилищ государственных и ведомственных архивов.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Архивной службой при Министерстве цифрового развития Киргизской Республики разработан проект Перечня типовых управленческих архивных документов, образующихся в процессе деятельности учреждений, организаций и предприятий, с указанием сроков их хранения. В настоящее время данный проект находится на рассмотрении в Администрации Президента Киргизской Республики.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w:t>
      </w:r>
      <w:r w:rsidRPr="00AF3159">
        <w:rPr>
          <w:rFonts w:ascii="Arno Pro" w:hAnsi="Arno Pro" w:cs="Arno Pro"/>
          <w:i/>
          <w:iCs/>
          <w:color w:val="000000"/>
        </w:rPr>
        <w:t>Российской Федерации</w:t>
      </w:r>
      <w:r w:rsidRPr="00AF3159">
        <w:rPr>
          <w:rFonts w:ascii="Arno Pro" w:hAnsi="Arno Pro" w:cs="Arno Pro"/>
          <w:color w:val="000000"/>
        </w:rPr>
        <w:t xml:space="preserve"> происходит регулярное обновление архивного законодательства, в первую очередь, основополагающего Федерального закона от 22 октября 2004 года № 125 «Об архивном деле в Российской Федерации» (далее – Федеральный закон № 125-ФЗ). К числу важнейших новаций последнего периода, внесенных в закон, можно отнести:</w:t>
      </w:r>
    </w:p>
    <w:p w:rsidR="00AF3159" w:rsidRPr="00DA23C7" w:rsidRDefault="00AF3159" w:rsidP="00DA23C7">
      <w:pPr>
        <w:pStyle w:val="affc"/>
        <w:numPr>
          <w:ilvl w:val="0"/>
          <w:numId w:val="14"/>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DA23C7">
        <w:rPr>
          <w:rFonts w:ascii="Arno Pro" w:hAnsi="Arno Pro" w:cs="Arno Pro"/>
          <w:color w:val="000000"/>
        </w:rPr>
        <w:t xml:space="preserve">редакцию от 11 июня 2021 года статьи 16 о государственном контроле (надзоре) за соблюдением законодательства об архивном деле, в которой впервые в России определены принципиально важные положения о федеральном государственном и </w:t>
      </w:r>
      <w:r w:rsidRPr="00DA23C7">
        <w:rPr>
          <w:rFonts w:ascii="Arno Pro" w:hAnsi="Arno Pro" w:cs="Arno Pro"/>
          <w:color w:val="000000"/>
        </w:rPr>
        <w:lastRenderedPageBreak/>
        <w:t>региональном государственном контроле на основе соблюдения установленных обязательных требований;</w:t>
      </w:r>
    </w:p>
    <w:p w:rsidR="00AF3159" w:rsidRPr="00DA23C7" w:rsidRDefault="00AF3159" w:rsidP="00DA23C7">
      <w:pPr>
        <w:pStyle w:val="affc"/>
        <w:numPr>
          <w:ilvl w:val="0"/>
          <w:numId w:val="14"/>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DA23C7">
        <w:rPr>
          <w:rFonts w:ascii="Arno Pro" w:hAnsi="Arno Pro" w:cs="Arno Pro"/>
          <w:color w:val="000000"/>
        </w:rPr>
        <w:t>редакцию от 11 июня 2021 года статьи 17 в части вопросов об отнесении документов Архивного фонда Российской Федерации к особо ценным и уникальным документам;</w:t>
      </w:r>
    </w:p>
    <w:p w:rsidR="00AF3159" w:rsidRPr="00DA23C7" w:rsidRDefault="00AF3159" w:rsidP="00DA23C7">
      <w:pPr>
        <w:pStyle w:val="affc"/>
        <w:numPr>
          <w:ilvl w:val="0"/>
          <w:numId w:val="14"/>
        </w:numPr>
        <w:tabs>
          <w:tab w:val="left" w:pos="397"/>
        </w:tabs>
        <w:autoSpaceDE w:val="0"/>
        <w:autoSpaceDN w:val="0"/>
        <w:adjustRightInd w:val="0"/>
        <w:spacing w:after="0" w:line="260" w:lineRule="atLeast"/>
        <w:jc w:val="both"/>
        <w:textAlignment w:val="center"/>
        <w:rPr>
          <w:rFonts w:ascii="Arno Pro" w:hAnsi="Arno Pro" w:cs="Arno Pro"/>
          <w:color w:val="000000"/>
          <w:spacing w:val="-2"/>
        </w:rPr>
      </w:pPr>
      <w:r w:rsidRPr="00DA23C7">
        <w:rPr>
          <w:rFonts w:ascii="Arno Pro" w:hAnsi="Arno Pro" w:cs="Arno Pro"/>
          <w:color w:val="000000"/>
          <w:spacing w:val="-2"/>
        </w:rPr>
        <w:t>редакцию от 14 июля 2022 года статей 3, 13, 17, 18.1, результатом которой стало введение в архивное законодательство понятия «нотариальный архив», определение порядка его создания при нотариальных палатах субъектов Российской Федерации, а также упорядочение организации использования архивами находящихся у них на хранении нотариальных документов;</w:t>
      </w:r>
    </w:p>
    <w:p w:rsidR="00AF3159" w:rsidRPr="00DA23C7" w:rsidRDefault="00AF3159" w:rsidP="00DA23C7">
      <w:pPr>
        <w:pStyle w:val="affc"/>
        <w:numPr>
          <w:ilvl w:val="0"/>
          <w:numId w:val="14"/>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DA23C7">
        <w:rPr>
          <w:rFonts w:ascii="Arno Pro" w:hAnsi="Arno Pro" w:cs="Arno Pro"/>
          <w:color w:val="000000"/>
        </w:rPr>
        <w:t>редакцию от 25 декабря 2023 года статьи 26 в части предоставления архивами сведений, необходимых для пенсионного обеспечения граждан.</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 xml:space="preserve">В декабре 2022 года в Государственную думу Федерального собрания Российской Федерации внесен законопроект «О внесении изменений в статью 24 Федерального закона “Об архивном деле в Российской Федерации”», предполагающий создание государственной информационной системы удаленного использования архивных документов и справочно-поисковых средств к ним. Это позволит расширить возможности граждан по поиску и изучению документов Архивного фонда Российской Федерации.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Федеральный закон от 18 марта 2023 года № 63-ФЗ «Об особенностях правового регулирования отношений в области культуры в связи с принятием в Российскую Федерацию Донецкой Народной Республики, Луганской Народной Республики, Запорожской области 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и Херсонской области» по согласованию с Росархивом включена норма о том, что архивные документы постоянного срока хранения, хранящиеся в архивах, расположенных на территориях данных республик и областей, считаются включенными в состав Архивного фонда Российской Федерации без проведения экспертизы ценности документов.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Приказом Росархива от 31 июля 2023 года № 77 утверждены Правила организации хранения, комплектования, учета и использования документов Архивного фонда Российской Федерации и других архивных документов в органах государственной власти, органах местного самоуправления и организациях.</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w:t>
      </w:r>
      <w:r w:rsidRPr="00AF3159">
        <w:rPr>
          <w:rFonts w:ascii="Arno Pro" w:hAnsi="Arno Pro" w:cs="Arno Pro"/>
          <w:i/>
          <w:iCs/>
          <w:color w:val="000000"/>
        </w:rPr>
        <w:t>Республике Таджикистан</w:t>
      </w:r>
      <w:r w:rsidRPr="00AF3159">
        <w:rPr>
          <w:rFonts w:ascii="Arno Pro" w:hAnsi="Arno Pro" w:cs="Arno Pro"/>
          <w:color w:val="000000"/>
        </w:rPr>
        <w:t xml:space="preserve"> постановлением Правительства Республики Таджикистан от 28 ноября 2023 года № 531 утверждено новое Положение о Главном архивном управлении при Правительстве Республики Таджикистан, в котором определены задачи архивной службы на современном этапе.</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w:t>
      </w:r>
      <w:r w:rsidRPr="00AF3159">
        <w:rPr>
          <w:rFonts w:ascii="Arno Pro" w:hAnsi="Arno Pro" w:cs="Arno Pro"/>
          <w:i/>
          <w:iCs/>
          <w:color w:val="000000"/>
        </w:rPr>
        <w:t>Республике Узбекистан</w:t>
      </w:r>
      <w:r w:rsidRPr="00AF3159">
        <w:rPr>
          <w:rFonts w:ascii="Arno Pro" w:hAnsi="Arno Pro" w:cs="Arno Pro"/>
          <w:color w:val="000000"/>
        </w:rPr>
        <w:t xml:space="preserve"> активно действует Программа дальнейшего развития архивного дела и делопроизводства в Республике Узбекистан в 2020–2025 годах</w:t>
      </w:r>
      <w:r w:rsidRPr="000829E7">
        <w:rPr>
          <w:rFonts w:ascii="Arno Pro" w:hAnsi="Arno Pro" w:cs="Arno Pro"/>
          <w:color w:val="000000"/>
          <w:vertAlign w:val="superscript"/>
        </w:rPr>
        <w:footnoteReference w:id="4"/>
      </w:r>
      <w:r w:rsidRPr="000829E7">
        <w:rPr>
          <w:rFonts w:ascii="Arno Pro" w:hAnsi="Arno Pro" w:cs="Arno Pro"/>
          <w:color w:val="000000"/>
        </w:rPr>
        <w:t>, в которой предусматривается совершенствование нормативной и методической базы архивного дела</w:t>
      </w:r>
      <w:r w:rsidRPr="00AF3159">
        <w:rPr>
          <w:rFonts w:ascii="Arno Pro" w:hAnsi="Arno Pro" w:cs="Arno Pro"/>
          <w:color w:val="000000"/>
        </w:rPr>
        <w:t xml:space="preserve"> и делопроизводства, укрепление материально-технической базы и дальнейшая модернизация инфраструктуры архивов.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В Республике Узбекистан на правительственном уровне принят ряд нормативных правовых актов, регулирующих отдельные направления архивного дела:</w:t>
      </w:r>
    </w:p>
    <w:p w:rsidR="00AF3159" w:rsidRPr="00DA23C7" w:rsidRDefault="00AF3159" w:rsidP="00DA23C7">
      <w:pPr>
        <w:pStyle w:val="affc"/>
        <w:numPr>
          <w:ilvl w:val="0"/>
          <w:numId w:val="15"/>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DA23C7">
        <w:rPr>
          <w:rFonts w:ascii="Arno Pro" w:hAnsi="Arno Pro" w:cs="Arno Pro"/>
          <w:color w:val="000000"/>
        </w:rPr>
        <w:t>постановление Кабинета министров Республики Узбекистан от 24 августа 2021 года № 538 «Об утверждении типовых положений об экспертных комиссиях в области архивного дела и делопроизводства государственных органов и организаций»;</w:t>
      </w:r>
    </w:p>
    <w:p w:rsidR="00AF3159" w:rsidRPr="00DA23C7" w:rsidRDefault="00AF3159" w:rsidP="00DA23C7">
      <w:pPr>
        <w:pStyle w:val="affc"/>
        <w:numPr>
          <w:ilvl w:val="0"/>
          <w:numId w:val="15"/>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DA23C7">
        <w:rPr>
          <w:rFonts w:ascii="Arno Pro" w:hAnsi="Arno Pro" w:cs="Arno Pro"/>
          <w:color w:val="000000"/>
        </w:rPr>
        <w:t>постановление Кабинета министров Республики Узбекистан от 29 декабря 2021 года № 788 «Об утверждении административного регламента оказания государственных услуг по выдаче разрешения на использование архивных документов в читальных залах государственных архивов»;</w:t>
      </w:r>
    </w:p>
    <w:p w:rsidR="00AF3159" w:rsidRPr="00DA23C7" w:rsidRDefault="00AF3159" w:rsidP="00DA23C7">
      <w:pPr>
        <w:pStyle w:val="affc"/>
        <w:numPr>
          <w:ilvl w:val="0"/>
          <w:numId w:val="15"/>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DA23C7">
        <w:rPr>
          <w:rFonts w:ascii="Arno Pro" w:hAnsi="Arno Pro" w:cs="Arno Pro"/>
          <w:color w:val="000000"/>
        </w:rPr>
        <w:t>постановление Кабинета министров Республики Узбекистан от 20 ноября 2023 года № 612 «О мерах по систематизации нормативных правовых документов, регулирующих предоставление государственных услуг».</w:t>
      </w:r>
    </w:p>
    <w:p w:rsidR="00AF3159" w:rsidRPr="00AF3159" w:rsidRDefault="00AF3159" w:rsidP="00AF3159">
      <w:pPr>
        <w:suppressAutoHyphens/>
        <w:autoSpaceDE w:val="0"/>
        <w:autoSpaceDN w:val="0"/>
        <w:adjustRightInd w:val="0"/>
        <w:spacing w:before="170" w:after="85" w:line="260" w:lineRule="atLeast"/>
        <w:jc w:val="center"/>
        <w:textAlignment w:val="center"/>
        <w:rPr>
          <w:rFonts w:ascii="Arno Pro" w:hAnsi="Arno Pro" w:cs="Arno Pro"/>
          <w:i/>
          <w:iCs/>
          <w:color w:val="000000"/>
          <w:sz w:val="24"/>
          <w:szCs w:val="24"/>
        </w:rPr>
      </w:pPr>
      <w:r w:rsidRPr="00AF3159">
        <w:rPr>
          <w:rFonts w:ascii="Arno Pro" w:hAnsi="Arno Pro" w:cs="Arno Pro"/>
          <w:i/>
          <w:iCs/>
          <w:color w:val="000000"/>
          <w:sz w:val="24"/>
          <w:szCs w:val="24"/>
        </w:rPr>
        <w:t xml:space="preserve">Нормативно-правовое обеспечение организации работы </w:t>
      </w:r>
      <w:r w:rsidRPr="00AF3159">
        <w:rPr>
          <w:rFonts w:ascii="Arno Pro" w:hAnsi="Arno Pro" w:cs="Arno Pro"/>
          <w:i/>
          <w:iCs/>
          <w:color w:val="000000"/>
          <w:sz w:val="24"/>
          <w:szCs w:val="24"/>
        </w:rPr>
        <w:br/>
        <w:t>с электронными документами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lastRenderedPageBreak/>
        <w:t>В странах Содружества в 2021–2023 годах продолжалось развитие нормативно-правового обеспечения организации работы с электронными документами, доля которых в документообороте организаций всех форм собственности неуклонно возрастает. Также обеспечивалась цифровая трансформация государственных архивов. Это, прежде всего, ранее принятые специальные законы, регулирующие вопросы электронной цифровой подписи и работы с электронными документами.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Кроме того, разработаны и введены в действие различные инструкции, правила, положения по работе с электронными документами в государственных архивах и иных организациях. Такие акты уже есть в Азербайджане, Беларуси, России, Таджикистане, Узбекистане.</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w:t>
      </w:r>
      <w:r w:rsidRPr="00AF3159">
        <w:rPr>
          <w:rFonts w:ascii="Arno Pro" w:hAnsi="Arno Pro" w:cs="Arno Pro"/>
          <w:i/>
          <w:iCs/>
          <w:color w:val="000000"/>
        </w:rPr>
        <w:t>Азербайджанской Республике</w:t>
      </w:r>
      <w:r w:rsidRPr="00AF3159">
        <w:rPr>
          <w:rFonts w:ascii="Arno Pro" w:hAnsi="Arno Pro" w:cs="Arno Pro"/>
          <w:color w:val="000000"/>
        </w:rPr>
        <w:t xml:space="preserve"> подготовлены Правила о приеме электронных документов, входящих в состав Национального архивного фонда на постоянное хранение, их сохранности, использовании и оцифровке архивных документов, утвержденные постановлением Кабинета министров Азербайджанской Республики от 9 февраля 2024 года № 80, которые вступят в силу с 1 января 2025 года.</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w:t>
      </w:r>
      <w:r w:rsidRPr="00AF3159">
        <w:rPr>
          <w:rFonts w:ascii="Arno Pro" w:hAnsi="Arno Pro" w:cs="Arno Pro"/>
          <w:i/>
          <w:iCs/>
          <w:color w:val="000000"/>
        </w:rPr>
        <w:t>Республике Беларусь</w:t>
      </w:r>
      <w:r w:rsidRPr="00AF3159">
        <w:rPr>
          <w:rFonts w:ascii="Arno Pro" w:hAnsi="Arno Pro" w:cs="Arno Pro"/>
          <w:color w:val="000000"/>
        </w:rPr>
        <w:t xml:space="preserve"> важное значение имело принятие Государственной программы «Цифровое развитие Беларуси на 2021–2025 годы», утвержденной постановлением Совета министров Республики Беларусь от 2 февраля 2021 года № 66. Кроме того, подготовлены и введены в действие:</w:t>
      </w:r>
    </w:p>
    <w:p w:rsidR="00AF3159" w:rsidRPr="00DA23C7" w:rsidRDefault="00AF3159" w:rsidP="00DA23C7">
      <w:pPr>
        <w:pStyle w:val="affc"/>
        <w:numPr>
          <w:ilvl w:val="0"/>
          <w:numId w:val="16"/>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DA23C7">
        <w:rPr>
          <w:rFonts w:ascii="Arno Pro" w:hAnsi="Arno Pro" w:cs="Arno Pro"/>
          <w:color w:val="000000"/>
        </w:rPr>
        <w:t>Правила работы с документами в электронном виде в государственных архивных учреждениях, утвержденные постановлением Министерства юстиции Республики Беларусь от 8 октября 2021 года № 190;</w:t>
      </w:r>
    </w:p>
    <w:p w:rsidR="00AF3159" w:rsidRPr="00DA23C7" w:rsidRDefault="00AF3159" w:rsidP="00DA23C7">
      <w:pPr>
        <w:pStyle w:val="affc"/>
        <w:numPr>
          <w:ilvl w:val="0"/>
          <w:numId w:val="16"/>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DA23C7">
        <w:rPr>
          <w:rFonts w:ascii="Arno Pro" w:hAnsi="Arno Pro" w:cs="Arno Pro"/>
          <w:color w:val="000000"/>
        </w:rPr>
        <w:t>Положение о порядке функционирования информационной системы архива электронных документов Национального архивного фонда Республики Беларусь, утвержденное постановлением Совета Министров Республики Беларусь от 23 августа 2022 года № 545.</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апреле 2022 года в Закон «Об архивном деле и делопроизводстве» была </w:t>
      </w:r>
      <w:r w:rsidRPr="00A86EF3">
        <w:rPr>
          <w:rFonts w:ascii="Arno Pro" w:hAnsi="Arno Pro" w:cs="Arno Pro"/>
          <w:color w:val="000000"/>
        </w:rPr>
        <w:t>включена новая статья 18 «Хранение документов в электронном виде, в том числе электронных документов»</w:t>
      </w:r>
      <w:r w:rsidRPr="00A86EF3">
        <w:rPr>
          <w:rFonts w:ascii="Arno Pro" w:hAnsi="Arno Pro" w:cs="Arno Pro"/>
          <w:color w:val="000000"/>
          <w:vertAlign w:val="superscript"/>
        </w:rPr>
        <w:footnoteReference w:id="5"/>
      </w:r>
      <w:r w:rsidRPr="00A86EF3">
        <w:rPr>
          <w:rFonts w:ascii="Arno Pro" w:hAnsi="Arno Pro" w:cs="Arno Pro"/>
          <w:color w:val="000000"/>
        </w:rPr>
        <w:t>. Она фактически закрепила установленный в принятых ранее нормативных актах порядок работы с электронными документами.</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w:t>
      </w:r>
      <w:r w:rsidRPr="00AF3159">
        <w:rPr>
          <w:rFonts w:ascii="Arno Pro" w:hAnsi="Arno Pro" w:cs="Arno Pro"/>
          <w:i/>
          <w:iCs/>
          <w:color w:val="000000"/>
        </w:rPr>
        <w:t>Республике Казахстан</w:t>
      </w:r>
      <w:r w:rsidRPr="00AF3159">
        <w:rPr>
          <w:rFonts w:ascii="Arno Pro" w:hAnsi="Arno Pro" w:cs="Arno Pro"/>
          <w:color w:val="000000"/>
        </w:rPr>
        <w:t xml:space="preserve"> подготовлены Правила документирования, управления документацией и использования систем электронного документооборота в государственных и негосударственных организациях, утвержденные приказом министра культуры и спорта Республики Казахстан от 25 августа 2023 года № 236.</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w:t>
      </w:r>
      <w:r w:rsidRPr="00AF3159">
        <w:rPr>
          <w:rFonts w:ascii="Arno Pro" w:hAnsi="Arno Pro" w:cs="Arno Pro"/>
          <w:i/>
          <w:iCs/>
          <w:color w:val="000000"/>
        </w:rPr>
        <w:t>Киргизской Республике</w:t>
      </w:r>
      <w:r w:rsidRPr="00AF3159">
        <w:rPr>
          <w:rFonts w:ascii="Arno Pro" w:hAnsi="Arno Pro" w:cs="Arno Pro"/>
          <w:color w:val="000000"/>
        </w:rPr>
        <w:t xml:space="preserve"> в 2022 году Типовая инструкция по делопроизводству, утвержденная постановлением Правительства Киргизской Республики от 3 марта 2020 года № 120, дополнена разделом по работе с электронными документами, а также подготовлена Концепция цифровой трансформации Киргизской Республики на 2024–2028 годы.</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w:t>
      </w:r>
      <w:r w:rsidRPr="00AF3159">
        <w:rPr>
          <w:rFonts w:ascii="Arno Pro" w:hAnsi="Arno Pro" w:cs="Arno Pro"/>
          <w:i/>
          <w:iCs/>
          <w:color w:val="000000"/>
        </w:rPr>
        <w:t>Российской Федерации</w:t>
      </w:r>
      <w:r w:rsidRPr="00AF3159">
        <w:rPr>
          <w:rFonts w:ascii="Arno Pro" w:hAnsi="Arno Pro" w:cs="Arno Pro"/>
          <w:color w:val="000000"/>
        </w:rPr>
        <w:t xml:space="preserve"> в законопроекте «О конвертации электронных документов, создании электронных и материальных дубликатов документов, хранении электронных документов и о внесении изменений в отдельные законодательные акты Российской Федерации» предусматривается наделение Росархива полномочиями по утверждению перечня документов, подлинники которых передаются на постоянное хранение исключительно в бумажном виде, а также по ведению государственной информационной системы «Реестр видов документов».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Министерство цифрового развития, связи и массовых коммуникаций Российской Федерации и Федеральное архивное агентство издали совместный приказ от 21 декабря 2022 года № 969/153 об утверждении Концепции создания государственной информационной системы «Платформа “Центр хранения электронных документов”», создание которой позволит организовать практическую работу с электронными документами, образующимися в деятельности федеральных органов исполнительной власти и подлежащими передаче в строящийся в г. Обнинске (Калужская область) архивный комплекс Государственного архива Российской Федерации.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 xml:space="preserve">В </w:t>
      </w:r>
      <w:r w:rsidRPr="00AF3159">
        <w:rPr>
          <w:rFonts w:ascii="Arno Pro" w:hAnsi="Arno Pro" w:cs="Arno Pro"/>
          <w:i/>
          <w:iCs/>
          <w:color w:val="000000"/>
        </w:rPr>
        <w:t>Республике Узбекистан</w:t>
      </w:r>
      <w:r w:rsidRPr="00AF3159">
        <w:rPr>
          <w:rFonts w:ascii="Arno Pro" w:hAnsi="Arno Pro" w:cs="Arno Pro"/>
          <w:color w:val="000000"/>
        </w:rPr>
        <w:t xml:space="preserve"> новый импульс работе по цифровой трансформации государственных архивов дало постановление Президента Республики Узбекистан от 22 августа 2022 года № ПП-</w:t>
      </w:r>
      <w:r w:rsidRPr="00AF3159">
        <w:rPr>
          <w:rFonts w:ascii="Arno Pro" w:hAnsi="Arno Pro" w:cs="Arno Pro"/>
          <w:color w:val="000000"/>
        </w:rPr>
        <w:lastRenderedPageBreak/>
        <w:t>357 «О мерах по поднятию на новый уровень сферы информационно-коммуникационных технологий в 2022–2023 годах».</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rPr>
      </w:pPr>
      <w:r w:rsidRPr="00AF3159">
        <w:rPr>
          <w:rFonts w:ascii="Arno Pro" w:hAnsi="Arno Pro" w:cs="Arno Pro"/>
          <w:color w:val="000000"/>
          <w:spacing w:val="2"/>
        </w:rPr>
        <w:t xml:space="preserve">Таким образом, за последние годы практически во всех государствах – участниках СНГ сформирована определенная нормативная правовая основа для работы с электронными документами и цифровой трансформации государственных архивов.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Проведенный анализ нормативно-правового обеспечения архивной отрасли в государствах – участниках СНГ в 2021–2023 годах позволяет сделать следующие выводы:</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1. Управление архивным делом и система архивных учреждений совершенствуются в рамках общей системы государственного управления и с учетом конкретных особенностей каждого государства. Есть тенденция к оптимизации путем слияния ряда архивных учреждений.</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color w:val="000000"/>
        </w:rPr>
        <w:t>2. В 2021–2023 годах в государствах – участниках СНГ продолжалось формирование и развитие нормативно-правовой базы архивного дела с учетом правового наследия и опыта предыдущего периода. Это прежде всего:</w:t>
      </w:r>
    </w:p>
    <w:p w:rsidR="00AF3159" w:rsidRPr="00DA23C7" w:rsidRDefault="00AF3159" w:rsidP="00DA23C7">
      <w:pPr>
        <w:pStyle w:val="affc"/>
        <w:numPr>
          <w:ilvl w:val="0"/>
          <w:numId w:val="17"/>
        </w:numPr>
        <w:tabs>
          <w:tab w:val="left" w:pos="397"/>
        </w:tabs>
        <w:autoSpaceDE w:val="0"/>
        <w:autoSpaceDN w:val="0"/>
        <w:adjustRightInd w:val="0"/>
        <w:spacing w:after="0" w:line="260" w:lineRule="atLeast"/>
        <w:jc w:val="both"/>
        <w:textAlignment w:val="center"/>
        <w:rPr>
          <w:rFonts w:ascii="Arno Pro" w:hAnsi="Arno Pro" w:cs="Arno Pro"/>
          <w:color w:val="000000"/>
          <w:spacing w:val="-4"/>
        </w:rPr>
      </w:pPr>
      <w:r w:rsidRPr="00DA23C7">
        <w:rPr>
          <w:rFonts w:ascii="Arno Pro" w:hAnsi="Arno Pro" w:cs="Arno Pro"/>
          <w:color w:val="000000"/>
          <w:spacing w:val="-4"/>
        </w:rPr>
        <w:t>уточнение (новая редакция) национального законодательства об архивном деле;</w:t>
      </w:r>
    </w:p>
    <w:p w:rsidR="00AF3159" w:rsidRPr="00DA23C7" w:rsidRDefault="00AF3159" w:rsidP="00DA23C7">
      <w:pPr>
        <w:pStyle w:val="affc"/>
        <w:numPr>
          <w:ilvl w:val="0"/>
          <w:numId w:val="17"/>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DA23C7">
        <w:rPr>
          <w:rFonts w:ascii="Arno Pro" w:hAnsi="Arno Pro" w:cs="Arno Pro"/>
          <w:color w:val="000000"/>
        </w:rPr>
        <w:t>разработка нормативных правовых актов, регулирующих основные направления архивного дела (постановления, правила, положения, и др.);</w:t>
      </w:r>
    </w:p>
    <w:p w:rsidR="00AF3159" w:rsidRPr="00DA23C7" w:rsidRDefault="00AF3159" w:rsidP="00DA23C7">
      <w:pPr>
        <w:pStyle w:val="affc"/>
        <w:numPr>
          <w:ilvl w:val="0"/>
          <w:numId w:val="17"/>
        </w:numPr>
        <w:tabs>
          <w:tab w:val="left" w:pos="397"/>
        </w:tabs>
        <w:autoSpaceDE w:val="0"/>
        <w:autoSpaceDN w:val="0"/>
        <w:adjustRightInd w:val="0"/>
        <w:spacing w:after="0" w:line="260" w:lineRule="atLeast"/>
        <w:jc w:val="both"/>
        <w:textAlignment w:val="center"/>
        <w:rPr>
          <w:rFonts w:ascii="Arno Pro" w:hAnsi="Arno Pro" w:cs="Arno Pro"/>
          <w:color w:val="000000"/>
        </w:rPr>
      </w:pPr>
      <w:r w:rsidRPr="00DA23C7">
        <w:rPr>
          <w:rFonts w:ascii="Arno Pro" w:hAnsi="Arno Pro" w:cs="Arno Pro"/>
          <w:color w:val="000000"/>
        </w:rPr>
        <w:t>развитие нормативного обеспечения работы с электронными документами для архивного дела в цифровом обществе.</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spacing w:val="2"/>
          <w:lang w:val="en-US"/>
        </w:rPr>
      </w:pPr>
      <w:r w:rsidRPr="00AF3159">
        <w:rPr>
          <w:rFonts w:ascii="Arno Pro" w:hAnsi="Arno Pro" w:cs="Arno Pro"/>
          <w:b/>
          <w:bCs/>
          <w:color w:val="000000"/>
          <w:spacing w:val="2"/>
        </w:rPr>
        <w:t>Финансирование.</w:t>
      </w:r>
      <w:r w:rsidRPr="00AF3159">
        <w:rPr>
          <w:rFonts w:ascii="Arno Pro" w:hAnsi="Arno Pro" w:cs="Arno Pro"/>
          <w:color w:val="000000"/>
          <w:spacing w:val="2"/>
        </w:rPr>
        <w:t xml:space="preserve"> Работа выполнена в рамках выполнения Плана научно-исследовательских и опытно-конструкторских работ по государственному заданию Федерального архивного агентства на 2024 год по теме 1.6 «Состояние и развитие архивного дела в странах СНГ 2021–2022 гг. Аналитический</w:t>
      </w:r>
      <w:r w:rsidRPr="00AF3159">
        <w:rPr>
          <w:rFonts w:ascii="Arno Pro" w:hAnsi="Arno Pro" w:cs="Arno Pro"/>
          <w:color w:val="000000"/>
          <w:spacing w:val="2"/>
          <w:lang w:val="en-US"/>
        </w:rPr>
        <w:t xml:space="preserve"> </w:t>
      </w:r>
      <w:r w:rsidRPr="00AF3159">
        <w:rPr>
          <w:rFonts w:ascii="Arno Pro" w:hAnsi="Arno Pro" w:cs="Arno Pro"/>
          <w:color w:val="000000"/>
          <w:spacing w:val="2"/>
        </w:rPr>
        <w:t>обзор</w:t>
      </w:r>
      <w:r w:rsidRPr="00AF3159">
        <w:rPr>
          <w:rFonts w:ascii="Arno Pro" w:hAnsi="Arno Pro" w:cs="Arno Pro"/>
          <w:color w:val="000000"/>
          <w:spacing w:val="2"/>
          <w:lang w:val="en-US"/>
        </w:rPr>
        <w:t xml:space="preserve">». </w:t>
      </w:r>
      <w:r w:rsidRPr="00AF3159">
        <w:rPr>
          <w:rFonts w:ascii="Arno Pro" w:hAnsi="Arno Pro" w:cs="Arno Pro"/>
          <w:color w:val="000000"/>
          <w:spacing w:val="2"/>
        </w:rPr>
        <w:t>Рег</w:t>
      </w:r>
      <w:r w:rsidRPr="00AF3159">
        <w:rPr>
          <w:rFonts w:ascii="Arno Pro" w:hAnsi="Arno Pro" w:cs="Arno Pro"/>
          <w:color w:val="000000"/>
          <w:spacing w:val="2"/>
          <w:lang w:val="en-US"/>
        </w:rPr>
        <w:t xml:space="preserve">. № </w:t>
      </w:r>
      <w:r w:rsidRPr="00AF3159">
        <w:rPr>
          <w:rFonts w:ascii="Arno Pro" w:hAnsi="Arno Pro" w:cs="Arno Pro"/>
          <w:color w:val="000000"/>
          <w:spacing w:val="2"/>
        </w:rPr>
        <w:t>ЕГИСУ</w:t>
      </w:r>
      <w:r w:rsidRPr="00AF3159">
        <w:rPr>
          <w:rFonts w:ascii="Arno Pro" w:hAnsi="Arno Pro" w:cs="Arno Pro"/>
          <w:color w:val="000000"/>
          <w:spacing w:val="2"/>
          <w:lang w:val="en-US"/>
        </w:rPr>
        <w:t xml:space="preserve"> </w:t>
      </w:r>
      <w:r w:rsidRPr="00AF3159">
        <w:rPr>
          <w:rFonts w:ascii="Arno Pro" w:hAnsi="Arno Pro" w:cs="Arno Pro"/>
          <w:color w:val="000000"/>
          <w:spacing w:val="2"/>
        </w:rPr>
        <w:t>НИОКТР</w:t>
      </w:r>
      <w:r w:rsidRPr="00AF3159">
        <w:rPr>
          <w:rFonts w:ascii="Arno Pro" w:hAnsi="Arno Pro" w:cs="Arno Pro"/>
          <w:color w:val="000000"/>
          <w:spacing w:val="2"/>
          <w:lang w:val="en-US"/>
        </w:rPr>
        <w:t xml:space="preserve"> 124020800058-8. </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lang w:val="en-US"/>
        </w:rPr>
        <w:t>Funding</w:t>
      </w:r>
      <w:r w:rsidRPr="00AF3159">
        <w:rPr>
          <w:rFonts w:ascii="Arno Pro" w:hAnsi="Arno Pro" w:cs="Arno Pro"/>
          <w:color w:val="000000"/>
          <w:lang w:val="en-US"/>
        </w:rPr>
        <w:t>. The study was done as part of the implementation of the Research and Development Plan (R&amp;D) Based on State Assignment of The Federal Archival Agency for 2024 on topic 1.6 “The state and development of archiving in the CIS countries for 2021–2022. Analytical review”. Reg. No. in Unified state system of R&amp;D accounting (EGISU NIOKTR) 124020800058-8.</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rPr>
      </w:pPr>
      <w:r w:rsidRPr="00AF3159">
        <w:rPr>
          <w:rFonts w:ascii="Arno Pro" w:hAnsi="Arno Pro" w:cs="Arno Pro"/>
          <w:b/>
          <w:bCs/>
          <w:color w:val="000000"/>
        </w:rPr>
        <w:t>Конфликт интересов.</w:t>
      </w:r>
      <w:r w:rsidRPr="00AF3159">
        <w:rPr>
          <w:rFonts w:ascii="Arno Pro" w:hAnsi="Arno Pro" w:cs="Arno Pro"/>
          <w:color w:val="000000"/>
        </w:rPr>
        <w:t xml:space="preserve"> Автор заявляет об отсутствии потенциального конфликта интересов.</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r w:rsidRPr="00AF3159">
        <w:rPr>
          <w:rFonts w:ascii="Arno Pro" w:hAnsi="Arno Pro" w:cs="Arno Pro"/>
          <w:b/>
          <w:bCs/>
          <w:color w:val="000000"/>
          <w:lang w:val="en-US"/>
        </w:rPr>
        <w:t>Conflict of interests</w:t>
      </w:r>
      <w:r w:rsidRPr="00AF3159">
        <w:rPr>
          <w:rFonts w:ascii="Arno Pro" w:hAnsi="Arno Pro" w:cs="Arno Pro"/>
          <w:color w:val="000000"/>
          <w:lang w:val="en-US"/>
        </w:rPr>
        <w:t>. The author declares no conflict of interest.</w:t>
      </w:r>
    </w:p>
    <w:p w:rsidR="00AF3159" w:rsidRPr="00AF3159" w:rsidRDefault="00AF3159" w:rsidP="00AF3159">
      <w:pPr>
        <w:autoSpaceDE w:val="0"/>
        <w:autoSpaceDN w:val="0"/>
        <w:adjustRightInd w:val="0"/>
        <w:spacing w:after="0" w:line="260" w:lineRule="atLeast"/>
        <w:ind w:firstLine="227"/>
        <w:jc w:val="both"/>
        <w:textAlignment w:val="center"/>
        <w:rPr>
          <w:rFonts w:ascii="Arno Pro" w:hAnsi="Arno Pro" w:cs="Arno Pro"/>
          <w:color w:val="000000"/>
          <w:lang w:val="en-US"/>
        </w:rPr>
      </w:pPr>
    </w:p>
    <w:p w:rsidR="00AF3159" w:rsidRPr="00AF3159" w:rsidRDefault="00AF3159" w:rsidP="00AF3159">
      <w:pPr>
        <w:autoSpaceDE w:val="0"/>
        <w:autoSpaceDN w:val="0"/>
        <w:adjustRightInd w:val="0"/>
        <w:spacing w:before="113" w:after="57" w:line="264" w:lineRule="auto"/>
        <w:jc w:val="center"/>
        <w:textAlignment w:val="center"/>
        <w:rPr>
          <w:rFonts w:ascii="Arno Pro Caption" w:hAnsi="Arno Pro Caption" w:cs="Arno Pro Caption"/>
          <w:color w:val="000000"/>
          <w:sz w:val="24"/>
          <w:szCs w:val="24"/>
        </w:rPr>
      </w:pPr>
      <w:r w:rsidRPr="00AF3159">
        <w:rPr>
          <w:rFonts w:ascii="Arno Pro Caption" w:hAnsi="Arno Pro Caption" w:cs="Arno Pro Caption"/>
          <w:color w:val="000000"/>
          <w:sz w:val="24"/>
          <w:szCs w:val="24"/>
        </w:rPr>
        <w:t>Список источников</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1. Архивное дело в странах СНГ в 1991–1998 гг.: аналитический обзор / Росархив, ВНИИДАД. М.: Научная книга, 2002. 300 с.</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2. Состояние и развитие архивного дела в странах СНГ в 1999–2010 гг.: аналитической обзор / Росархив, ВНИИДАД. М., 2012. URL: http://archives.gov.ru/documents/methodics/review-archival-delo-sng.shtml (дата обращения: 05.11.2024).</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3. Состояние и развитие архивного дела в государствах – участниках СНГ в 2015–2017 гг.: аналитический обзор / Росархив, ВНИИДАД. М., 2019. 325 с.</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4. Сабенникова И.В. Мониторинг состояния архивного дела в государствах СНГ (по данным экспертного опроса ВНИИДАД) 1991–2017 годов // Вестник ВНИИДАД. 2019. № 5. С. 71–81.</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5. Волкова И.В., Ловцов А.С. О состоянии и развитии архивного дела в государствах – участниках СНГ в 2015–2017 годах // Вестник ВНИИДАД. 2019. № 3. С. 6–15.</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rPr>
        <w:t>6. Нагорная М.Л. О кадровом обеспечении архивной отрасли в государствах – участниках СНГ в 2021–2023 годы // Вестник ВНИИДАД. 2024. № 4. С. 26–36.</w:t>
      </w:r>
    </w:p>
    <w:p w:rsidR="00AF3159" w:rsidRPr="00AF3159" w:rsidRDefault="00AF3159" w:rsidP="00AF3159">
      <w:pPr>
        <w:autoSpaceDE w:val="0"/>
        <w:autoSpaceDN w:val="0"/>
        <w:adjustRightInd w:val="0"/>
        <w:spacing w:before="113" w:after="57" w:line="264" w:lineRule="auto"/>
        <w:jc w:val="center"/>
        <w:textAlignment w:val="center"/>
        <w:rPr>
          <w:rFonts w:ascii="Arno Pro Caption" w:hAnsi="Arno Pro Caption" w:cs="Arno Pro Caption"/>
          <w:color w:val="000000"/>
          <w:sz w:val="24"/>
          <w:szCs w:val="24"/>
        </w:rPr>
      </w:pPr>
      <w:r w:rsidRPr="00AF3159">
        <w:rPr>
          <w:rFonts w:ascii="Arno Pro Caption" w:hAnsi="Arno Pro Caption" w:cs="Arno Pro Caption"/>
          <w:color w:val="000000"/>
          <w:sz w:val="24"/>
          <w:szCs w:val="24"/>
        </w:rPr>
        <w:t>References</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1. </w:t>
      </w:r>
      <w:r w:rsidRPr="00AF3159">
        <w:rPr>
          <w:rFonts w:ascii="Arno Pro" w:hAnsi="Arno Pro" w:cs="Arno Pro"/>
          <w:i/>
          <w:iCs/>
          <w:color w:val="000000"/>
          <w:lang w:val="en-GB"/>
        </w:rPr>
        <w:t>Arxivnoe delo v stranax SNG v 1991–1998 gg.: analiticheskij obzor</w:t>
      </w:r>
      <w:r w:rsidRPr="00AF3159">
        <w:rPr>
          <w:rFonts w:ascii="Arno Pro" w:hAnsi="Arno Pro" w:cs="Arno Pro"/>
          <w:color w:val="000000"/>
          <w:lang w:val="en-GB"/>
        </w:rPr>
        <w:t xml:space="preserve"> [Archiving in the member states of the Commonwealth of Independent States in 1991–1998: An analytical review]. The Federal Archival Agency, VNIIDAD. Moscow: Science Book Publishing House; 2002. 300 p.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2. Sostoyanie i razvitie arxivnogo dela v stranax SNG v 1999–2010 gg.: analiticheskoj obzor [The state and development of archiving in the member states of the Commonwealth of Independent States in 1999–2010: An analytical review]. </w:t>
      </w:r>
      <w:r w:rsidRPr="00AF3159">
        <w:rPr>
          <w:rFonts w:ascii="Arno Pro" w:hAnsi="Arno Pro" w:cs="Arno Pro"/>
          <w:i/>
          <w:iCs/>
          <w:color w:val="000000"/>
          <w:lang w:val="en-GB"/>
        </w:rPr>
        <w:t>The Federal Archival Agency – official website</w:t>
      </w:r>
      <w:r w:rsidRPr="00AF3159">
        <w:rPr>
          <w:rFonts w:ascii="Arno Pro" w:hAnsi="Arno Pro" w:cs="Arno Pro"/>
          <w:color w:val="000000"/>
          <w:lang w:val="en-GB"/>
        </w:rPr>
        <w:t xml:space="preserve">, 2012. URL: </w:t>
      </w:r>
      <w:r w:rsidRPr="00AF3159">
        <w:rPr>
          <w:rFonts w:ascii="Arno Pro" w:hAnsi="Arno Pro" w:cs="Arno Pro"/>
          <w:color w:val="000000"/>
          <w:lang w:val="en-GB"/>
        </w:rPr>
        <w:lastRenderedPageBreak/>
        <w:t>http://archives.gov.ru/documents/methodics/review-archival-delo-sng. shtml (accessed: 05.10.2024).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3. </w:t>
      </w:r>
      <w:r w:rsidRPr="00AF3159">
        <w:rPr>
          <w:rFonts w:ascii="Arno Pro" w:hAnsi="Arno Pro" w:cs="Arno Pro"/>
          <w:i/>
          <w:iCs/>
          <w:color w:val="000000"/>
          <w:lang w:val="en-GB"/>
        </w:rPr>
        <w:t>Sostoyanie i razvitie arxivnogo dela v gosudarstvax – uchastnikax SNG v 2015–2017 gg.: analiticheskij obzor</w:t>
      </w:r>
      <w:r w:rsidRPr="00AF3159">
        <w:rPr>
          <w:rFonts w:ascii="Arno Pro" w:hAnsi="Arno Pro" w:cs="Arno Pro"/>
          <w:color w:val="000000"/>
          <w:lang w:val="en-GB"/>
        </w:rPr>
        <w:t xml:space="preserve"> [The State and development of archiving in the member states of the Commonwealth of Independent States in 2015–2017: An analytical review]. The Federal Archival Agency, VNIIDAD. Moscow; 2019. 325 p. (In Russian).</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4. Sabennikova I.V. Monitoring sostoyaniya arxivnogo dela v gosudarstvax SNG (po danny`m e`kspertnogo oprosa VNIIDAD) 1991–2017 godov [Monitoring of archival activity state in CIS countries (according to VNIIDAD expert survey) 1991–2017]. </w:t>
      </w:r>
      <w:r w:rsidRPr="00AF3159">
        <w:rPr>
          <w:rFonts w:ascii="Arno Pro" w:hAnsi="Arno Pro" w:cs="Arno Pro"/>
          <w:i/>
          <w:iCs/>
          <w:color w:val="000000"/>
          <w:lang w:val="en-GB"/>
        </w:rPr>
        <w:t>Vestnik VNIIDAD = H­erald of VNIIDAD</w:t>
      </w:r>
      <w:r w:rsidRPr="00AF3159">
        <w:rPr>
          <w:rFonts w:ascii="Arno Pro" w:hAnsi="Arno Pro" w:cs="Arno Pro"/>
          <w:color w:val="000000"/>
          <w:lang w:val="en-GB"/>
        </w:rPr>
        <w:t xml:space="preserve">. 2019;5:71–81. (In Russian). </w:t>
      </w:r>
    </w:p>
    <w:p w:rsidR="00AF3159" w:rsidRPr="00AF3159" w:rsidRDefault="00AF3159" w:rsidP="00AF3159">
      <w:pPr>
        <w:autoSpaceDE w:val="0"/>
        <w:autoSpaceDN w:val="0"/>
        <w:adjustRightInd w:val="0"/>
        <w:spacing w:after="0" w:line="264" w:lineRule="auto"/>
        <w:jc w:val="both"/>
        <w:textAlignment w:val="center"/>
        <w:rPr>
          <w:rFonts w:ascii="Arno Pro" w:hAnsi="Arno Pro" w:cs="Arno Pro"/>
          <w:color w:val="000000"/>
          <w:lang w:val="en-GB"/>
        </w:rPr>
      </w:pPr>
      <w:r w:rsidRPr="00AF3159">
        <w:rPr>
          <w:rFonts w:ascii="Arno Pro" w:hAnsi="Arno Pro" w:cs="Arno Pro"/>
          <w:color w:val="000000"/>
          <w:lang w:val="en-GB"/>
        </w:rPr>
        <w:t xml:space="preserve">5. Volkova I.V., Lovtsov A.S. O sostoyanii i razvitii arxivnogo dela v gosudarstvax – uchastnikax SNG v 2015–2017 godax [State and evolution of archival management in the states – CIS members in 2015–2017]. </w:t>
      </w:r>
      <w:r w:rsidRPr="00AF3159">
        <w:rPr>
          <w:rFonts w:ascii="Arno Pro" w:hAnsi="Arno Pro" w:cs="Arno Pro"/>
          <w:i/>
          <w:iCs/>
          <w:color w:val="000000"/>
          <w:lang w:val="en-GB"/>
        </w:rPr>
        <w:t>Vestnik VNIIDAD = Herald of VNIIDAD</w:t>
      </w:r>
      <w:r w:rsidRPr="00AF3159">
        <w:rPr>
          <w:rFonts w:ascii="Arno Pro" w:hAnsi="Arno Pro" w:cs="Arno Pro"/>
          <w:color w:val="000000"/>
          <w:lang w:val="en-GB"/>
        </w:rPr>
        <w:t>. 2019;3:6–15. (In Russian).</w:t>
      </w:r>
    </w:p>
    <w:p w:rsidR="00AF3159" w:rsidRPr="00AF3159" w:rsidRDefault="00AF3159" w:rsidP="00A27E75">
      <w:pPr>
        <w:autoSpaceDE w:val="0"/>
        <w:autoSpaceDN w:val="0"/>
        <w:adjustRightInd w:val="0"/>
        <w:spacing w:after="0" w:line="264" w:lineRule="auto"/>
        <w:jc w:val="both"/>
        <w:textAlignment w:val="center"/>
        <w:rPr>
          <w:rFonts w:ascii="Arno Pro" w:hAnsi="Arno Pro" w:cs="Arno Pro"/>
          <w:color w:val="000000"/>
        </w:rPr>
      </w:pPr>
      <w:r w:rsidRPr="00AF3159">
        <w:rPr>
          <w:rFonts w:ascii="Arno Pro" w:hAnsi="Arno Pro" w:cs="Arno Pro"/>
          <w:color w:val="000000"/>
          <w:lang w:val="en-GB"/>
        </w:rPr>
        <w:t xml:space="preserve">6. Nagornaya M.L. O kadrovom obespechenii arxivnoj otrasli v gosudarstvax – uchastnikax SNG v 2021–2023 gody` [On staffing for the archive industry in the CIS member states in 2021–2023]. </w:t>
      </w:r>
      <w:r w:rsidRPr="00AF3159">
        <w:rPr>
          <w:rFonts w:ascii="Arno Pro" w:hAnsi="Arno Pro" w:cs="Arno Pro"/>
          <w:i/>
          <w:iCs/>
          <w:color w:val="000000"/>
          <w:lang w:val="en-GB"/>
        </w:rPr>
        <w:t>Vestnik</w:t>
      </w:r>
      <w:r w:rsidRPr="00AF3159">
        <w:rPr>
          <w:rFonts w:ascii="Arno Pro" w:hAnsi="Arno Pro" w:cs="Arno Pro"/>
          <w:i/>
          <w:iCs/>
          <w:color w:val="000000"/>
        </w:rPr>
        <w:t xml:space="preserve"> </w:t>
      </w:r>
      <w:r w:rsidRPr="00AF3159">
        <w:rPr>
          <w:rFonts w:ascii="Arno Pro" w:hAnsi="Arno Pro" w:cs="Arno Pro"/>
          <w:i/>
          <w:iCs/>
          <w:color w:val="000000"/>
          <w:lang w:val="en-GB"/>
        </w:rPr>
        <w:t>VNIIDAD</w:t>
      </w:r>
      <w:r w:rsidRPr="00AF3159">
        <w:rPr>
          <w:rFonts w:ascii="Arno Pro" w:hAnsi="Arno Pro" w:cs="Arno Pro"/>
          <w:i/>
          <w:iCs/>
          <w:color w:val="000000"/>
        </w:rPr>
        <w:t xml:space="preserve"> = </w:t>
      </w:r>
      <w:r w:rsidRPr="00AF3159">
        <w:rPr>
          <w:rFonts w:ascii="Arno Pro" w:hAnsi="Arno Pro" w:cs="Arno Pro"/>
          <w:i/>
          <w:iCs/>
          <w:color w:val="000000"/>
          <w:lang w:val="en-GB"/>
        </w:rPr>
        <w:t>Herald</w:t>
      </w:r>
      <w:r w:rsidRPr="00AF3159">
        <w:rPr>
          <w:rFonts w:ascii="Arno Pro" w:hAnsi="Arno Pro" w:cs="Arno Pro"/>
          <w:i/>
          <w:iCs/>
          <w:color w:val="000000"/>
        </w:rPr>
        <w:t xml:space="preserve"> </w:t>
      </w:r>
      <w:r w:rsidRPr="00AF3159">
        <w:rPr>
          <w:rFonts w:ascii="Arno Pro" w:hAnsi="Arno Pro" w:cs="Arno Pro"/>
          <w:i/>
          <w:iCs/>
          <w:color w:val="000000"/>
          <w:lang w:val="en-GB"/>
        </w:rPr>
        <w:t>of</w:t>
      </w:r>
      <w:r w:rsidRPr="00AF3159">
        <w:rPr>
          <w:rFonts w:ascii="Arno Pro" w:hAnsi="Arno Pro" w:cs="Arno Pro"/>
          <w:i/>
          <w:iCs/>
          <w:color w:val="000000"/>
        </w:rPr>
        <w:t xml:space="preserve"> </w:t>
      </w:r>
      <w:r w:rsidRPr="00AF3159">
        <w:rPr>
          <w:rFonts w:ascii="Arno Pro" w:hAnsi="Arno Pro" w:cs="Arno Pro"/>
          <w:i/>
          <w:iCs/>
          <w:color w:val="000000"/>
          <w:lang w:val="en-GB"/>
        </w:rPr>
        <w:t>VNIIDAD</w:t>
      </w:r>
      <w:r w:rsidRPr="00AF3159">
        <w:rPr>
          <w:rFonts w:ascii="Arno Pro" w:hAnsi="Arno Pro" w:cs="Arno Pro"/>
          <w:color w:val="000000"/>
        </w:rPr>
        <w:t>. 2024;4:26–36. (</w:t>
      </w:r>
      <w:r w:rsidRPr="00AF3159">
        <w:rPr>
          <w:rFonts w:ascii="Arno Pro" w:hAnsi="Arno Pro" w:cs="Arno Pro"/>
          <w:color w:val="000000"/>
          <w:lang w:val="en-GB"/>
        </w:rPr>
        <w:t>In</w:t>
      </w:r>
      <w:r w:rsidRPr="00AF3159">
        <w:rPr>
          <w:rFonts w:ascii="Arno Pro" w:hAnsi="Arno Pro" w:cs="Arno Pro"/>
          <w:color w:val="000000"/>
        </w:rPr>
        <w:t xml:space="preserve"> </w:t>
      </w:r>
      <w:r w:rsidRPr="00AF3159">
        <w:rPr>
          <w:rFonts w:ascii="Arno Pro" w:hAnsi="Arno Pro" w:cs="Arno Pro"/>
          <w:color w:val="000000"/>
          <w:lang w:val="en-GB"/>
        </w:rPr>
        <w:t>Russian</w:t>
      </w:r>
      <w:r w:rsidRPr="00AF3159">
        <w:rPr>
          <w:rFonts w:ascii="Arno Pro" w:hAnsi="Arno Pro" w:cs="Arno Pro"/>
          <w:color w:val="000000"/>
        </w:rPr>
        <w:t>).</w:t>
      </w:r>
    </w:p>
    <w:p w:rsidR="00AF3159" w:rsidRPr="00AF3159" w:rsidRDefault="00AF3159" w:rsidP="00A27E75">
      <w:pPr>
        <w:autoSpaceDE w:val="0"/>
        <w:autoSpaceDN w:val="0"/>
        <w:adjustRightInd w:val="0"/>
        <w:spacing w:after="340" w:line="260" w:lineRule="atLeast"/>
        <w:ind w:left="907" w:right="680" w:hanging="227"/>
        <w:jc w:val="both"/>
        <w:textAlignment w:val="center"/>
        <w:rPr>
          <w:rFonts w:ascii="Arno Pro" w:hAnsi="Arno Pro" w:cs="Arno Pro"/>
          <w:color w:val="000000"/>
        </w:rPr>
      </w:pPr>
    </w:p>
    <w:p w:rsidR="00AF3159" w:rsidRPr="00AF3159" w:rsidRDefault="00AF3159" w:rsidP="00A27E75">
      <w:pPr>
        <w:autoSpaceDE w:val="0"/>
        <w:autoSpaceDN w:val="0"/>
        <w:adjustRightInd w:val="0"/>
        <w:spacing w:after="113" w:line="264" w:lineRule="auto"/>
        <w:ind w:left="567" w:right="340"/>
        <w:jc w:val="both"/>
        <w:textAlignment w:val="center"/>
        <w:rPr>
          <w:rFonts w:ascii="Arno Pro" w:hAnsi="Arno Pro" w:cs="Arno Pro"/>
          <w:color w:val="000000"/>
        </w:rPr>
      </w:pPr>
      <w:r w:rsidRPr="00AF3159">
        <w:rPr>
          <w:rFonts w:ascii="Arno Pro" w:hAnsi="Arno Pro" w:cs="Arno Pro"/>
          <w:color w:val="000000"/>
        </w:rPr>
        <w:t>ИНФОРМАЦИЯ ОБ АВТОРЕ</w:t>
      </w:r>
    </w:p>
    <w:p w:rsidR="00AF3159" w:rsidRPr="00AF3159" w:rsidRDefault="00AF3159" w:rsidP="00A27E75">
      <w:pPr>
        <w:autoSpaceDE w:val="0"/>
        <w:autoSpaceDN w:val="0"/>
        <w:adjustRightInd w:val="0"/>
        <w:spacing w:after="340" w:line="260" w:lineRule="atLeast"/>
        <w:ind w:left="907" w:right="680" w:hanging="227"/>
        <w:jc w:val="both"/>
        <w:textAlignment w:val="center"/>
        <w:rPr>
          <w:rFonts w:ascii="Arno Pro" w:hAnsi="Arno Pro" w:cs="Arno Pro"/>
          <w:color w:val="000000"/>
        </w:rPr>
      </w:pPr>
      <w:r w:rsidRPr="00AF3159">
        <w:rPr>
          <w:rFonts w:ascii="Arno Pro" w:hAnsi="Arno Pro" w:cs="Arno Pro"/>
          <w:b/>
          <w:bCs/>
          <w:color w:val="000000"/>
        </w:rPr>
        <w:t>Ерёмченко Владимир Александрович</w:t>
      </w:r>
      <w:r w:rsidRPr="00AF3159">
        <w:rPr>
          <w:rFonts w:ascii="Arno Pro" w:hAnsi="Arno Pro" w:cs="Arno Pro"/>
          <w:color w:val="000000"/>
        </w:rPr>
        <w:t>, заместитель заведующего отделом архивоведения Всероссийского научно-исследовательского института документоведения и архивного дела (ВНИИДАД), Москва, Российская Федерация.</w:t>
      </w:r>
    </w:p>
    <w:p w:rsidR="00AF3159" w:rsidRPr="00AF3159" w:rsidRDefault="00AF3159" w:rsidP="00A27E75">
      <w:pPr>
        <w:autoSpaceDE w:val="0"/>
        <w:autoSpaceDN w:val="0"/>
        <w:adjustRightInd w:val="0"/>
        <w:spacing w:after="113" w:line="264" w:lineRule="auto"/>
        <w:ind w:left="567" w:right="340"/>
        <w:jc w:val="both"/>
        <w:textAlignment w:val="center"/>
        <w:rPr>
          <w:rFonts w:ascii="Arno Pro" w:hAnsi="Arno Pro" w:cs="Arno Pro"/>
          <w:color w:val="000000"/>
          <w:lang w:val="en-US"/>
        </w:rPr>
      </w:pPr>
      <w:r w:rsidRPr="00AF3159">
        <w:rPr>
          <w:rFonts w:ascii="Arno Pro" w:hAnsi="Arno Pro" w:cs="Arno Pro"/>
          <w:color w:val="000000"/>
          <w:lang w:val="en-US"/>
        </w:rPr>
        <w:t>INFORMATION ABOUT THE AUTHOR</w:t>
      </w:r>
    </w:p>
    <w:p w:rsidR="00AF3159" w:rsidRDefault="00AF3159" w:rsidP="003A22A1">
      <w:pPr>
        <w:autoSpaceDE w:val="0"/>
        <w:autoSpaceDN w:val="0"/>
        <w:adjustRightInd w:val="0"/>
        <w:spacing w:after="340" w:line="260" w:lineRule="atLeast"/>
        <w:ind w:left="907" w:right="680" w:hanging="227"/>
        <w:jc w:val="both"/>
        <w:textAlignment w:val="center"/>
        <w:rPr>
          <w:lang w:val="en-US"/>
        </w:rPr>
      </w:pPr>
      <w:r w:rsidRPr="00AF3159">
        <w:rPr>
          <w:rFonts w:ascii="Arno Pro" w:hAnsi="Arno Pro" w:cs="Arno Pro"/>
          <w:b/>
          <w:bCs/>
          <w:color w:val="000000"/>
          <w:lang w:val="en-US"/>
        </w:rPr>
        <w:t xml:space="preserve">Vladimir A. Eryomchenko, </w:t>
      </w:r>
      <w:r w:rsidRPr="00AF3159">
        <w:rPr>
          <w:rFonts w:ascii="Arno Pro" w:hAnsi="Arno Pro" w:cs="Arno Pro"/>
          <w:color w:val="000000"/>
          <w:lang w:val="en-US"/>
        </w:rPr>
        <w:t>deputy head of Archival Science Department of the All-Russian Scientific and Research Institute for Records and Archives Management (VNIIDAD), Moscow, Russian Federation.</w:t>
      </w:r>
      <w:bookmarkStart w:id="0" w:name="_GoBack"/>
      <w:bookmarkEnd w:id="0"/>
    </w:p>
    <w:sectPr w:rsidR="00AF3159" w:rsidSect="000829E7">
      <w:footnotePr>
        <w:numRestart w:val="eachSect"/>
      </w:footnotePr>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7AFB" w:rsidRDefault="00387AFB" w:rsidP="00452AC3">
      <w:pPr>
        <w:spacing w:after="0" w:line="240" w:lineRule="auto"/>
      </w:pPr>
      <w:r>
        <w:separator/>
      </w:r>
    </w:p>
  </w:endnote>
  <w:endnote w:type="continuationSeparator" w:id="0">
    <w:p w:rsidR="00387AFB" w:rsidRDefault="00387AFB" w:rsidP="00452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no Pro">
    <w:altName w:val="Times New Roman"/>
    <w:panose1 w:val="00000000000000000000"/>
    <w:charset w:val="00"/>
    <w:family w:val="roman"/>
    <w:notTrueType/>
    <w:pitch w:val="variable"/>
    <w:sig w:usb0="00000001" w:usb1="00000001" w:usb2="00000000" w:usb3="00000000" w:csb0="0000019F" w:csb1="00000000"/>
  </w:font>
  <w:font w:name="Consolas">
    <w:panose1 w:val="020B0609020204030204"/>
    <w:charset w:val="CC"/>
    <w:family w:val="modern"/>
    <w:pitch w:val="fixed"/>
    <w:sig w:usb0="E00006FF" w:usb1="0000FCFF" w:usb2="00000001" w:usb3="00000000" w:csb0="0000019F" w:csb1="00000000"/>
  </w:font>
  <w:font w:name="Minion Pro">
    <w:panose1 w:val="00000000000000000000"/>
    <w:charset w:val="00"/>
    <w:family w:val="roman"/>
    <w:notTrueType/>
    <w:pitch w:val="variable"/>
    <w:sig w:usb0="60000287" w:usb1="00000001" w:usb2="00000000" w:usb3="00000000" w:csb0="0000019F" w:csb1="00000000"/>
  </w:font>
  <w:font w:name="Arno Pro Caption">
    <w:altName w:val="Times New Roman"/>
    <w:panose1 w:val="00000000000000000000"/>
    <w:charset w:val="00"/>
    <w:family w:val="roman"/>
    <w:notTrueType/>
    <w:pitch w:val="variable"/>
    <w:sig w:usb0="00000001" w:usb1="00000001" w:usb2="00000000" w:usb3="00000000" w:csb0="0000019F" w:csb1="00000000"/>
  </w:font>
  <w:font w:name="Sylfaen">
    <w:panose1 w:val="010A0502050306030303"/>
    <w:charset w:val="CC"/>
    <w:family w:val="roman"/>
    <w:pitch w:val="variable"/>
    <w:sig w:usb0="040006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7AFB" w:rsidRDefault="00387AFB" w:rsidP="00452AC3">
      <w:pPr>
        <w:spacing w:after="0" w:line="240" w:lineRule="auto"/>
      </w:pPr>
      <w:r>
        <w:separator/>
      </w:r>
    </w:p>
  </w:footnote>
  <w:footnote w:type="continuationSeparator" w:id="0">
    <w:p w:rsidR="00387AFB" w:rsidRDefault="00387AFB" w:rsidP="00452AC3">
      <w:pPr>
        <w:spacing w:after="0" w:line="240" w:lineRule="auto"/>
      </w:pPr>
      <w:r>
        <w:continuationSeparator/>
      </w:r>
    </w:p>
  </w:footnote>
  <w:footnote w:id="1">
    <w:p w:rsidR="00B907A2" w:rsidRPr="000829E7" w:rsidRDefault="00B907A2" w:rsidP="00AF3159">
      <w:pPr>
        <w:pStyle w:val="af1"/>
      </w:pPr>
      <w:r w:rsidRPr="000829E7">
        <w:rPr>
          <w:vertAlign w:val="superscript"/>
        </w:rPr>
        <w:footnoteRef/>
      </w:r>
      <w:r w:rsidRPr="000829E7">
        <w:t xml:space="preserve"> Указ Президента Азербайджанской Республики от 27.09.2003 № 934 «Об утверждении Положения о Национальном архивном управлении Азербайджанской Республики».</w:t>
      </w:r>
    </w:p>
  </w:footnote>
  <w:footnote w:id="2">
    <w:p w:rsidR="00B907A2" w:rsidRPr="000829E7" w:rsidRDefault="00B907A2" w:rsidP="00AF3159">
      <w:pPr>
        <w:pStyle w:val="af1"/>
      </w:pPr>
      <w:r w:rsidRPr="000829E7">
        <w:rPr>
          <w:vertAlign w:val="superscript"/>
        </w:rPr>
        <w:footnoteRef/>
      </w:r>
      <w:r w:rsidRPr="000829E7">
        <w:t xml:space="preserve"> Кодекс Азербайджанской Республики об административных проступках: утв. Законом Азербайджанской Республики от 29.12.2015 № 96-VQ. URL: https://www.migration.gov.az/content/pdf/04b1d6ee18294dbf7ebdb7d7eca2aeb3.pdf/.</w:t>
      </w:r>
    </w:p>
  </w:footnote>
  <w:footnote w:id="3">
    <w:p w:rsidR="00B907A2" w:rsidRDefault="00B907A2" w:rsidP="00AF3159">
      <w:pPr>
        <w:pStyle w:val="af1"/>
      </w:pPr>
      <w:r w:rsidRPr="000829E7">
        <w:rPr>
          <w:vertAlign w:val="superscript"/>
        </w:rPr>
        <w:footnoteRef/>
      </w:r>
      <w:r w:rsidRPr="000829E7">
        <w:t xml:space="preserve"> Гражданский кодекс Азербайджанской Республики: утв. Законом Азербайджанской Республики от 28.12.1999 № 779-IQ. URL: https://continent-online.com/Document/?doc_id=30420111.</w:t>
      </w:r>
    </w:p>
  </w:footnote>
  <w:footnote w:id="4">
    <w:p w:rsidR="00B907A2" w:rsidRDefault="00B907A2" w:rsidP="00AF3159">
      <w:pPr>
        <w:pStyle w:val="af1"/>
      </w:pPr>
      <w:r w:rsidRPr="000829E7">
        <w:rPr>
          <w:vertAlign w:val="superscript"/>
        </w:rPr>
        <w:footnoteRef/>
      </w:r>
      <w:r w:rsidRPr="000829E7">
        <w:t xml:space="preserve"> Утверждена постановлением Президента Республики Узбекистан от 21.09.2019 «О совершенствовании деятельности Агентства “Узархив” Республики Узбекистан».</w:t>
      </w:r>
    </w:p>
  </w:footnote>
  <w:footnote w:id="5">
    <w:p w:rsidR="00B907A2" w:rsidRDefault="00B907A2" w:rsidP="00AF3159">
      <w:pPr>
        <w:pStyle w:val="af1"/>
      </w:pPr>
      <w:r w:rsidRPr="000829E7">
        <w:rPr>
          <w:vertAlign w:val="superscript"/>
        </w:rPr>
        <w:footnoteRef/>
      </w:r>
      <w:r w:rsidRPr="000829E7">
        <w:t xml:space="preserve"> Закон Республики Беларусь от 18.04.2022 № 163-З «Об изменении Закона Республики Беларусь “Об архивном деле и делопроизводстве в Республике Беларусь”».</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D4E7C"/>
    <w:multiLevelType w:val="hybridMultilevel"/>
    <w:tmpl w:val="3E824BA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 w15:restartNumberingAfterBreak="0">
    <w:nsid w:val="09E00FF2"/>
    <w:multiLevelType w:val="hybridMultilevel"/>
    <w:tmpl w:val="B1F6D4D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 w15:restartNumberingAfterBreak="0">
    <w:nsid w:val="0BC10C0E"/>
    <w:multiLevelType w:val="hybridMultilevel"/>
    <w:tmpl w:val="BED6A67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 w15:restartNumberingAfterBreak="0">
    <w:nsid w:val="0DAA6CFF"/>
    <w:multiLevelType w:val="hybridMultilevel"/>
    <w:tmpl w:val="56488CE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4" w15:restartNumberingAfterBreak="0">
    <w:nsid w:val="1A060F26"/>
    <w:multiLevelType w:val="hybridMultilevel"/>
    <w:tmpl w:val="2EC474B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5" w15:restartNumberingAfterBreak="0">
    <w:nsid w:val="1D480BB2"/>
    <w:multiLevelType w:val="hybridMultilevel"/>
    <w:tmpl w:val="56161A2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6" w15:restartNumberingAfterBreak="0">
    <w:nsid w:val="1E92777A"/>
    <w:multiLevelType w:val="hybridMultilevel"/>
    <w:tmpl w:val="CE8C609A"/>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7" w15:restartNumberingAfterBreak="0">
    <w:nsid w:val="219913FB"/>
    <w:multiLevelType w:val="hybridMultilevel"/>
    <w:tmpl w:val="0C0A2F58"/>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8" w15:restartNumberingAfterBreak="0">
    <w:nsid w:val="21EB7C60"/>
    <w:multiLevelType w:val="hybridMultilevel"/>
    <w:tmpl w:val="B70853E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9" w15:restartNumberingAfterBreak="0">
    <w:nsid w:val="21F72D68"/>
    <w:multiLevelType w:val="hybridMultilevel"/>
    <w:tmpl w:val="BBD6B9A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0" w15:restartNumberingAfterBreak="0">
    <w:nsid w:val="244103F2"/>
    <w:multiLevelType w:val="hybridMultilevel"/>
    <w:tmpl w:val="F1029BE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1" w15:restartNumberingAfterBreak="0">
    <w:nsid w:val="29F96A98"/>
    <w:multiLevelType w:val="hybridMultilevel"/>
    <w:tmpl w:val="D9ECE8F8"/>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2" w15:restartNumberingAfterBreak="0">
    <w:nsid w:val="2BCB5042"/>
    <w:multiLevelType w:val="hybridMultilevel"/>
    <w:tmpl w:val="5BDC911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3" w15:restartNumberingAfterBreak="0">
    <w:nsid w:val="2D487126"/>
    <w:multiLevelType w:val="hybridMultilevel"/>
    <w:tmpl w:val="290CF98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4" w15:restartNumberingAfterBreak="0">
    <w:nsid w:val="32186DE9"/>
    <w:multiLevelType w:val="hybridMultilevel"/>
    <w:tmpl w:val="ACE4344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5" w15:restartNumberingAfterBreak="0">
    <w:nsid w:val="34EA2D86"/>
    <w:multiLevelType w:val="hybridMultilevel"/>
    <w:tmpl w:val="F3965CB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6" w15:restartNumberingAfterBreak="0">
    <w:nsid w:val="3A4F3356"/>
    <w:multiLevelType w:val="hybridMultilevel"/>
    <w:tmpl w:val="6BC8776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7" w15:restartNumberingAfterBreak="0">
    <w:nsid w:val="3BEC16C9"/>
    <w:multiLevelType w:val="hybridMultilevel"/>
    <w:tmpl w:val="BEA65AD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8" w15:restartNumberingAfterBreak="0">
    <w:nsid w:val="3F822E53"/>
    <w:multiLevelType w:val="hybridMultilevel"/>
    <w:tmpl w:val="6458164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19" w15:restartNumberingAfterBreak="0">
    <w:nsid w:val="4C8E328B"/>
    <w:multiLevelType w:val="hybridMultilevel"/>
    <w:tmpl w:val="3F04EE7A"/>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0" w15:restartNumberingAfterBreak="0">
    <w:nsid w:val="4DEB7A17"/>
    <w:multiLevelType w:val="hybridMultilevel"/>
    <w:tmpl w:val="1B7EF21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1" w15:restartNumberingAfterBreak="0">
    <w:nsid w:val="4E45787D"/>
    <w:multiLevelType w:val="hybridMultilevel"/>
    <w:tmpl w:val="56FA482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2" w15:restartNumberingAfterBreak="0">
    <w:nsid w:val="510C7041"/>
    <w:multiLevelType w:val="hybridMultilevel"/>
    <w:tmpl w:val="1E5ACE7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3" w15:restartNumberingAfterBreak="0">
    <w:nsid w:val="527F2490"/>
    <w:multiLevelType w:val="hybridMultilevel"/>
    <w:tmpl w:val="077ECAE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4" w15:restartNumberingAfterBreak="0">
    <w:nsid w:val="5C85294D"/>
    <w:multiLevelType w:val="hybridMultilevel"/>
    <w:tmpl w:val="8376EE9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5" w15:restartNumberingAfterBreak="0">
    <w:nsid w:val="61F54BB0"/>
    <w:multiLevelType w:val="hybridMultilevel"/>
    <w:tmpl w:val="61B0F33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6" w15:restartNumberingAfterBreak="0">
    <w:nsid w:val="633A6281"/>
    <w:multiLevelType w:val="hybridMultilevel"/>
    <w:tmpl w:val="F386DB6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7" w15:restartNumberingAfterBreak="0">
    <w:nsid w:val="6677385F"/>
    <w:multiLevelType w:val="hybridMultilevel"/>
    <w:tmpl w:val="4146845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8" w15:restartNumberingAfterBreak="0">
    <w:nsid w:val="6BA67C13"/>
    <w:multiLevelType w:val="hybridMultilevel"/>
    <w:tmpl w:val="6C70604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29" w15:restartNumberingAfterBreak="0">
    <w:nsid w:val="6CB7669F"/>
    <w:multiLevelType w:val="hybridMultilevel"/>
    <w:tmpl w:val="16E841C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0" w15:restartNumberingAfterBreak="0">
    <w:nsid w:val="6F653ADF"/>
    <w:multiLevelType w:val="hybridMultilevel"/>
    <w:tmpl w:val="5BCC089E"/>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1" w15:restartNumberingAfterBreak="0">
    <w:nsid w:val="70D454D9"/>
    <w:multiLevelType w:val="hybridMultilevel"/>
    <w:tmpl w:val="24B8FED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2" w15:restartNumberingAfterBreak="0">
    <w:nsid w:val="7129749D"/>
    <w:multiLevelType w:val="hybridMultilevel"/>
    <w:tmpl w:val="233C2E4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3" w15:restartNumberingAfterBreak="0">
    <w:nsid w:val="737E71DF"/>
    <w:multiLevelType w:val="hybridMultilevel"/>
    <w:tmpl w:val="F4C619AC"/>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4" w15:restartNumberingAfterBreak="0">
    <w:nsid w:val="783C69DE"/>
    <w:multiLevelType w:val="hybridMultilevel"/>
    <w:tmpl w:val="19A4154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5" w15:restartNumberingAfterBreak="0">
    <w:nsid w:val="78437134"/>
    <w:multiLevelType w:val="hybridMultilevel"/>
    <w:tmpl w:val="92600F2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6" w15:restartNumberingAfterBreak="0">
    <w:nsid w:val="79284500"/>
    <w:multiLevelType w:val="hybridMultilevel"/>
    <w:tmpl w:val="C5C485E2"/>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7" w15:restartNumberingAfterBreak="0">
    <w:nsid w:val="799A49D7"/>
    <w:multiLevelType w:val="hybridMultilevel"/>
    <w:tmpl w:val="48B00850"/>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8" w15:restartNumberingAfterBreak="0">
    <w:nsid w:val="7A350E73"/>
    <w:multiLevelType w:val="hybridMultilevel"/>
    <w:tmpl w:val="A59AA2A4"/>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39" w15:restartNumberingAfterBreak="0">
    <w:nsid w:val="7A9D3684"/>
    <w:multiLevelType w:val="hybridMultilevel"/>
    <w:tmpl w:val="3F96EA16"/>
    <w:lvl w:ilvl="0" w:tplc="04190001">
      <w:start w:val="1"/>
      <w:numFmt w:val="bullet"/>
      <w:lvlText w:val=""/>
      <w:lvlJc w:val="left"/>
      <w:pPr>
        <w:ind w:left="947" w:hanging="360"/>
      </w:pPr>
      <w:rPr>
        <w:rFonts w:ascii="Symbol" w:hAnsi="Symbol"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num w:numId="1">
    <w:abstractNumId w:val="12"/>
  </w:num>
  <w:num w:numId="2">
    <w:abstractNumId w:val="20"/>
  </w:num>
  <w:num w:numId="3">
    <w:abstractNumId w:val="38"/>
  </w:num>
  <w:num w:numId="4">
    <w:abstractNumId w:val="27"/>
  </w:num>
  <w:num w:numId="5">
    <w:abstractNumId w:val="29"/>
  </w:num>
  <w:num w:numId="6">
    <w:abstractNumId w:val="4"/>
  </w:num>
  <w:num w:numId="7">
    <w:abstractNumId w:val="24"/>
  </w:num>
  <w:num w:numId="8">
    <w:abstractNumId w:val="31"/>
  </w:num>
  <w:num w:numId="9">
    <w:abstractNumId w:val="26"/>
  </w:num>
  <w:num w:numId="10">
    <w:abstractNumId w:val="8"/>
  </w:num>
  <w:num w:numId="11">
    <w:abstractNumId w:val="2"/>
  </w:num>
  <w:num w:numId="12">
    <w:abstractNumId w:val="5"/>
  </w:num>
  <w:num w:numId="13">
    <w:abstractNumId w:val="22"/>
  </w:num>
  <w:num w:numId="14">
    <w:abstractNumId w:val="32"/>
  </w:num>
  <w:num w:numId="15">
    <w:abstractNumId w:val="34"/>
  </w:num>
  <w:num w:numId="16">
    <w:abstractNumId w:val="16"/>
  </w:num>
  <w:num w:numId="17">
    <w:abstractNumId w:val="7"/>
  </w:num>
  <w:num w:numId="18">
    <w:abstractNumId w:val="0"/>
  </w:num>
  <w:num w:numId="19">
    <w:abstractNumId w:val="19"/>
  </w:num>
  <w:num w:numId="20">
    <w:abstractNumId w:val="23"/>
  </w:num>
  <w:num w:numId="21">
    <w:abstractNumId w:val="10"/>
  </w:num>
  <w:num w:numId="22">
    <w:abstractNumId w:val="30"/>
  </w:num>
  <w:num w:numId="23">
    <w:abstractNumId w:val="37"/>
  </w:num>
  <w:num w:numId="24">
    <w:abstractNumId w:val="13"/>
  </w:num>
  <w:num w:numId="25">
    <w:abstractNumId w:val="3"/>
  </w:num>
  <w:num w:numId="26">
    <w:abstractNumId w:val="6"/>
  </w:num>
  <w:num w:numId="27">
    <w:abstractNumId w:val="33"/>
  </w:num>
  <w:num w:numId="28">
    <w:abstractNumId w:val="18"/>
  </w:num>
  <w:num w:numId="29">
    <w:abstractNumId w:val="1"/>
  </w:num>
  <w:num w:numId="30">
    <w:abstractNumId w:val="35"/>
  </w:num>
  <w:num w:numId="31">
    <w:abstractNumId w:val="28"/>
  </w:num>
  <w:num w:numId="32">
    <w:abstractNumId w:val="25"/>
  </w:num>
  <w:num w:numId="33">
    <w:abstractNumId w:val="11"/>
  </w:num>
  <w:num w:numId="34">
    <w:abstractNumId w:val="14"/>
  </w:num>
  <w:num w:numId="35">
    <w:abstractNumId w:val="17"/>
  </w:num>
  <w:num w:numId="36">
    <w:abstractNumId w:val="15"/>
  </w:num>
  <w:num w:numId="37">
    <w:abstractNumId w:val="21"/>
  </w:num>
  <w:num w:numId="38">
    <w:abstractNumId w:val="36"/>
  </w:num>
  <w:num w:numId="39">
    <w:abstractNumId w:val="39"/>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AC3"/>
    <w:rsid w:val="00003E48"/>
    <w:rsid w:val="00026D9E"/>
    <w:rsid w:val="000829E7"/>
    <w:rsid w:val="000B3552"/>
    <w:rsid w:val="000F0710"/>
    <w:rsid w:val="00214A13"/>
    <w:rsid w:val="00225D6D"/>
    <w:rsid w:val="00277A1D"/>
    <w:rsid w:val="00327EB4"/>
    <w:rsid w:val="00327F17"/>
    <w:rsid w:val="00387AFB"/>
    <w:rsid w:val="003A22A1"/>
    <w:rsid w:val="003B0C48"/>
    <w:rsid w:val="003C7F09"/>
    <w:rsid w:val="00452AC3"/>
    <w:rsid w:val="00500DB8"/>
    <w:rsid w:val="005322D8"/>
    <w:rsid w:val="00544F0D"/>
    <w:rsid w:val="00565499"/>
    <w:rsid w:val="005E6C1D"/>
    <w:rsid w:val="005F1398"/>
    <w:rsid w:val="00653EBE"/>
    <w:rsid w:val="006A5184"/>
    <w:rsid w:val="006A75A9"/>
    <w:rsid w:val="006F5536"/>
    <w:rsid w:val="007255D4"/>
    <w:rsid w:val="00740E6B"/>
    <w:rsid w:val="007573B7"/>
    <w:rsid w:val="007853C3"/>
    <w:rsid w:val="007C1FD1"/>
    <w:rsid w:val="007E6B5D"/>
    <w:rsid w:val="00965EFD"/>
    <w:rsid w:val="009A56E0"/>
    <w:rsid w:val="009E32D4"/>
    <w:rsid w:val="00A12841"/>
    <w:rsid w:val="00A27E75"/>
    <w:rsid w:val="00A5707E"/>
    <w:rsid w:val="00A76E30"/>
    <w:rsid w:val="00A86EF3"/>
    <w:rsid w:val="00A92739"/>
    <w:rsid w:val="00AB2EDE"/>
    <w:rsid w:val="00AE0D99"/>
    <w:rsid w:val="00AF3159"/>
    <w:rsid w:val="00B22B0E"/>
    <w:rsid w:val="00B41990"/>
    <w:rsid w:val="00B907A2"/>
    <w:rsid w:val="00B97C4E"/>
    <w:rsid w:val="00BC4E2C"/>
    <w:rsid w:val="00BC59E4"/>
    <w:rsid w:val="00BE746B"/>
    <w:rsid w:val="00C91A42"/>
    <w:rsid w:val="00D641CA"/>
    <w:rsid w:val="00DA23C7"/>
    <w:rsid w:val="00DD209B"/>
    <w:rsid w:val="00E52AA2"/>
    <w:rsid w:val="00E87648"/>
    <w:rsid w:val="00EB3EDC"/>
    <w:rsid w:val="00EE3A15"/>
    <w:rsid w:val="00F23B0F"/>
    <w:rsid w:val="00F24D4D"/>
    <w:rsid w:val="00FD54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C2FB9F-0C1E-4C24-81DB-F249213F8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аздел в содержании"/>
    <w:basedOn w:val="a"/>
    <w:uiPriority w:val="99"/>
    <w:rsid w:val="00452AC3"/>
    <w:pPr>
      <w:pBdr>
        <w:top w:val="single" w:sz="64" w:space="0" w:color="B1C3C0"/>
        <w:bottom w:val="single" w:sz="88" w:space="0" w:color="FFFFFF"/>
      </w:pBdr>
      <w:autoSpaceDE w:val="0"/>
      <w:autoSpaceDN w:val="0"/>
      <w:adjustRightInd w:val="0"/>
      <w:spacing w:before="227" w:after="57" w:line="240" w:lineRule="atLeast"/>
      <w:jc w:val="center"/>
      <w:textAlignment w:val="center"/>
    </w:pPr>
    <w:rPr>
      <w:rFonts w:ascii="Arno Pro" w:hAnsi="Arno Pro" w:cs="Arno Pro"/>
      <w:b/>
      <w:bCs/>
      <w:i/>
      <w:iCs/>
      <w:caps/>
      <w:color w:val="000000"/>
      <w:sz w:val="20"/>
      <w:szCs w:val="20"/>
    </w:rPr>
  </w:style>
  <w:style w:type="paragraph" w:customStyle="1" w:styleId="a4">
    <w:name w:val="сод"/>
    <w:basedOn w:val="a"/>
    <w:uiPriority w:val="99"/>
    <w:rsid w:val="00452AC3"/>
    <w:pPr>
      <w:tabs>
        <w:tab w:val="right" w:leader="dot" w:pos="7654"/>
      </w:tabs>
      <w:autoSpaceDE w:val="0"/>
      <w:autoSpaceDN w:val="0"/>
      <w:adjustRightInd w:val="0"/>
      <w:spacing w:after="28" w:line="240" w:lineRule="atLeast"/>
      <w:textAlignment w:val="center"/>
    </w:pPr>
    <w:rPr>
      <w:rFonts w:ascii="Arno Pro" w:hAnsi="Arno Pro" w:cs="Arno Pro"/>
      <w:color w:val="000000"/>
    </w:rPr>
  </w:style>
  <w:style w:type="paragraph" w:customStyle="1" w:styleId="a5">
    <w:name w:val="Раздел в содержании вторая строка"/>
    <w:basedOn w:val="a"/>
    <w:uiPriority w:val="99"/>
    <w:rsid w:val="00452AC3"/>
    <w:pPr>
      <w:autoSpaceDE w:val="0"/>
      <w:autoSpaceDN w:val="0"/>
      <w:adjustRightInd w:val="0"/>
      <w:spacing w:after="57" w:line="204" w:lineRule="atLeast"/>
      <w:jc w:val="center"/>
      <w:textAlignment w:val="center"/>
    </w:pPr>
    <w:rPr>
      <w:rFonts w:ascii="Arno Pro" w:hAnsi="Arno Pro" w:cs="Arno Pro"/>
      <w:b/>
      <w:bCs/>
      <w:i/>
      <w:iCs/>
      <w:caps/>
      <w:color w:val="000000"/>
      <w:sz w:val="16"/>
      <w:szCs w:val="16"/>
    </w:rPr>
  </w:style>
  <w:style w:type="paragraph" w:customStyle="1" w:styleId="CONTENT">
    <w:name w:val="Раздел в макете CONTENT"/>
    <w:basedOn w:val="a"/>
    <w:uiPriority w:val="99"/>
    <w:rsid w:val="00452AC3"/>
    <w:pPr>
      <w:pBdr>
        <w:top w:val="single" w:sz="96" w:space="0" w:color="B1C3C0"/>
        <w:bottom w:val="single" w:sz="96" w:space="0" w:color="FFFFFF"/>
      </w:pBdr>
      <w:autoSpaceDE w:val="0"/>
      <w:autoSpaceDN w:val="0"/>
      <w:adjustRightInd w:val="0"/>
      <w:spacing w:after="0" w:line="288" w:lineRule="auto"/>
      <w:jc w:val="center"/>
      <w:textAlignment w:val="center"/>
    </w:pPr>
    <w:rPr>
      <w:rFonts w:ascii="Arno Pro" w:hAnsi="Arno Pro" w:cs="Arno Pro"/>
      <w:b/>
      <w:bCs/>
      <w:i/>
      <w:iCs/>
      <w:caps/>
      <w:color w:val="000000"/>
      <w:sz w:val="28"/>
      <w:szCs w:val="28"/>
    </w:rPr>
  </w:style>
  <w:style w:type="paragraph" w:customStyle="1" w:styleId="a6">
    <w:name w:val="Раздел в английском содержании"/>
    <w:basedOn w:val="a"/>
    <w:uiPriority w:val="99"/>
    <w:rsid w:val="00452AC3"/>
    <w:pPr>
      <w:pBdr>
        <w:top w:val="single" w:sz="64" w:space="0" w:color="B1C3C0"/>
        <w:bottom w:val="single" w:sz="88" w:space="0" w:color="FFFFFF"/>
      </w:pBdr>
      <w:autoSpaceDE w:val="0"/>
      <w:autoSpaceDN w:val="0"/>
      <w:adjustRightInd w:val="0"/>
      <w:spacing w:before="283" w:after="113" w:line="240" w:lineRule="atLeast"/>
      <w:jc w:val="center"/>
      <w:textAlignment w:val="center"/>
    </w:pPr>
    <w:rPr>
      <w:rFonts w:ascii="Arno Pro" w:hAnsi="Arno Pro" w:cs="Arno Pro"/>
      <w:b/>
      <w:bCs/>
      <w:i/>
      <w:iCs/>
      <w:caps/>
      <w:color w:val="000000"/>
      <w:sz w:val="20"/>
      <w:szCs w:val="20"/>
    </w:rPr>
  </w:style>
  <w:style w:type="paragraph" w:customStyle="1" w:styleId="a7">
    <w:name w:val="Содержание на английском"/>
    <w:basedOn w:val="a8"/>
    <w:uiPriority w:val="99"/>
    <w:rsid w:val="00452AC3"/>
    <w:pPr>
      <w:tabs>
        <w:tab w:val="right" w:leader="dot" w:pos="7654"/>
      </w:tabs>
      <w:autoSpaceDE w:val="0"/>
      <w:autoSpaceDN w:val="0"/>
      <w:adjustRightInd w:val="0"/>
      <w:spacing w:after="28" w:line="240" w:lineRule="atLeast"/>
      <w:textAlignment w:val="center"/>
    </w:pPr>
    <w:rPr>
      <w:rFonts w:ascii="Arno Pro" w:hAnsi="Arno Pro" w:cs="Arno Pro"/>
      <w:color w:val="000000"/>
      <w:sz w:val="22"/>
      <w:szCs w:val="22"/>
      <w:lang w:val="en-GB"/>
    </w:rPr>
  </w:style>
  <w:style w:type="paragraph" w:styleId="a8">
    <w:name w:val="Plain Text"/>
    <w:basedOn w:val="a"/>
    <w:link w:val="a9"/>
    <w:uiPriority w:val="99"/>
    <w:unhideWhenUsed/>
    <w:rsid w:val="00452AC3"/>
    <w:pPr>
      <w:spacing w:after="0" w:line="240" w:lineRule="auto"/>
    </w:pPr>
    <w:rPr>
      <w:rFonts w:ascii="Consolas" w:hAnsi="Consolas"/>
      <w:sz w:val="21"/>
      <w:szCs w:val="21"/>
    </w:rPr>
  </w:style>
  <w:style w:type="character" w:customStyle="1" w:styleId="a9">
    <w:name w:val="Текст Знак"/>
    <w:basedOn w:val="a0"/>
    <w:link w:val="a8"/>
    <w:uiPriority w:val="99"/>
    <w:semiHidden/>
    <w:rsid w:val="00452AC3"/>
    <w:rPr>
      <w:rFonts w:ascii="Consolas" w:hAnsi="Consolas"/>
      <w:sz w:val="21"/>
      <w:szCs w:val="21"/>
    </w:rPr>
  </w:style>
  <w:style w:type="character" w:customStyle="1" w:styleId="aa">
    <w:name w:val="Подзаголовок Знак"/>
    <w:basedOn w:val="a0"/>
    <w:link w:val="ab"/>
    <w:uiPriority w:val="11"/>
    <w:rsid w:val="00452AC3"/>
    <w:rPr>
      <w:rFonts w:ascii="Arno Pro" w:hAnsi="Arno Pro" w:cs="Arno Pro"/>
      <w:i/>
      <w:iCs/>
      <w:color w:val="000000"/>
      <w:sz w:val="24"/>
      <w:szCs w:val="24"/>
    </w:rPr>
  </w:style>
  <w:style w:type="paragraph" w:styleId="ab">
    <w:name w:val="Subtitle"/>
    <w:basedOn w:val="ac"/>
    <w:link w:val="aa"/>
    <w:uiPriority w:val="99"/>
    <w:qFormat/>
    <w:rsid w:val="00452AC3"/>
    <w:pPr>
      <w:suppressAutoHyphens/>
      <w:spacing w:before="170" w:after="85" w:line="260" w:lineRule="atLeast"/>
      <w:jc w:val="center"/>
    </w:pPr>
    <w:rPr>
      <w:i/>
      <w:iCs/>
    </w:rPr>
  </w:style>
  <w:style w:type="paragraph" w:customStyle="1" w:styleId="ac">
    <w:name w:val="[основной абзац]"/>
    <w:basedOn w:val="ad"/>
    <w:uiPriority w:val="99"/>
    <w:rsid w:val="00452AC3"/>
    <w:rPr>
      <w:rFonts w:ascii="Arno Pro" w:hAnsi="Arno Pro" w:cs="Arno Pro"/>
    </w:rPr>
  </w:style>
  <w:style w:type="paragraph" w:customStyle="1" w:styleId="ad">
    <w:name w:val="[Без стиля]"/>
    <w:rsid w:val="00452AC3"/>
    <w:pPr>
      <w:autoSpaceDE w:val="0"/>
      <w:autoSpaceDN w:val="0"/>
      <w:adjustRightInd w:val="0"/>
      <w:spacing w:after="0" w:line="288" w:lineRule="auto"/>
      <w:textAlignment w:val="center"/>
    </w:pPr>
    <w:rPr>
      <w:rFonts w:ascii="Minion Pro" w:hAnsi="Minion Pro" w:cs="Minion Pro"/>
      <w:color w:val="000000"/>
      <w:sz w:val="24"/>
      <w:szCs w:val="24"/>
    </w:rPr>
  </w:style>
  <w:style w:type="paragraph" w:customStyle="1" w:styleId="1">
    <w:name w:val="Стиль абзаца 1"/>
    <w:basedOn w:val="a"/>
    <w:uiPriority w:val="99"/>
    <w:rsid w:val="00452AC3"/>
    <w:pPr>
      <w:pBdr>
        <w:top w:val="single" w:sz="96" w:space="0" w:color="273582"/>
        <w:bottom w:val="single" w:sz="96" w:space="0" w:color="FFFFFF"/>
      </w:pBdr>
      <w:autoSpaceDE w:val="0"/>
      <w:autoSpaceDN w:val="0"/>
      <w:adjustRightInd w:val="0"/>
      <w:spacing w:after="0" w:line="288" w:lineRule="auto"/>
      <w:jc w:val="center"/>
      <w:textAlignment w:val="center"/>
    </w:pPr>
    <w:rPr>
      <w:rFonts w:ascii="Arno Pro" w:hAnsi="Arno Pro" w:cs="Arno Pro"/>
      <w:b/>
      <w:bCs/>
      <w:i/>
      <w:iCs/>
      <w:caps/>
      <w:color w:val="000000"/>
      <w:sz w:val="28"/>
      <w:szCs w:val="28"/>
    </w:rPr>
  </w:style>
  <w:style w:type="paragraph" w:customStyle="1" w:styleId="ae">
    <w:name w:val="Раздел в макете ИЗ ОПЫТА РАБОТЫ"/>
    <w:basedOn w:val="ad"/>
    <w:uiPriority w:val="99"/>
    <w:rsid w:val="00452AC3"/>
    <w:pPr>
      <w:pBdr>
        <w:top w:val="single" w:sz="96" w:space="0" w:color="007373"/>
        <w:bottom w:val="single" w:sz="96" w:space="0" w:color="FFFFFF"/>
      </w:pBdr>
      <w:jc w:val="center"/>
    </w:pPr>
    <w:rPr>
      <w:rFonts w:ascii="Arno Pro" w:hAnsi="Arno Pro" w:cs="Arno Pro"/>
      <w:b/>
      <w:bCs/>
      <w:i/>
      <w:iCs/>
      <w:caps/>
      <w:sz w:val="28"/>
      <w:szCs w:val="28"/>
    </w:rPr>
  </w:style>
  <w:style w:type="paragraph" w:customStyle="1" w:styleId="af">
    <w:name w:val="Раздел в макете ЗАРУБЕЖНЫЙ ОПЫТ"/>
    <w:basedOn w:val="ad"/>
    <w:uiPriority w:val="99"/>
    <w:rsid w:val="00452AC3"/>
    <w:pPr>
      <w:pBdr>
        <w:top w:val="single" w:sz="96" w:space="0" w:color="7030A0"/>
        <w:bottom w:val="single" w:sz="96" w:space="0" w:color="FFFFFF"/>
      </w:pBdr>
      <w:jc w:val="center"/>
    </w:pPr>
    <w:rPr>
      <w:rFonts w:ascii="Arno Pro" w:hAnsi="Arno Pro" w:cs="Arno Pro"/>
      <w:b/>
      <w:bCs/>
      <w:i/>
      <w:iCs/>
      <w:caps/>
      <w:sz w:val="28"/>
      <w:szCs w:val="28"/>
    </w:rPr>
  </w:style>
  <w:style w:type="paragraph" w:customStyle="1" w:styleId="af0">
    <w:name w:val="Раздел в макете МЕЖДУНАРОДНОЕ СОТРУДНИЧЕСТВО"/>
    <w:basedOn w:val="ad"/>
    <w:uiPriority w:val="99"/>
    <w:rsid w:val="00452AC3"/>
    <w:pPr>
      <w:pBdr>
        <w:top w:val="single" w:sz="96" w:space="0" w:color="E30513"/>
        <w:bottom w:val="single" w:sz="96" w:space="0" w:color="FFFFFF"/>
      </w:pBdr>
      <w:jc w:val="center"/>
    </w:pPr>
    <w:rPr>
      <w:rFonts w:ascii="Arno Pro" w:hAnsi="Arno Pro" w:cs="Arno Pro"/>
      <w:b/>
      <w:bCs/>
      <w:i/>
      <w:iCs/>
      <w:caps/>
      <w:sz w:val="28"/>
      <w:szCs w:val="28"/>
    </w:rPr>
  </w:style>
  <w:style w:type="paragraph" w:customStyle="1" w:styleId="af1">
    <w:name w:val="Сноска"/>
    <w:basedOn w:val="af2"/>
    <w:uiPriority w:val="99"/>
    <w:rsid w:val="00452AC3"/>
    <w:pPr>
      <w:jc w:val="both"/>
    </w:pPr>
  </w:style>
  <w:style w:type="paragraph" w:customStyle="1" w:styleId="af2">
    <w:name w:val="Копирайт"/>
    <w:basedOn w:val="ad"/>
    <w:uiPriority w:val="99"/>
    <w:rsid w:val="00452AC3"/>
    <w:pPr>
      <w:pBdr>
        <w:top w:val="single" w:sz="4" w:space="11" w:color="auto"/>
      </w:pBdr>
    </w:pPr>
    <w:rPr>
      <w:rFonts w:ascii="Arno Pro" w:hAnsi="Arno Pro" w:cs="Arno Pro"/>
      <w:sz w:val="20"/>
      <w:szCs w:val="20"/>
    </w:rPr>
  </w:style>
  <w:style w:type="paragraph" w:customStyle="1" w:styleId="af3">
    <w:name w:val="УДК"/>
    <w:basedOn w:val="ad"/>
    <w:uiPriority w:val="99"/>
    <w:rsid w:val="00EE3A15"/>
    <w:pPr>
      <w:tabs>
        <w:tab w:val="right" w:pos="7654"/>
      </w:tabs>
      <w:spacing w:after="340"/>
    </w:pPr>
    <w:rPr>
      <w:rFonts w:ascii="Arno Pro" w:hAnsi="Arno Pro" w:cs="Arno Pro"/>
      <w:sz w:val="20"/>
      <w:szCs w:val="20"/>
    </w:rPr>
  </w:style>
  <w:style w:type="paragraph" w:customStyle="1" w:styleId="af4">
    <w:name w:val="Автор(ы)"/>
    <w:basedOn w:val="ad"/>
    <w:uiPriority w:val="99"/>
    <w:rsid w:val="00EE3A15"/>
    <w:pPr>
      <w:spacing w:line="220" w:lineRule="atLeast"/>
      <w:ind w:left="1701"/>
    </w:pPr>
    <w:rPr>
      <w:rFonts w:ascii="Arno Pro" w:hAnsi="Arno Pro" w:cs="Arno Pro"/>
      <w:sz w:val="20"/>
      <w:szCs w:val="20"/>
    </w:rPr>
  </w:style>
  <w:style w:type="paragraph" w:customStyle="1" w:styleId="af5">
    <w:name w:val="Вид статьи"/>
    <w:basedOn w:val="af4"/>
    <w:uiPriority w:val="99"/>
    <w:rsid w:val="00EE3A15"/>
    <w:pPr>
      <w:pBdr>
        <w:bottom w:val="single" w:sz="96" w:space="0" w:color="auto"/>
      </w:pBdr>
      <w:spacing w:before="283"/>
      <w:ind w:left="0"/>
    </w:pPr>
    <w:rPr>
      <w:i/>
      <w:iCs/>
    </w:rPr>
  </w:style>
  <w:style w:type="paragraph" w:customStyle="1" w:styleId="af6">
    <w:name w:val="Вид статьи красный"/>
    <w:basedOn w:val="af5"/>
    <w:uiPriority w:val="99"/>
    <w:rsid w:val="00EE3A15"/>
  </w:style>
  <w:style w:type="paragraph" w:customStyle="1" w:styleId="af7">
    <w:name w:val="Название статьи"/>
    <w:basedOn w:val="ad"/>
    <w:uiPriority w:val="99"/>
    <w:rsid w:val="00EE3A15"/>
    <w:pPr>
      <w:suppressAutoHyphens/>
      <w:spacing w:after="283"/>
      <w:jc w:val="center"/>
    </w:pPr>
    <w:rPr>
      <w:rFonts w:ascii="Arno Pro" w:hAnsi="Arno Pro" w:cs="Arno Pro"/>
      <w:b/>
      <w:bCs/>
      <w:caps/>
    </w:rPr>
  </w:style>
  <w:style w:type="paragraph" w:customStyle="1" w:styleId="af8">
    <w:name w:val="Аннотация"/>
    <w:basedOn w:val="ad"/>
    <w:uiPriority w:val="99"/>
    <w:rsid w:val="00EE3A15"/>
    <w:pPr>
      <w:spacing w:after="57"/>
      <w:ind w:firstLine="227"/>
      <w:jc w:val="both"/>
    </w:pPr>
    <w:rPr>
      <w:rFonts w:ascii="Arno Pro" w:hAnsi="Arno Pro" w:cs="Arno Pro"/>
      <w:sz w:val="20"/>
      <w:szCs w:val="20"/>
    </w:rPr>
  </w:style>
  <w:style w:type="paragraph" w:customStyle="1" w:styleId="af9">
    <w:name w:val="Ключевые слова"/>
    <w:basedOn w:val="ad"/>
    <w:uiPriority w:val="99"/>
    <w:rsid w:val="00EE3A15"/>
    <w:pPr>
      <w:ind w:firstLine="227"/>
      <w:jc w:val="both"/>
    </w:pPr>
    <w:rPr>
      <w:rFonts w:ascii="Arno Pro" w:hAnsi="Arno Pro" w:cs="Arno Pro"/>
      <w:sz w:val="20"/>
      <w:szCs w:val="20"/>
    </w:rPr>
  </w:style>
  <w:style w:type="paragraph" w:customStyle="1" w:styleId="afa">
    <w:name w:val="Для цитирования"/>
    <w:basedOn w:val="af9"/>
    <w:uiPriority w:val="99"/>
    <w:rsid w:val="00EE3A15"/>
    <w:pPr>
      <w:spacing w:after="283"/>
    </w:pPr>
  </w:style>
  <w:style w:type="paragraph" w:customStyle="1" w:styleId="afb">
    <w:name w:val="Финансирование"/>
    <w:basedOn w:val="a8"/>
    <w:uiPriority w:val="99"/>
    <w:rsid w:val="00EE3A15"/>
    <w:pPr>
      <w:autoSpaceDE w:val="0"/>
      <w:autoSpaceDN w:val="0"/>
      <w:adjustRightInd w:val="0"/>
      <w:spacing w:line="260" w:lineRule="atLeast"/>
      <w:ind w:firstLine="227"/>
      <w:jc w:val="both"/>
      <w:textAlignment w:val="center"/>
    </w:pPr>
    <w:rPr>
      <w:rFonts w:ascii="Arno Pro" w:hAnsi="Arno Pro" w:cs="Arno Pro"/>
      <w:color w:val="000000"/>
      <w:sz w:val="22"/>
      <w:szCs w:val="22"/>
    </w:rPr>
  </w:style>
  <w:style w:type="paragraph" w:customStyle="1" w:styleId="afc">
    <w:name w:val="Литература заголовок"/>
    <w:basedOn w:val="ac"/>
    <w:uiPriority w:val="99"/>
    <w:rsid w:val="00EE3A15"/>
    <w:pPr>
      <w:spacing w:before="113" w:after="57" w:line="264" w:lineRule="auto"/>
      <w:jc w:val="center"/>
    </w:pPr>
    <w:rPr>
      <w:rFonts w:ascii="Arno Pro Caption" w:hAnsi="Arno Pro Caption" w:cs="Arno Pro Caption"/>
    </w:rPr>
  </w:style>
  <w:style w:type="paragraph" w:customStyle="1" w:styleId="afd">
    <w:name w:val="Литература текст"/>
    <w:basedOn w:val="ac"/>
    <w:uiPriority w:val="99"/>
    <w:rsid w:val="00EE3A15"/>
    <w:pPr>
      <w:spacing w:line="264" w:lineRule="auto"/>
      <w:jc w:val="both"/>
    </w:pPr>
    <w:rPr>
      <w:sz w:val="22"/>
      <w:szCs w:val="22"/>
    </w:rPr>
  </w:style>
  <w:style w:type="paragraph" w:customStyle="1" w:styleId="eng">
    <w:name w:val="Литература текст eng"/>
    <w:basedOn w:val="ac"/>
    <w:uiPriority w:val="99"/>
    <w:rsid w:val="00EE3A15"/>
    <w:pPr>
      <w:spacing w:line="264" w:lineRule="auto"/>
      <w:jc w:val="both"/>
    </w:pPr>
    <w:rPr>
      <w:sz w:val="22"/>
      <w:szCs w:val="22"/>
      <w:lang w:val="en-GB"/>
    </w:rPr>
  </w:style>
  <w:style w:type="paragraph" w:customStyle="1" w:styleId="afe">
    <w:name w:val="Черта"/>
    <w:basedOn w:val="a8"/>
    <w:uiPriority w:val="99"/>
    <w:rsid w:val="00EE3A15"/>
    <w:pPr>
      <w:pBdr>
        <w:bottom w:val="single" w:sz="24" w:space="8" w:color="6F6F6E"/>
      </w:pBdr>
      <w:autoSpaceDE w:val="0"/>
      <w:autoSpaceDN w:val="0"/>
      <w:adjustRightInd w:val="0"/>
      <w:spacing w:after="340" w:line="260" w:lineRule="atLeast"/>
      <w:ind w:left="907" w:right="680" w:hanging="227"/>
      <w:jc w:val="both"/>
      <w:textAlignment w:val="center"/>
    </w:pPr>
    <w:rPr>
      <w:rFonts w:ascii="Arno Pro" w:hAnsi="Arno Pro" w:cs="Arno Pro"/>
      <w:color w:val="000000"/>
      <w:sz w:val="22"/>
      <w:szCs w:val="22"/>
    </w:rPr>
  </w:style>
  <w:style w:type="paragraph" w:customStyle="1" w:styleId="aff">
    <w:name w:val="Черта_заголовок"/>
    <w:basedOn w:val="afd"/>
    <w:uiPriority w:val="99"/>
    <w:rsid w:val="00EE3A15"/>
    <w:pPr>
      <w:spacing w:after="113"/>
      <w:ind w:left="567" w:right="340"/>
    </w:pPr>
  </w:style>
  <w:style w:type="character" w:styleId="aff0">
    <w:name w:val="Strong"/>
    <w:basedOn w:val="a0"/>
    <w:uiPriority w:val="99"/>
    <w:qFormat/>
    <w:rsid w:val="00EE3A15"/>
    <w:rPr>
      <w:b/>
      <w:bCs/>
      <w:color w:val="000000"/>
      <w:w w:val="100"/>
    </w:rPr>
  </w:style>
  <w:style w:type="paragraph" w:customStyle="1" w:styleId="aff1">
    <w:name w:val="Текст буллит"/>
    <w:basedOn w:val="ad"/>
    <w:uiPriority w:val="99"/>
    <w:rsid w:val="00EE3A15"/>
    <w:pPr>
      <w:tabs>
        <w:tab w:val="left" w:pos="397"/>
      </w:tabs>
      <w:spacing w:line="260" w:lineRule="atLeast"/>
      <w:ind w:firstLine="227"/>
      <w:jc w:val="both"/>
    </w:pPr>
    <w:rPr>
      <w:rFonts w:ascii="Arno Pro" w:hAnsi="Arno Pro" w:cs="Arno Pro"/>
      <w:sz w:val="22"/>
      <w:szCs w:val="22"/>
    </w:rPr>
  </w:style>
  <w:style w:type="paragraph" w:customStyle="1" w:styleId="aff2">
    <w:name w:val="Черта_авторы"/>
    <w:basedOn w:val="afd"/>
    <w:uiPriority w:val="99"/>
    <w:rsid w:val="00EE3A15"/>
    <w:pPr>
      <w:spacing w:after="113"/>
      <w:ind w:left="907" w:right="680" w:hanging="227"/>
    </w:pPr>
  </w:style>
  <w:style w:type="character" w:customStyle="1" w:styleId="10">
    <w:name w:val="+1"/>
    <w:uiPriority w:val="99"/>
    <w:rsid w:val="00EE3A15"/>
    <w:rPr>
      <w:w w:val="100"/>
      <w:position w:val="2"/>
    </w:rPr>
  </w:style>
  <w:style w:type="paragraph" w:customStyle="1" w:styleId="aff3">
    <w:name w:val="Раздел в макете АРХИВОВЕДЕНИЕ"/>
    <w:basedOn w:val="ad"/>
    <w:uiPriority w:val="99"/>
    <w:rsid w:val="00EE3A15"/>
    <w:pPr>
      <w:pBdr>
        <w:top w:val="single" w:sz="96" w:space="0" w:color="EF7C00"/>
        <w:bottom w:val="single" w:sz="96" w:space="0" w:color="FFFFFF"/>
      </w:pBdr>
      <w:jc w:val="center"/>
    </w:pPr>
    <w:rPr>
      <w:rFonts w:ascii="Arno Pro" w:hAnsi="Arno Pro" w:cs="Arno Pro"/>
      <w:b/>
      <w:bCs/>
      <w:i/>
      <w:iCs/>
      <w:caps/>
      <w:sz w:val="28"/>
      <w:szCs w:val="28"/>
    </w:rPr>
  </w:style>
  <w:style w:type="paragraph" w:customStyle="1" w:styleId="aff4">
    <w:name w:val="Вид статьи оранжевый"/>
    <w:basedOn w:val="af5"/>
    <w:uiPriority w:val="99"/>
    <w:rsid w:val="00BC4E2C"/>
    <w:pPr>
      <w:spacing w:after="283"/>
    </w:pPr>
  </w:style>
  <w:style w:type="character" w:customStyle="1" w:styleId="2">
    <w:name w:val="Основной текст (2)"/>
    <w:uiPriority w:val="99"/>
    <w:rsid w:val="00BC4E2C"/>
    <w:rPr>
      <w:rFonts w:ascii="Sylfaen" w:hAnsi="Sylfaen" w:cs="Sylfaen"/>
      <w:color w:val="000000"/>
      <w:w w:val="100"/>
      <w:sz w:val="21"/>
      <w:szCs w:val="21"/>
      <w:u w:val="none"/>
      <w:lang w:val="ru-RU"/>
    </w:rPr>
  </w:style>
  <w:style w:type="character" w:styleId="aff5">
    <w:name w:val="Emphasis"/>
    <w:basedOn w:val="a0"/>
    <w:uiPriority w:val="99"/>
    <w:qFormat/>
    <w:rsid w:val="00BC4E2C"/>
    <w:rPr>
      <w:i/>
      <w:iCs/>
      <w:w w:val="100"/>
    </w:rPr>
  </w:style>
  <w:style w:type="character" w:customStyle="1" w:styleId="highlightsearch">
    <w:name w:val="highlightsearch"/>
    <w:uiPriority w:val="99"/>
    <w:rsid w:val="00BC4E2C"/>
  </w:style>
  <w:style w:type="paragraph" w:customStyle="1" w:styleId="aff6">
    <w:name w:val="Подраздел ИЗ ОПЫТА РАБОТЫ"/>
    <w:basedOn w:val="ad"/>
    <w:uiPriority w:val="99"/>
    <w:rsid w:val="00BC4E2C"/>
    <w:pPr>
      <w:pBdr>
        <w:top w:val="thinThickThinMediumGap" w:sz="96" w:space="0" w:color="007373"/>
        <w:bottom w:val="single" w:sz="96" w:space="0" w:color="FFFFFF"/>
      </w:pBdr>
      <w:jc w:val="center"/>
    </w:pPr>
    <w:rPr>
      <w:rFonts w:ascii="Arno Pro" w:hAnsi="Arno Pro" w:cs="Arno Pro"/>
      <w:b/>
      <w:bCs/>
      <w:i/>
      <w:iCs/>
      <w:smallCaps/>
      <w:sz w:val="26"/>
      <w:szCs w:val="26"/>
    </w:rPr>
  </w:style>
  <w:style w:type="paragraph" w:customStyle="1" w:styleId="aff7">
    <w:name w:val="Подраздел оранж"/>
    <w:basedOn w:val="aff6"/>
    <w:uiPriority w:val="99"/>
    <w:rsid w:val="00BC4E2C"/>
    <w:pPr>
      <w:pBdr>
        <w:top w:val="thinThickThinMediumGap" w:sz="96" w:space="0" w:color="EF7C00"/>
      </w:pBdr>
    </w:pPr>
    <w:rPr>
      <w:caps/>
      <w:smallCaps w:val="0"/>
    </w:rPr>
  </w:style>
  <w:style w:type="paragraph" w:customStyle="1" w:styleId="aff8">
    <w:name w:val="Вид статьи фиолетовый"/>
    <w:basedOn w:val="aff4"/>
    <w:uiPriority w:val="99"/>
    <w:rsid w:val="00BC4E2C"/>
  </w:style>
  <w:style w:type="paragraph" w:customStyle="1" w:styleId="aff9">
    <w:name w:val="Вид статьи синий"/>
    <w:basedOn w:val="aff8"/>
    <w:uiPriority w:val="99"/>
    <w:rsid w:val="00BC4E2C"/>
  </w:style>
  <w:style w:type="paragraph" w:customStyle="1" w:styleId="eng0">
    <w:name w:val="Аннотация eng"/>
    <w:basedOn w:val="ad"/>
    <w:uiPriority w:val="99"/>
    <w:rsid w:val="00BC4E2C"/>
    <w:pPr>
      <w:spacing w:after="340"/>
      <w:ind w:firstLine="227"/>
      <w:jc w:val="both"/>
    </w:pPr>
    <w:rPr>
      <w:rFonts w:ascii="Arno Pro" w:hAnsi="Arno Pro" w:cs="Arno Pro"/>
      <w:sz w:val="20"/>
      <w:szCs w:val="20"/>
      <w:lang w:val="en-GB"/>
    </w:rPr>
  </w:style>
  <w:style w:type="paragraph" w:customStyle="1" w:styleId="affa">
    <w:name w:val="вид статьи изумруд"/>
    <w:basedOn w:val="aff8"/>
    <w:uiPriority w:val="99"/>
    <w:rsid w:val="00BC4E2C"/>
  </w:style>
  <w:style w:type="character" w:customStyle="1" w:styleId="11">
    <w:name w:val="Основной текст Знак1"/>
    <w:uiPriority w:val="99"/>
    <w:rsid w:val="00BC4E2C"/>
    <w:rPr>
      <w:rFonts w:ascii="Times New Roman" w:hAnsi="Times New Roman" w:cs="Times New Roman"/>
      <w:w w:val="100"/>
      <w:sz w:val="27"/>
      <w:szCs w:val="27"/>
    </w:rPr>
  </w:style>
  <w:style w:type="character" w:customStyle="1" w:styleId="ezkurwreuab5ozgtqnkl">
    <w:name w:val="ezkurwreuab5ozgtqnkl"/>
    <w:uiPriority w:val="99"/>
    <w:rsid w:val="00BC4E2C"/>
  </w:style>
  <w:style w:type="character" w:customStyle="1" w:styleId="y2iqfc">
    <w:name w:val="y2iqfc"/>
    <w:uiPriority w:val="99"/>
    <w:rsid w:val="00BC4E2C"/>
  </w:style>
  <w:style w:type="character" w:customStyle="1" w:styleId="20">
    <w:name w:val="Основной текст (2) + Полужирный"/>
    <w:uiPriority w:val="99"/>
    <w:rsid w:val="00AF3159"/>
    <w:rPr>
      <w:rFonts w:ascii="Times New Roman" w:hAnsi="Times New Roman" w:cs="Times New Roman"/>
      <w:b/>
      <w:bCs/>
      <w:i/>
      <w:iCs/>
      <w:color w:val="000000"/>
      <w:w w:val="100"/>
      <w:sz w:val="20"/>
      <w:szCs w:val="20"/>
      <w:u w:val="none"/>
      <w:lang w:val="ru-RU"/>
    </w:rPr>
  </w:style>
  <w:style w:type="character" w:customStyle="1" w:styleId="9">
    <w:name w:val="Основной текст (9)"/>
    <w:uiPriority w:val="99"/>
    <w:rsid w:val="00AF3159"/>
    <w:rPr>
      <w:rFonts w:ascii="Times New Roman" w:hAnsi="Times New Roman" w:cs="Times New Roman"/>
      <w:i/>
      <w:iCs/>
      <w:color w:val="000000"/>
      <w:w w:val="100"/>
      <w:sz w:val="26"/>
      <w:szCs w:val="26"/>
      <w:u w:val="none"/>
      <w:lang w:val="ru-RU"/>
    </w:rPr>
  </w:style>
  <w:style w:type="character" w:customStyle="1" w:styleId="layout">
    <w:name w:val="layout"/>
    <w:uiPriority w:val="99"/>
    <w:rsid w:val="00AF3159"/>
  </w:style>
  <w:style w:type="character" w:customStyle="1" w:styleId="rTitleStyle">
    <w:name w:val="rTitleStyle"/>
    <w:uiPriority w:val="99"/>
    <w:rsid w:val="00AF3159"/>
    <w:rPr>
      <w:b/>
      <w:bCs/>
      <w:spacing w:val="16"/>
      <w:w w:val="100"/>
      <w:sz w:val="28"/>
      <w:szCs w:val="28"/>
    </w:rPr>
  </w:style>
  <w:style w:type="character" w:styleId="affb">
    <w:name w:val="footnote reference"/>
    <w:basedOn w:val="a0"/>
    <w:uiPriority w:val="99"/>
    <w:rsid w:val="00AF3159"/>
    <w:rPr>
      <w:w w:val="100"/>
      <w:vertAlign w:val="superscript"/>
    </w:rPr>
  </w:style>
  <w:style w:type="paragraph" w:styleId="affc">
    <w:name w:val="List Paragraph"/>
    <w:basedOn w:val="a"/>
    <w:uiPriority w:val="34"/>
    <w:qFormat/>
    <w:rsid w:val="007255D4"/>
    <w:pPr>
      <w:ind w:left="720"/>
      <w:contextualSpacing/>
    </w:pPr>
  </w:style>
  <w:style w:type="character" w:styleId="affd">
    <w:name w:val="Hyperlink"/>
    <w:basedOn w:val="a0"/>
    <w:uiPriority w:val="99"/>
    <w:unhideWhenUsed/>
    <w:rsid w:val="00003E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6985C6-1A58-48A7-AEAE-C4077A2BA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10</Pages>
  <Words>5125</Words>
  <Characters>29215</Characters>
  <Application>Microsoft Office Word</Application>
  <DocSecurity>0</DocSecurity>
  <Lines>243</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Татьяна</dc:creator>
  <cp:lastModifiedBy>Александр В. Репников</cp:lastModifiedBy>
  <cp:revision>13</cp:revision>
  <dcterms:created xsi:type="dcterms:W3CDTF">2025-08-18T11:58:00Z</dcterms:created>
  <dcterms:modified xsi:type="dcterms:W3CDTF">2025-10-03T13:32:00Z</dcterms:modified>
</cp:coreProperties>
</file>