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E4" w:rsidRDefault="001F71E4" w:rsidP="001F71E4">
      <w:pPr>
        <w:rPr>
          <w:rFonts w:ascii="新宋体" w:eastAsia="新宋体" w:cs="新宋体" w:hint="eastAsia"/>
          <w:color w:val="216F85"/>
          <w:sz w:val="19"/>
          <w:szCs w:val="19"/>
        </w:rPr>
      </w:pPr>
      <w:r>
        <w:rPr>
          <w:rFonts w:ascii="新宋体" w:eastAsia="新宋体" w:cs="新宋体" w:hint="eastAsia"/>
          <w:color w:val="216F85"/>
          <w:sz w:val="19"/>
          <w:szCs w:val="19"/>
        </w:rPr>
        <w:t>ADSLUtility工具程序结构</w:t>
      </w:r>
      <w:bookmarkStart w:id="0" w:name="_GoBack"/>
      <w:bookmarkEnd w:id="0"/>
      <w:r>
        <w:rPr>
          <w:rFonts w:ascii="新宋体" w:eastAsia="新宋体" w:cs="新宋体" w:hint="eastAsia"/>
          <w:color w:val="216F85"/>
          <w:sz w:val="19"/>
          <w:szCs w:val="19"/>
        </w:rPr>
        <w:t>简要说明文档</w:t>
      </w:r>
    </w:p>
    <w:p w:rsidR="001F71E4" w:rsidRDefault="001F71E4" w:rsidP="001F71E4">
      <w:pPr>
        <w:rPr>
          <w:rFonts w:ascii="新宋体" w:eastAsia="新宋体" w:cs="新宋体"/>
          <w:color w:val="216F85"/>
          <w:sz w:val="19"/>
          <w:szCs w:val="19"/>
        </w:rPr>
      </w:pPr>
    </w:p>
    <w:p w:rsidR="001F71E4" w:rsidRPr="00921F2D" w:rsidRDefault="001F71E4" w:rsidP="001F71E4">
      <w:pPr>
        <w:rPr>
          <w:rFonts w:ascii="新宋体" w:eastAsia="新宋体" w:cs="新宋体" w:hint="eastAsia"/>
          <w:color w:val="216F85"/>
          <w:sz w:val="19"/>
          <w:szCs w:val="19"/>
        </w:rPr>
      </w:pPr>
      <w:r>
        <w:rPr>
          <w:rFonts w:ascii="新宋体" w:eastAsia="新宋体" w:cs="新宋体" w:hint="eastAsia"/>
          <w:color w:val="216F85"/>
          <w:sz w:val="19"/>
          <w:szCs w:val="19"/>
        </w:rPr>
        <w:t>应用构建以/MT 静态链接MFC库，故而exe较大，Release配置在Post</w:t>
      </w:r>
      <w:r>
        <w:rPr>
          <w:rFonts w:ascii="新宋体" w:eastAsia="新宋体" w:cs="新宋体"/>
          <w:color w:val="216F85"/>
          <w:sz w:val="19"/>
          <w:szCs w:val="19"/>
        </w:rPr>
        <w:t xml:space="preserve">build </w:t>
      </w:r>
      <w:r>
        <w:rPr>
          <w:rFonts w:ascii="新宋体" w:eastAsia="新宋体" w:cs="新宋体" w:hint="eastAsia"/>
          <w:color w:val="216F85"/>
          <w:sz w:val="19"/>
          <w:szCs w:val="19"/>
        </w:rPr>
        <w:t>脚本中使用upx进行了压缩处理。</w:t>
      </w:r>
    </w:p>
    <w:p w:rsidR="001F71E4" w:rsidRDefault="001F71E4" w:rsidP="001F71E4">
      <w:pPr>
        <w:rPr>
          <w:rFonts w:ascii="新宋体" w:eastAsia="新宋体" w:cs="新宋体"/>
          <w:color w:val="216F85"/>
          <w:sz w:val="19"/>
          <w:szCs w:val="19"/>
        </w:rPr>
      </w:pPr>
      <w:r>
        <w:rPr>
          <w:rFonts w:ascii="新宋体" w:eastAsia="新宋体" w:cs="新宋体" w:hint="eastAsia"/>
          <w:color w:val="216F85"/>
          <w:sz w:val="19"/>
          <w:szCs w:val="19"/>
        </w:rPr>
        <w:t>各主要类的简要组成关系如下图</w:t>
      </w:r>
    </w:p>
    <w:p w:rsidR="001F71E4" w:rsidRPr="00921F2D" w:rsidRDefault="001F71E4" w:rsidP="001F71E4">
      <w:pPr>
        <w:rPr>
          <w:rFonts w:ascii="新宋体" w:eastAsia="新宋体" w:cs="新宋体" w:hint="eastAsia"/>
          <w:color w:val="216F85"/>
          <w:sz w:val="19"/>
          <w:szCs w:val="19"/>
        </w:rPr>
      </w:pPr>
      <w:r>
        <w:rPr>
          <w:rFonts w:ascii="新宋体" w:eastAsia="新宋体" w:cs="新宋体"/>
          <w:color w:val="216F85"/>
          <w:sz w:val="19"/>
          <w:szCs w:val="19"/>
        </w:rPr>
        <w:tab/>
      </w:r>
      <w:r>
        <w:rPr>
          <w:noProof/>
        </w:rPr>
        <w:drawing>
          <wp:inline distT="0" distB="0" distL="0" distR="0" wp14:anchorId="58DC175B" wp14:editId="0E78E2FE">
            <wp:extent cx="5486400" cy="3146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E4" w:rsidRDefault="001F71E4"/>
    <w:p w:rsidR="003C2F34" w:rsidRDefault="003C2F34">
      <w:r>
        <w:rPr>
          <w:rFonts w:hint="eastAsia"/>
        </w:rPr>
        <w:t>ADSL</w:t>
      </w:r>
      <w:r>
        <w:rPr>
          <w:rFonts w:hint="eastAsia"/>
        </w:rPr>
        <w:t>控制：</w:t>
      </w:r>
    </w:p>
    <w:p w:rsidR="003C2F34" w:rsidRDefault="003C2F34">
      <w:pPr>
        <w:rPr>
          <w:rFonts w:ascii="新宋体" w:eastAsia="新宋体" w:cs="新宋体"/>
          <w:color w:val="216F85"/>
          <w:sz w:val="19"/>
          <w:szCs w:val="19"/>
        </w:rPr>
      </w:pPr>
      <w:r>
        <w:tab/>
      </w:r>
      <w:r>
        <w:rPr>
          <w:rFonts w:ascii="新宋体" w:eastAsia="新宋体" w:cs="新宋体"/>
          <w:color w:val="216F85"/>
          <w:sz w:val="19"/>
          <w:szCs w:val="19"/>
          <w:highlight w:val="white"/>
        </w:rPr>
        <w:t>CRasControl</w:t>
      </w:r>
      <w:r>
        <w:rPr>
          <w:rFonts w:ascii="新宋体" w:eastAsia="新宋体" w:cs="新宋体"/>
          <w:color w:val="216F85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16F85"/>
          <w:sz w:val="19"/>
          <w:szCs w:val="19"/>
        </w:rPr>
        <w:t>初始化时</w:t>
      </w:r>
      <w:r>
        <w:rPr>
          <w:rFonts w:ascii="新宋体" w:eastAsia="新宋体" w:cs="新宋体" w:hint="eastAsia"/>
          <w:color w:val="216F85"/>
          <w:sz w:val="19"/>
          <w:szCs w:val="19"/>
          <w:highlight w:val="white"/>
        </w:rPr>
        <w:t>从系统中读取拨号信息列表</w:t>
      </w:r>
    </w:p>
    <w:p w:rsidR="003C2F34" w:rsidRDefault="003C2F34">
      <w:pPr>
        <w:rPr>
          <w:rFonts w:ascii="新宋体" w:eastAsia="新宋体" w:cs="新宋体"/>
          <w:color w:val="216F85"/>
          <w:sz w:val="19"/>
          <w:szCs w:val="19"/>
        </w:rPr>
      </w:pPr>
      <w:r>
        <w:rPr>
          <w:rFonts w:ascii="新宋体" w:eastAsia="新宋体" w:cs="新宋体"/>
          <w:color w:val="216F85"/>
          <w:sz w:val="19"/>
          <w:szCs w:val="19"/>
        </w:rPr>
        <w:tab/>
      </w:r>
      <w:r>
        <w:rPr>
          <w:rFonts w:ascii="新宋体" w:eastAsia="新宋体" w:cs="新宋体" w:hint="eastAsia"/>
          <w:color w:val="216F85"/>
          <w:sz w:val="19"/>
          <w:szCs w:val="19"/>
          <w:highlight w:val="white"/>
        </w:rPr>
        <w:t>CDIaluppass</w:t>
      </w:r>
      <w:r>
        <w:rPr>
          <w:rFonts w:ascii="新宋体" w:eastAsia="新宋体" w:cs="新宋体"/>
          <w:color w:val="216F85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16F85"/>
          <w:sz w:val="19"/>
          <w:szCs w:val="19"/>
        </w:rPr>
        <w:t>用于获取</w:t>
      </w:r>
      <w:r w:rsidR="00774D60">
        <w:rPr>
          <w:rFonts w:ascii="新宋体" w:eastAsia="新宋体" w:cs="新宋体" w:hint="eastAsia"/>
          <w:color w:val="216F85"/>
          <w:sz w:val="19"/>
          <w:szCs w:val="19"/>
        </w:rPr>
        <w:t>ADSL</w:t>
      </w:r>
      <w:r>
        <w:rPr>
          <w:rFonts w:ascii="新宋体" w:eastAsia="新宋体" w:cs="新宋体" w:hint="eastAsia"/>
          <w:color w:val="216F85"/>
          <w:sz w:val="19"/>
          <w:szCs w:val="19"/>
        </w:rPr>
        <w:t>密码</w:t>
      </w:r>
      <w:r w:rsidR="00774D60">
        <w:rPr>
          <w:rFonts w:ascii="新宋体" w:eastAsia="新宋体" w:cs="新宋体" w:hint="eastAsia"/>
          <w:color w:val="216F85"/>
          <w:sz w:val="19"/>
          <w:szCs w:val="19"/>
        </w:rPr>
        <w:t>明文</w:t>
      </w:r>
    </w:p>
    <w:p w:rsidR="003C2F34" w:rsidRDefault="003C2F34" w:rsidP="003C2F34">
      <w:pPr>
        <w:ind w:firstLine="720"/>
        <w:rPr>
          <w:rFonts w:ascii="新宋体" w:eastAsia="新宋体" w:cs="新宋体" w:hint="eastAsia"/>
          <w:color w:val="216F85"/>
          <w:sz w:val="19"/>
          <w:szCs w:val="19"/>
        </w:rPr>
      </w:pPr>
      <w:r>
        <w:rPr>
          <w:rFonts w:ascii="新宋体" w:eastAsia="新宋体" w:cs="新宋体" w:hint="eastAsia"/>
          <w:color w:val="216F85"/>
          <w:sz w:val="19"/>
          <w:szCs w:val="19"/>
          <w:highlight w:val="white"/>
        </w:rPr>
        <w:t>CRasClient</w:t>
      </w:r>
      <w:r>
        <w:rPr>
          <w:rFonts w:ascii="新宋体" w:eastAsia="新宋体" w:cs="新宋体"/>
          <w:color w:val="216F85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16F85"/>
          <w:sz w:val="19"/>
          <w:szCs w:val="19"/>
        </w:rPr>
        <w:t>用于拨号控制（Dial</w:t>
      </w:r>
      <w:r>
        <w:rPr>
          <w:rFonts w:ascii="新宋体" w:eastAsia="新宋体" w:cs="新宋体"/>
          <w:color w:val="216F85"/>
          <w:sz w:val="19"/>
          <w:szCs w:val="19"/>
        </w:rPr>
        <w:t xml:space="preserve"> &amp;&amp; HangUp</w:t>
      </w:r>
      <w:r>
        <w:rPr>
          <w:rFonts w:ascii="新宋体" w:eastAsia="新宋体" w:cs="新宋体" w:hint="eastAsia"/>
          <w:color w:val="216F85"/>
          <w:sz w:val="19"/>
          <w:szCs w:val="19"/>
        </w:rPr>
        <w:t>）</w:t>
      </w:r>
    </w:p>
    <w:p w:rsidR="003C2F34" w:rsidRDefault="00921F2D">
      <w:r>
        <w:rPr>
          <w:rFonts w:hint="eastAsia"/>
        </w:rPr>
        <w:t>IE</w:t>
      </w:r>
      <w:r>
        <w:rPr>
          <w:rFonts w:hint="eastAsia"/>
        </w:rPr>
        <w:t>控制：</w:t>
      </w:r>
    </w:p>
    <w:p w:rsidR="00921F2D" w:rsidRDefault="00921F2D">
      <w:pPr>
        <w:rPr>
          <w:rFonts w:ascii="新宋体" w:eastAsia="新宋体" w:cs="新宋体"/>
          <w:color w:val="216F85"/>
          <w:sz w:val="19"/>
          <w:szCs w:val="19"/>
        </w:rPr>
      </w:pPr>
      <w:r>
        <w:tab/>
      </w:r>
      <w:r>
        <w:rPr>
          <w:rFonts w:ascii="新宋体" w:eastAsia="新宋体" w:cs="新宋体"/>
          <w:color w:val="216F85"/>
          <w:sz w:val="19"/>
          <w:szCs w:val="19"/>
          <w:highlight w:val="white"/>
        </w:rPr>
        <w:t>CIEControl</w:t>
      </w:r>
      <w:r>
        <w:rPr>
          <w:rFonts w:ascii="新宋体" w:eastAsia="新宋体" w:cs="新宋体"/>
          <w:color w:val="216F85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16F85"/>
          <w:sz w:val="19"/>
          <w:szCs w:val="19"/>
          <w:highlight w:val="white"/>
        </w:rPr>
        <w:t>用于删除IE临时文件和清空Cookie（以run</w:t>
      </w:r>
      <w:r>
        <w:rPr>
          <w:rFonts w:ascii="新宋体" w:eastAsia="新宋体" w:cs="新宋体"/>
          <w:color w:val="216F85"/>
          <w:sz w:val="19"/>
          <w:szCs w:val="19"/>
          <w:highlight w:val="white"/>
        </w:rPr>
        <w:t>dll32</w:t>
      </w:r>
      <w:r>
        <w:rPr>
          <w:rFonts w:ascii="新宋体" w:eastAsia="新宋体" w:cs="新宋体" w:hint="eastAsia"/>
          <w:color w:val="216F85"/>
          <w:sz w:val="19"/>
          <w:szCs w:val="19"/>
          <w:highlight w:val="white"/>
        </w:rPr>
        <w:t>实现）</w:t>
      </w:r>
    </w:p>
    <w:p w:rsidR="00921F2D" w:rsidRDefault="00921F2D">
      <w:pPr>
        <w:rPr>
          <w:rFonts w:ascii="新宋体" w:eastAsia="新宋体" w:cs="新宋体"/>
          <w:color w:val="216F85"/>
          <w:sz w:val="19"/>
          <w:szCs w:val="19"/>
        </w:rPr>
      </w:pPr>
      <w:r>
        <w:rPr>
          <w:rFonts w:ascii="新宋体" w:eastAsia="新宋体" w:cs="新宋体" w:hint="eastAsia"/>
          <w:color w:val="216F85"/>
          <w:sz w:val="19"/>
          <w:szCs w:val="19"/>
          <w:highlight w:val="white"/>
        </w:rPr>
        <w:t>远程命令：</w:t>
      </w:r>
    </w:p>
    <w:p w:rsidR="00921F2D" w:rsidRDefault="00921F2D">
      <w:pPr>
        <w:rPr>
          <w:rFonts w:ascii="新宋体" w:eastAsia="新宋体" w:cs="新宋体" w:hint="eastAsia"/>
          <w:color w:val="216F85"/>
          <w:sz w:val="19"/>
          <w:szCs w:val="19"/>
        </w:rPr>
      </w:pPr>
      <w:r>
        <w:rPr>
          <w:rFonts w:ascii="新宋体" w:eastAsia="新宋体" w:cs="新宋体"/>
          <w:color w:val="216F85"/>
          <w:sz w:val="19"/>
          <w:szCs w:val="19"/>
        </w:rPr>
        <w:tab/>
      </w:r>
      <w:r>
        <w:rPr>
          <w:rFonts w:ascii="新宋体" w:eastAsia="新宋体" w:cs="新宋体" w:hint="eastAsia"/>
          <w:color w:val="216F85"/>
          <w:sz w:val="19"/>
          <w:szCs w:val="19"/>
          <w:highlight w:val="white"/>
        </w:rPr>
        <w:t>Client</w:t>
      </w:r>
      <w:r>
        <w:rPr>
          <w:rFonts w:ascii="新宋体" w:eastAsia="新宋体" w:cs="新宋体"/>
          <w:color w:val="216F85"/>
          <w:sz w:val="19"/>
          <w:szCs w:val="19"/>
        </w:rPr>
        <w:t>ID</w:t>
      </w:r>
      <w:r>
        <w:rPr>
          <w:rFonts w:ascii="新宋体" w:eastAsia="新宋体" w:cs="新宋体" w:hint="eastAsia"/>
          <w:color w:val="216F85"/>
          <w:sz w:val="19"/>
          <w:szCs w:val="19"/>
          <w:highlight w:val="white"/>
        </w:rPr>
        <w:t>按约定从C:\clientId.txt读取</w:t>
      </w:r>
    </w:p>
    <w:p w:rsidR="00921F2D" w:rsidRDefault="00921F2D">
      <w:pPr>
        <w:rPr>
          <w:rFonts w:ascii="新宋体" w:eastAsia="新宋体" w:cs="新宋体"/>
          <w:color w:val="216F85"/>
          <w:sz w:val="19"/>
          <w:szCs w:val="19"/>
        </w:rPr>
      </w:pPr>
      <w:r>
        <w:rPr>
          <w:rFonts w:ascii="新宋体" w:eastAsia="新宋体" w:cs="新宋体"/>
          <w:color w:val="216F85"/>
          <w:sz w:val="19"/>
          <w:szCs w:val="19"/>
        </w:rPr>
        <w:tab/>
      </w:r>
      <w:r>
        <w:rPr>
          <w:rFonts w:ascii="新宋体" w:eastAsia="新宋体" w:cs="新宋体"/>
          <w:color w:val="216F85"/>
          <w:sz w:val="19"/>
          <w:szCs w:val="19"/>
          <w:highlight w:val="white"/>
        </w:rPr>
        <w:t>CRemoteController</w:t>
      </w:r>
      <w:r>
        <w:rPr>
          <w:rFonts w:ascii="新宋体" w:eastAsia="新宋体" w:cs="新宋体"/>
          <w:color w:val="216F85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16F85"/>
          <w:sz w:val="19"/>
          <w:szCs w:val="19"/>
          <w:highlight w:val="white"/>
        </w:rPr>
        <w:t>管理远程命令fetch的线程以及执行。</w:t>
      </w:r>
    </w:p>
    <w:p w:rsidR="00921F2D" w:rsidRDefault="00921F2D">
      <w:pPr>
        <w:rPr>
          <w:rFonts w:ascii="新宋体" w:eastAsia="新宋体" w:cs="新宋体"/>
          <w:color w:val="216F85"/>
          <w:sz w:val="19"/>
          <w:szCs w:val="19"/>
        </w:rPr>
      </w:pPr>
      <w:r>
        <w:rPr>
          <w:rFonts w:ascii="新宋体" w:eastAsia="新宋体" w:cs="新宋体"/>
          <w:color w:val="216F85"/>
          <w:sz w:val="19"/>
          <w:szCs w:val="19"/>
        </w:rPr>
        <w:tab/>
      </w:r>
      <w:r>
        <w:rPr>
          <w:rFonts w:ascii="新宋体" w:eastAsia="新宋体" w:cs="新宋体"/>
          <w:color w:val="216F85"/>
          <w:sz w:val="19"/>
          <w:szCs w:val="19"/>
          <w:highlight w:val="white"/>
        </w:rPr>
        <w:t>CTaskExecuter</w:t>
      </w:r>
      <w:r>
        <w:rPr>
          <w:rFonts w:ascii="新宋体" w:eastAsia="新宋体" w:cs="新宋体"/>
          <w:color w:val="216F85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16F85"/>
          <w:sz w:val="19"/>
          <w:szCs w:val="19"/>
        </w:rPr>
        <w:t>根据RemoteTask抽象执行相应的操作。</w:t>
      </w:r>
    </w:p>
    <w:p w:rsidR="00921F2D" w:rsidRDefault="00921F2D">
      <w:pPr>
        <w:rPr>
          <w:rFonts w:ascii="新宋体" w:eastAsia="新宋体" w:cs="新宋体"/>
          <w:color w:val="216F85"/>
          <w:sz w:val="19"/>
          <w:szCs w:val="19"/>
        </w:rPr>
      </w:pPr>
      <w:r>
        <w:rPr>
          <w:rFonts w:ascii="新宋体" w:eastAsia="新宋体" w:cs="新宋体"/>
          <w:color w:val="216F85"/>
          <w:sz w:val="19"/>
          <w:szCs w:val="19"/>
        </w:rPr>
        <w:tab/>
        <w:t xml:space="preserve">Json11 </w:t>
      </w:r>
      <w:r>
        <w:rPr>
          <w:rFonts w:ascii="新宋体" w:eastAsia="新宋体" w:cs="新宋体" w:hint="eastAsia"/>
          <w:color w:val="216F85"/>
          <w:sz w:val="19"/>
          <w:szCs w:val="19"/>
        </w:rPr>
        <w:t>开源的json解析代码，C++</w:t>
      </w:r>
      <w:r>
        <w:rPr>
          <w:rFonts w:ascii="新宋体" w:eastAsia="新宋体" w:cs="新宋体"/>
          <w:color w:val="216F85"/>
          <w:sz w:val="19"/>
          <w:szCs w:val="19"/>
        </w:rPr>
        <w:t>11</w:t>
      </w:r>
      <w:r>
        <w:rPr>
          <w:rFonts w:ascii="新宋体" w:eastAsia="新宋体" w:cs="新宋体" w:hint="eastAsia"/>
          <w:color w:val="216F85"/>
          <w:sz w:val="19"/>
          <w:szCs w:val="19"/>
        </w:rPr>
        <w:t>风格</w:t>
      </w:r>
    </w:p>
    <w:p w:rsidR="00921F2D" w:rsidRDefault="00921F2D">
      <w:pPr>
        <w:rPr>
          <w:rFonts w:ascii="新宋体" w:eastAsia="新宋体" w:cs="新宋体"/>
          <w:color w:val="216F85"/>
          <w:sz w:val="19"/>
          <w:szCs w:val="19"/>
        </w:rPr>
      </w:pPr>
      <w:r>
        <w:rPr>
          <w:rFonts w:ascii="新宋体" w:eastAsia="新宋体" w:cs="新宋体"/>
          <w:color w:val="216F85"/>
          <w:sz w:val="19"/>
          <w:szCs w:val="19"/>
        </w:rPr>
        <w:tab/>
      </w:r>
      <w:r>
        <w:rPr>
          <w:rFonts w:ascii="新宋体" w:eastAsia="新宋体" w:cs="新宋体" w:hint="eastAsia"/>
          <w:color w:val="216F85"/>
          <w:sz w:val="19"/>
          <w:szCs w:val="19"/>
        </w:rPr>
        <w:t>HttpClient 下载文件和获取命令的通用类。</w:t>
      </w:r>
    </w:p>
    <w:p w:rsidR="00921F2D" w:rsidRDefault="00921F2D">
      <w:pPr>
        <w:rPr>
          <w:rFonts w:ascii="新宋体" w:eastAsia="新宋体" w:cs="新宋体" w:hint="eastAsia"/>
          <w:i/>
          <w:iCs/>
          <w:color w:val="216F85"/>
          <w:sz w:val="19"/>
          <w:szCs w:val="19"/>
        </w:rPr>
      </w:pPr>
      <w:r>
        <w:rPr>
          <w:rFonts w:ascii="新宋体" w:eastAsia="新宋体" w:cs="新宋体"/>
          <w:color w:val="216F85"/>
          <w:sz w:val="19"/>
          <w:szCs w:val="19"/>
        </w:rPr>
        <w:lastRenderedPageBreak/>
        <w:tab/>
      </w:r>
      <w:r>
        <w:rPr>
          <w:rFonts w:ascii="新宋体" w:eastAsia="新宋体" w:cs="新宋体" w:hint="eastAsia"/>
          <w:color w:val="216F85"/>
          <w:sz w:val="19"/>
          <w:szCs w:val="19"/>
        </w:rPr>
        <w:t>HttpSession</w:t>
      </w:r>
      <w:r>
        <w:rPr>
          <w:rFonts w:ascii="新宋体" w:eastAsia="新宋体" w:cs="新宋体"/>
          <w:color w:val="216F85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16F85"/>
          <w:sz w:val="19"/>
          <w:szCs w:val="19"/>
        </w:rPr>
        <w:t>就是个辅助类，对</w:t>
      </w:r>
      <w:r>
        <w:rPr>
          <w:rFonts w:ascii="新宋体" w:eastAsia="新宋体" w:cs="新宋体"/>
          <w:i/>
          <w:iCs/>
          <w:color w:val="216F85"/>
          <w:sz w:val="19"/>
          <w:szCs w:val="19"/>
          <w:highlight w:val="white"/>
        </w:rPr>
        <w:t>CInternetSession</w:t>
      </w:r>
      <w:r>
        <w:rPr>
          <w:rFonts w:ascii="新宋体" w:eastAsia="新宋体" w:cs="新宋体" w:hint="eastAsia"/>
          <w:i/>
          <w:iCs/>
          <w:color w:val="216F85"/>
          <w:sz w:val="19"/>
          <w:szCs w:val="19"/>
          <w:highlight w:val="white"/>
        </w:rPr>
        <w:t>做简单的扩展，在HttpClient中用到。</w:t>
      </w:r>
    </w:p>
    <w:p w:rsidR="00921F2D" w:rsidRDefault="00921F2D">
      <w:pPr>
        <w:rPr>
          <w:rFonts w:ascii="新宋体" w:eastAsia="新宋体" w:cs="新宋体"/>
          <w:color w:val="216F85"/>
          <w:sz w:val="19"/>
          <w:szCs w:val="19"/>
        </w:rPr>
      </w:pPr>
      <w:r>
        <w:rPr>
          <w:rFonts w:ascii="新宋体" w:eastAsia="新宋体" w:cs="新宋体" w:hint="eastAsia"/>
          <w:color w:val="216F85"/>
          <w:sz w:val="19"/>
          <w:szCs w:val="19"/>
        </w:rPr>
        <w:t>CDialUtility：</w:t>
      </w:r>
    </w:p>
    <w:p w:rsidR="00921F2D" w:rsidRDefault="00921F2D" w:rsidP="00921F2D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216F85"/>
          <w:sz w:val="19"/>
          <w:szCs w:val="19"/>
        </w:rPr>
      </w:pPr>
      <w:r w:rsidRPr="00921F2D">
        <w:rPr>
          <w:rFonts w:ascii="新宋体" w:eastAsia="新宋体" w:cs="新宋体" w:hint="eastAsia"/>
          <w:color w:val="216F85"/>
          <w:sz w:val="19"/>
          <w:szCs w:val="19"/>
        </w:rPr>
        <w:t>所有的定时功能都以定时器（Timer）来实现，到时间关闭执行命令重新激发。</w:t>
      </w:r>
      <w:r>
        <w:rPr>
          <w:rFonts w:ascii="新宋体" w:eastAsia="新宋体" w:cs="新宋体" w:hint="eastAsia"/>
          <w:color w:val="216F85"/>
          <w:sz w:val="19"/>
          <w:szCs w:val="19"/>
        </w:rPr>
        <w:t>（包括 定时删除Cookies</w:t>
      </w:r>
      <w:r>
        <w:rPr>
          <w:rFonts w:ascii="新宋体" w:eastAsia="新宋体" w:cs="新宋体"/>
          <w:color w:val="216F85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216F85"/>
          <w:sz w:val="19"/>
          <w:szCs w:val="19"/>
        </w:rPr>
        <w:t>定时删除Internet临时文件，定时自动切换IP）</w:t>
      </w:r>
    </w:p>
    <w:p w:rsidR="00921F2D" w:rsidRDefault="00921F2D" w:rsidP="00921F2D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216F85"/>
          <w:sz w:val="19"/>
          <w:szCs w:val="19"/>
        </w:rPr>
      </w:pPr>
      <w:r>
        <w:rPr>
          <w:rFonts w:ascii="新宋体" w:eastAsia="新宋体" w:cs="新宋体" w:hint="eastAsia"/>
          <w:color w:val="216F85"/>
          <w:sz w:val="19"/>
          <w:szCs w:val="19"/>
        </w:rPr>
        <w:t>配置以Ini方式存于同名文件夹中，通过AppConfig类加载</w:t>
      </w:r>
    </w:p>
    <w:p w:rsidR="00921F2D" w:rsidRDefault="00921F2D" w:rsidP="00921F2D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216F85"/>
          <w:sz w:val="19"/>
          <w:szCs w:val="19"/>
        </w:rPr>
      </w:pPr>
      <w:r>
        <w:rPr>
          <w:rFonts w:ascii="新宋体" w:eastAsia="新宋体" w:cs="新宋体" w:hint="eastAsia"/>
          <w:color w:val="216F85"/>
          <w:sz w:val="19"/>
          <w:szCs w:val="19"/>
        </w:rPr>
        <w:t>TrayIcon类用于实现最小化到托盘的功能。</w:t>
      </w:r>
    </w:p>
    <w:p w:rsidR="00921F2D" w:rsidRDefault="00921F2D" w:rsidP="00921F2D">
      <w:pPr>
        <w:rPr>
          <w:rFonts w:ascii="新宋体" w:eastAsia="新宋体" w:cs="新宋体"/>
          <w:color w:val="216F85"/>
          <w:sz w:val="19"/>
          <w:szCs w:val="19"/>
        </w:rPr>
      </w:pPr>
    </w:p>
    <w:sectPr w:rsidR="00921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DCF" w:rsidRDefault="00C74DCF" w:rsidP="003C2F34">
      <w:pPr>
        <w:spacing w:after="0" w:line="240" w:lineRule="auto"/>
      </w:pPr>
      <w:r>
        <w:separator/>
      </w:r>
    </w:p>
  </w:endnote>
  <w:endnote w:type="continuationSeparator" w:id="0">
    <w:p w:rsidR="00C74DCF" w:rsidRDefault="00C74DCF" w:rsidP="003C2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DCF" w:rsidRDefault="00C74DCF" w:rsidP="003C2F34">
      <w:pPr>
        <w:spacing w:after="0" w:line="240" w:lineRule="auto"/>
      </w:pPr>
      <w:r>
        <w:separator/>
      </w:r>
    </w:p>
  </w:footnote>
  <w:footnote w:type="continuationSeparator" w:id="0">
    <w:p w:rsidR="00C74DCF" w:rsidRDefault="00C74DCF" w:rsidP="003C2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A1A81"/>
    <w:multiLevelType w:val="hybridMultilevel"/>
    <w:tmpl w:val="8026D8E2"/>
    <w:lvl w:ilvl="0" w:tplc="17186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C4"/>
    <w:rsid w:val="001F71E4"/>
    <w:rsid w:val="003C0DD4"/>
    <w:rsid w:val="003C2F34"/>
    <w:rsid w:val="0063435E"/>
    <w:rsid w:val="00774D60"/>
    <w:rsid w:val="00921F2D"/>
    <w:rsid w:val="00BE62C4"/>
    <w:rsid w:val="00C7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71956"/>
  <w15:chartTrackingRefBased/>
  <w15:docId w15:val="{0C8F71B2-02C0-4301-BEEB-5B07D619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F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F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F34"/>
    <w:rPr>
      <w:sz w:val="18"/>
      <w:szCs w:val="18"/>
    </w:rPr>
  </w:style>
  <w:style w:type="paragraph" w:styleId="a7">
    <w:name w:val="List Paragraph"/>
    <w:basedOn w:val="a"/>
    <w:uiPriority w:val="34"/>
    <w:qFormat/>
    <w:rsid w:val="00921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6</cp:revision>
  <dcterms:created xsi:type="dcterms:W3CDTF">2017-01-10T11:53:00Z</dcterms:created>
  <dcterms:modified xsi:type="dcterms:W3CDTF">2017-01-10T12:32:00Z</dcterms:modified>
</cp:coreProperties>
</file>