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Meeting Cancelation Notice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9.7998046875" w:line="240" w:lineRule="auto"/>
        <w:ind w:left="0" w:right="3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u w:val="single"/>
          <w:rtl w:val="0"/>
        </w:rPr>
        <w:t xml:space="preserve">Executive Committee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9.879760742187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meeting scheduled for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30" w:firstLine="0"/>
        <w:jc w:val="center"/>
        <w:rPr>
          <w:rFonts w:ascii="Times" w:cs="Times" w:eastAsia="Times" w:hAnsi="Times"/>
          <w:sz w:val="36"/>
          <w:szCs w:val="36"/>
          <w:u w:val="singl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u w:val="single"/>
          <w:rtl w:val="0"/>
        </w:rPr>
        <w:t xml:space="preserve">April 23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36"/>
          <w:szCs w:val="36"/>
          <w:u w:val="single"/>
          <w:rtl w:val="0"/>
        </w:rPr>
        <w:t xml:space="preserve">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2160" w:right="3221.3372802734375" w:firstLine="72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canceled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due to: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2160" w:right="3221.3372802734375" w:firstLine="720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ind w:left="0" w:right="3221.3372802734375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___ Lack of quorum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_X_ </w:t>
      </w: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Lack of Items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___ Chair's request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___ Is rescheduled for</w:t>
      </w:r>
      <w:r w:rsidDel="00000000" w:rsidR="00000000" w:rsidRPr="00000000">
        <w:rPr>
          <w:rFonts w:ascii="Times" w:cs="Times" w:eastAsia="Times" w:hAnsi="Times"/>
          <w:sz w:val="36"/>
          <w:szCs w:val="36"/>
          <w:rtl w:val="0"/>
        </w:rPr>
        <w:t xml:space="preserve"> 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350341796875" w:line="236.9051456451416" w:lineRule="auto"/>
        <w:ind w:left="113.7957763671875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71c7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419.84619140625" w:top="2940" w:left="1280" w:right="1399.1430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widowControl w:val="0"/>
      <w:spacing w:line="240" w:lineRule="auto"/>
      <w:jc w:val="center"/>
      <w:rPr>
        <w:color w:val="d6a617"/>
        <w:sz w:val="22.079999923706055"/>
        <w:szCs w:val="22.079999923706055"/>
      </w:rPr>
    </w:pPr>
    <w:r w:rsidDel="00000000" w:rsidR="00000000" w:rsidRPr="00000000">
      <w:rPr>
        <w:color w:val="d6a617"/>
        <w:sz w:val="22.079999923706055"/>
        <w:szCs w:val="22.079999923706055"/>
        <w:rtl w:val="0"/>
      </w:rPr>
      <w:t xml:space="preserve">BOARD OF DIRECTORS </w:t>
    </w:r>
  </w:p>
  <w:p w:rsidR="00000000" w:rsidDel="00000000" w:rsidP="00000000" w:rsidRDefault="00000000" w:rsidRPr="00000000" w14:paraId="00000010">
    <w:pPr>
      <w:widowControl w:val="0"/>
      <w:spacing w:before="6.40350341796875" w:line="236.9051456451416" w:lineRule="auto"/>
      <w:ind w:left="113.7957763671875" w:firstLine="0"/>
      <w:jc w:val="center"/>
      <w:rPr/>
    </w:pPr>
    <w:r w:rsidDel="00000000" w:rsidR="00000000" w:rsidRPr="00000000">
      <w:rPr>
        <w:color w:val="271c70"/>
        <w:sz w:val="22.079999923706055"/>
        <w:szCs w:val="22.079999923706055"/>
        <w:rtl w:val="0"/>
      </w:rPr>
      <w:t xml:space="preserve">1650 Holloway Ave | Cesar Chavez Student Center | M-102 | San Francisco, CA 94132 w: asi.sfsu.edu | p: 415.338.2321 | f: 415.338.0522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