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00" w:rsidRPr="00081A00" w:rsidRDefault="00081A00" w:rsidP="00081A00">
      <w:pPr>
        <w:shd w:val="clear" w:color="auto" w:fill="F4F4F4"/>
        <w:spacing w:after="0" w:line="240" w:lineRule="auto"/>
        <w:outlineLvl w:val="2"/>
        <w:rPr>
          <w:rFonts w:ascii="Times New Roman" w:eastAsia="Times New Roman" w:hAnsi="Times New Roman" w:cs="Times New Roman"/>
          <w:b/>
          <w:bCs/>
          <w:color w:val="333333"/>
          <w:sz w:val="27"/>
          <w:szCs w:val="27"/>
        </w:rPr>
      </w:pPr>
      <w:r w:rsidRPr="00081A00">
        <w:rPr>
          <w:rFonts w:ascii="Times New Roman" w:eastAsia="Times New Roman" w:hAnsi="Times New Roman" w:cs="Times New Roman"/>
          <w:b/>
          <w:bCs/>
          <w:color w:val="333333"/>
          <w:sz w:val="27"/>
          <w:szCs w:val="27"/>
        </w:rPr>
        <w:t>Here is the background information on your task</w:t>
      </w:r>
    </w:p>
    <w:p w:rsidR="00081A00" w:rsidRPr="00081A00" w:rsidRDefault="00081A00" w:rsidP="00081A00">
      <w:pPr>
        <w:shd w:val="clear" w:color="auto" w:fill="F4F4F4"/>
        <w:spacing w:after="0"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Sprocket Central Pty Ltd , a medium size bikes &amp; cycling accessories organisation, has approached Tony Smith (Partner) in KPMG’s Lighthouse &amp; Innovation Team. </w:t>
      </w:r>
      <w:r w:rsidRPr="00081A00">
        <w:rPr>
          <w:rFonts w:ascii="Times New Roman" w:eastAsia="Times New Roman" w:hAnsi="Times New Roman" w:cs="Times New Roman"/>
          <w:color w:val="333333"/>
          <w:sz w:val="20"/>
        </w:rPr>
        <w:t>Sprocket Central Pty Ltd  </w:t>
      </w:r>
      <w:r w:rsidRPr="00081A00">
        <w:rPr>
          <w:rFonts w:ascii="Times New Roman" w:eastAsia="Times New Roman" w:hAnsi="Times New Roman" w:cs="Times New Roman"/>
          <w:color w:val="333333"/>
          <w:sz w:val="20"/>
          <w:szCs w:val="20"/>
        </w:rPr>
        <w:t>is keen to learn more about KPMG’s expertise in its Analytics, Information &amp; Modelling team. </w:t>
      </w:r>
      <w:r w:rsidRPr="00081A00">
        <w:rPr>
          <w:rFonts w:ascii="Times New Roman" w:eastAsia="Times New Roman" w:hAnsi="Times New Roman" w:cs="Times New Roman"/>
          <w:color w:val="333333"/>
          <w:sz w:val="20"/>
          <w:szCs w:val="20"/>
        </w:rPr>
        <w:br/>
      </w:r>
    </w:p>
    <w:p w:rsidR="00081A00" w:rsidRPr="00081A00" w:rsidRDefault="00081A00" w:rsidP="00081A00">
      <w:pPr>
        <w:shd w:val="clear" w:color="auto" w:fill="F4F4F4"/>
        <w:spacing w:after="0"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Smith discusses KPMG’s expertise in this space (you can read more </w:t>
      </w:r>
      <w:hyperlink r:id="rId5" w:tgtFrame="_blank" w:history="1">
        <w:r w:rsidRPr="00081A00">
          <w:rPr>
            <w:rFonts w:ascii="Times New Roman" w:eastAsia="Times New Roman" w:hAnsi="Times New Roman" w:cs="Times New Roman"/>
            <w:b/>
            <w:bCs/>
            <w:color w:val="0000FF"/>
            <w:sz w:val="20"/>
          </w:rPr>
          <w:t>here</w:t>
        </w:r>
      </w:hyperlink>
      <w:r w:rsidRPr="00081A00">
        <w:rPr>
          <w:rFonts w:ascii="Times New Roman" w:eastAsia="Times New Roman" w:hAnsi="Times New Roman" w:cs="Times New Roman"/>
          <w:color w:val="333333"/>
          <w:sz w:val="20"/>
          <w:szCs w:val="20"/>
        </w:rPr>
        <w:t>). In particular, he speaks about how the team can effectively analyse the datasets to help Sprocket Central Pty Ltd grow its business.</w:t>
      </w:r>
      <w:r w:rsidRPr="00081A00">
        <w:rPr>
          <w:rFonts w:ascii="Times New Roman" w:eastAsia="Times New Roman" w:hAnsi="Times New Roman" w:cs="Times New Roman"/>
          <w:color w:val="333333"/>
          <w:sz w:val="20"/>
          <w:szCs w:val="20"/>
        </w:rPr>
        <w:br/>
      </w:r>
    </w:p>
    <w:p w:rsidR="00081A00" w:rsidRPr="00081A00" w:rsidRDefault="00081A00" w:rsidP="00081A00">
      <w:pPr>
        <w:shd w:val="clear" w:color="auto" w:fill="F4F4F4"/>
        <w:spacing w:after="0"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Primarily, Sprocket Central Pty Ltd needs help with its customer and transactions data. The organisation has a large dataset relating to its customers, but their team is unsure how to effectively analyse it to help optimise its marketing strategy. </w:t>
      </w:r>
      <w:r w:rsidRPr="00081A00">
        <w:rPr>
          <w:rFonts w:ascii="Times New Roman" w:eastAsia="Times New Roman" w:hAnsi="Times New Roman" w:cs="Times New Roman"/>
          <w:color w:val="333333"/>
          <w:sz w:val="20"/>
          <w:szCs w:val="20"/>
        </w:rPr>
        <w:br/>
      </w:r>
    </w:p>
    <w:p w:rsidR="00081A00" w:rsidRPr="00081A00" w:rsidRDefault="00081A00" w:rsidP="00081A00">
      <w:pPr>
        <w:shd w:val="clear" w:color="auto" w:fill="F4F4F4"/>
        <w:spacing w:after="0"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However, in order to support the analysis, you speak to the Associate Director for some ideas and she advised that “</w:t>
      </w:r>
      <w:r w:rsidRPr="00081A00">
        <w:rPr>
          <w:rFonts w:ascii="Times New Roman" w:eastAsia="Times New Roman" w:hAnsi="Times New Roman" w:cs="Times New Roman"/>
          <w:i/>
          <w:iCs/>
          <w:color w:val="333333"/>
          <w:sz w:val="20"/>
        </w:rPr>
        <w:t>the importance of optimising the quality of customer datasets cannot be underestimated. The better the quality of the dataset, the better chance you will be able to use it drive company growth</w:t>
      </w:r>
      <w:r w:rsidRPr="00081A00">
        <w:rPr>
          <w:rFonts w:ascii="Times New Roman" w:eastAsia="Times New Roman" w:hAnsi="Times New Roman" w:cs="Times New Roman"/>
          <w:color w:val="333333"/>
          <w:sz w:val="20"/>
          <w:szCs w:val="20"/>
        </w:rPr>
        <w:t>.”</w:t>
      </w:r>
      <w:r w:rsidRPr="00081A00">
        <w:rPr>
          <w:rFonts w:ascii="Times New Roman" w:eastAsia="Times New Roman" w:hAnsi="Times New Roman" w:cs="Times New Roman"/>
          <w:color w:val="333333"/>
          <w:sz w:val="20"/>
          <w:szCs w:val="20"/>
        </w:rPr>
        <w:br/>
      </w:r>
    </w:p>
    <w:p w:rsidR="00081A00" w:rsidRPr="00081A00" w:rsidRDefault="00081A00" w:rsidP="00081A00">
      <w:pPr>
        <w:shd w:val="clear" w:color="auto" w:fill="F4F4F4"/>
        <w:spacing w:after="0"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The client provided KPMG with 3 datasets:</w:t>
      </w:r>
      <w:r w:rsidRPr="00081A00">
        <w:rPr>
          <w:rFonts w:ascii="Times New Roman" w:eastAsia="Times New Roman" w:hAnsi="Times New Roman" w:cs="Times New Roman"/>
          <w:color w:val="333333"/>
          <w:sz w:val="20"/>
          <w:szCs w:val="20"/>
        </w:rPr>
        <w:br/>
      </w:r>
    </w:p>
    <w:p w:rsidR="00081A00" w:rsidRPr="00081A00" w:rsidRDefault="00081A00" w:rsidP="00081A00">
      <w:pPr>
        <w:numPr>
          <w:ilvl w:val="0"/>
          <w:numId w:val="1"/>
        </w:numPr>
        <w:shd w:val="clear" w:color="auto" w:fill="F4F4F4"/>
        <w:spacing w:before="100" w:beforeAutospacing="1" w:after="100" w:afterAutospacing="1"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Customer Demographic </w:t>
      </w:r>
    </w:p>
    <w:p w:rsidR="00081A00" w:rsidRPr="00081A00" w:rsidRDefault="00081A00" w:rsidP="00081A00">
      <w:pPr>
        <w:numPr>
          <w:ilvl w:val="0"/>
          <w:numId w:val="1"/>
        </w:numPr>
        <w:shd w:val="clear" w:color="auto" w:fill="F4F4F4"/>
        <w:spacing w:before="100" w:beforeAutospacing="1" w:after="100" w:afterAutospacing="1"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Customer Addresses</w:t>
      </w:r>
    </w:p>
    <w:p w:rsidR="00081A00" w:rsidRPr="00081A00" w:rsidRDefault="00081A00" w:rsidP="00081A00">
      <w:pPr>
        <w:numPr>
          <w:ilvl w:val="0"/>
          <w:numId w:val="1"/>
        </w:numPr>
        <w:shd w:val="clear" w:color="auto" w:fill="F4F4F4"/>
        <w:spacing w:before="100" w:beforeAutospacing="1" w:after="100" w:afterAutospacing="1"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Transactions data in the past 3 months</w:t>
      </w:r>
    </w:p>
    <w:p w:rsidR="00081A00" w:rsidRPr="00081A00" w:rsidRDefault="00081A00" w:rsidP="00081A00">
      <w:pPr>
        <w:shd w:val="clear" w:color="auto" w:fill="F4F4F4"/>
        <w:spacing w:after="0" w:line="240" w:lineRule="auto"/>
        <w:rPr>
          <w:rFonts w:ascii="Times New Roman" w:eastAsia="Times New Roman" w:hAnsi="Times New Roman" w:cs="Times New Roman"/>
          <w:color w:val="333333"/>
          <w:sz w:val="20"/>
          <w:szCs w:val="20"/>
        </w:rPr>
      </w:pPr>
      <w:r w:rsidRPr="00081A00">
        <w:rPr>
          <w:rFonts w:ascii="Times New Roman" w:eastAsia="Times New Roman" w:hAnsi="Times New Roman" w:cs="Times New Roman"/>
          <w:color w:val="333333"/>
          <w:sz w:val="20"/>
          <w:szCs w:val="20"/>
        </w:rPr>
        <w:t>You decide to start the preliminary data exploration and identify ways to improve the quality of Sprocket Central Pty Ltd’s data.</w:t>
      </w:r>
    </w:p>
    <w:p w:rsidR="00000000" w:rsidRDefault="00783609"/>
    <w:p w:rsidR="00B81E6A" w:rsidRPr="00B81E6A" w:rsidRDefault="00B81E6A" w:rsidP="00B81E6A">
      <w:pPr>
        <w:shd w:val="clear" w:color="auto" w:fill="FFFFFF"/>
        <w:spacing w:after="0"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Hi there,</w:t>
      </w:r>
      <w:r w:rsidRPr="00B81E6A">
        <w:rPr>
          <w:rFonts w:ascii="Times New Roman" w:eastAsia="Times New Roman" w:hAnsi="Times New Roman" w:cs="Times New Roman"/>
          <w:i/>
          <w:iCs/>
          <w:color w:val="333333"/>
          <w:sz w:val="20"/>
          <w:szCs w:val="20"/>
        </w:rPr>
        <w:br/>
      </w:r>
    </w:p>
    <w:p w:rsidR="00B81E6A" w:rsidRPr="00B81E6A" w:rsidRDefault="00B81E6A" w:rsidP="00B81E6A">
      <w:pPr>
        <w:shd w:val="clear" w:color="auto" w:fill="FFFFFF"/>
        <w:spacing w:after="0"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As per voicemail, please find the 3 datasets attached from Sprocket Central Pty Ltd:</w:t>
      </w:r>
      <w:r w:rsidRPr="00B81E6A">
        <w:rPr>
          <w:rFonts w:ascii="Times New Roman" w:eastAsia="Times New Roman" w:hAnsi="Times New Roman" w:cs="Times New Roman"/>
          <w:i/>
          <w:iCs/>
          <w:color w:val="333333"/>
          <w:sz w:val="20"/>
          <w:szCs w:val="20"/>
        </w:rPr>
        <w:br/>
      </w:r>
    </w:p>
    <w:p w:rsidR="00B81E6A" w:rsidRPr="00B81E6A" w:rsidRDefault="00B81E6A" w:rsidP="00B81E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Customer Demographic </w:t>
      </w:r>
    </w:p>
    <w:p w:rsidR="00B81E6A" w:rsidRPr="00B81E6A" w:rsidRDefault="00B81E6A" w:rsidP="00B81E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Customer Addresses</w:t>
      </w:r>
    </w:p>
    <w:p w:rsidR="00B81E6A" w:rsidRPr="00B81E6A" w:rsidRDefault="00B81E6A" w:rsidP="00B81E6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Transaction data in the past three months</w:t>
      </w:r>
    </w:p>
    <w:p w:rsidR="00B81E6A" w:rsidRPr="00B81E6A" w:rsidRDefault="00B81E6A" w:rsidP="00B81E6A">
      <w:pPr>
        <w:shd w:val="clear" w:color="auto" w:fill="FFFFFF"/>
        <w:spacing w:after="0"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Can you please review the data quality to ensure that it is ready for our analysis in phase two. Remember to take note of any assumptions or issues we need to go back to the client on. As well as recommendations going forward to mitigate current data quality concerns.</w:t>
      </w:r>
      <w:r w:rsidRPr="00B81E6A">
        <w:rPr>
          <w:rFonts w:ascii="Times New Roman" w:eastAsia="Times New Roman" w:hAnsi="Times New Roman" w:cs="Times New Roman"/>
          <w:i/>
          <w:iCs/>
          <w:color w:val="333333"/>
          <w:sz w:val="20"/>
          <w:szCs w:val="20"/>
        </w:rPr>
        <w:br/>
      </w:r>
    </w:p>
    <w:p w:rsidR="00B81E6A" w:rsidRPr="00B81E6A" w:rsidRDefault="00B81E6A" w:rsidP="00B81E6A">
      <w:pPr>
        <w:shd w:val="clear" w:color="auto" w:fill="FFFFFF"/>
        <w:spacing w:after="0"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I’ve also attached a data quality framework as a guideline. Let me know if you have any questions.</w:t>
      </w:r>
      <w:r w:rsidRPr="00B81E6A">
        <w:rPr>
          <w:rFonts w:ascii="Times New Roman" w:eastAsia="Times New Roman" w:hAnsi="Times New Roman" w:cs="Times New Roman"/>
          <w:i/>
          <w:iCs/>
          <w:color w:val="333333"/>
          <w:sz w:val="20"/>
          <w:szCs w:val="20"/>
        </w:rPr>
        <w:br/>
      </w:r>
    </w:p>
    <w:p w:rsidR="00B81E6A" w:rsidRPr="00B81E6A" w:rsidRDefault="00B81E6A" w:rsidP="00B81E6A">
      <w:pPr>
        <w:shd w:val="clear" w:color="auto" w:fill="FFFFFF"/>
        <w:spacing w:after="0"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Thanks for your help.</w:t>
      </w:r>
      <w:r w:rsidRPr="00B81E6A">
        <w:rPr>
          <w:rFonts w:ascii="Times New Roman" w:eastAsia="Times New Roman" w:hAnsi="Times New Roman" w:cs="Times New Roman"/>
          <w:i/>
          <w:iCs/>
          <w:color w:val="333333"/>
          <w:sz w:val="20"/>
          <w:szCs w:val="20"/>
        </w:rPr>
        <w:br/>
      </w:r>
    </w:p>
    <w:p w:rsidR="00B81E6A" w:rsidRPr="00B81E6A" w:rsidRDefault="00B81E6A" w:rsidP="00B81E6A">
      <w:pPr>
        <w:shd w:val="clear" w:color="auto" w:fill="FFFFFF"/>
        <w:spacing w:after="0" w:line="240" w:lineRule="auto"/>
        <w:rPr>
          <w:rFonts w:ascii="Times New Roman" w:eastAsia="Times New Roman" w:hAnsi="Times New Roman" w:cs="Times New Roman"/>
          <w:color w:val="333333"/>
          <w:sz w:val="20"/>
          <w:szCs w:val="20"/>
        </w:rPr>
      </w:pPr>
      <w:r w:rsidRPr="00B81E6A">
        <w:rPr>
          <w:rFonts w:ascii="Times New Roman" w:eastAsia="Times New Roman" w:hAnsi="Times New Roman" w:cs="Times New Roman"/>
          <w:i/>
          <w:iCs/>
          <w:color w:val="333333"/>
          <w:sz w:val="20"/>
        </w:rPr>
        <w:t>Kind Regards</w:t>
      </w:r>
      <w:r w:rsidRPr="00B81E6A">
        <w:rPr>
          <w:rFonts w:ascii="Times New Roman" w:eastAsia="Times New Roman" w:hAnsi="Times New Roman" w:cs="Times New Roman"/>
          <w:i/>
          <w:iCs/>
          <w:color w:val="333333"/>
          <w:sz w:val="20"/>
          <w:szCs w:val="20"/>
        </w:rPr>
        <w:br/>
      </w:r>
      <w:r w:rsidRPr="00B81E6A">
        <w:rPr>
          <w:rFonts w:ascii="Times New Roman" w:eastAsia="Times New Roman" w:hAnsi="Times New Roman" w:cs="Times New Roman"/>
          <w:i/>
          <w:iCs/>
          <w:color w:val="333333"/>
          <w:sz w:val="20"/>
        </w:rPr>
        <w:t>Your Manager</w:t>
      </w:r>
    </w:p>
    <w:p w:rsidR="00B81E6A" w:rsidRDefault="00B81E6A"/>
    <w:p w:rsidR="003D303D" w:rsidRPr="003D303D" w:rsidRDefault="003D303D" w:rsidP="003D303D">
      <w:pPr>
        <w:shd w:val="clear" w:color="auto" w:fill="F4F4F4"/>
        <w:spacing w:after="0" w:line="240" w:lineRule="auto"/>
        <w:outlineLvl w:val="2"/>
        <w:rPr>
          <w:rFonts w:ascii="Times New Roman" w:eastAsia="Times New Roman" w:hAnsi="Times New Roman" w:cs="Times New Roman"/>
          <w:b/>
          <w:bCs/>
          <w:color w:val="333333"/>
          <w:sz w:val="27"/>
          <w:szCs w:val="27"/>
        </w:rPr>
      </w:pPr>
      <w:r w:rsidRPr="003D303D">
        <w:rPr>
          <w:rFonts w:ascii="Times New Roman" w:eastAsia="Times New Roman" w:hAnsi="Times New Roman" w:cs="Times New Roman"/>
          <w:b/>
          <w:bCs/>
          <w:color w:val="333333"/>
          <w:sz w:val="27"/>
          <w:szCs w:val="27"/>
        </w:rPr>
        <w:t>Resources to help you with the task</w:t>
      </w:r>
    </w:p>
    <w:p w:rsidR="003D303D" w:rsidRPr="003D303D" w:rsidRDefault="003D303D" w:rsidP="003D303D">
      <w:pPr>
        <w:shd w:val="clear" w:color="auto" w:fill="F4F4F4"/>
        <w:spacing w:after="0" w:line="240" w:lineRule="auto"/>
        <w:rPr>
          <w:rFonts w:ascii="Times New Roman" w:eastAsia="Times New Roman" w:hAnsi="Times New Roman" w:cs="Times New Roman"/>
          <w:color w:val="333333"/>
          <w:sz w:val="20"/>
          <w:szCs w:val="20"/>
        </w:rPr>
      </w:pPr>
      <w:r w:rsidRPr="003D303D">
        <w:rPr>
          <w:rFonts w:ascii="Times New Roman" w:eastAsia="Times New Roman" w:hAnsi="Times New Roman" w:cs="Times New Roman"/>
          <w:b/>
          <w:bCs/>
          <w:color w:val="333333"/>
          <w:sz w:val="20"/>
        </w:rPr>
        <w:t>Data Quality Framework Table</w:t>
      </w:r>
      <w:r w:rsidRPr="003D303D">
        <w:rPr>
          <w:rFonts w:ascii="Times New Roman" w:eastAsia="Times New Roman" w:hAnsi="Times New Roman" w:cs="Times New Roman"/>
          <w:b/>
          <w:bCs/>
          <w:color w:val="333333"/>
          <w:sz w:val="20"/>
          <w:szCs w:val="20"/>
        </w:rPr>
        <w:br/>
      </w:r>
      <w:r w:rsidRPr="003D303D">
        <w:rPr>
          <w:rFonts w:ascii="Times New Roman" w:eastAsia="Times New Roman" w:hAnsi="Times New Roman" w:cs="Times New Roman"/>
          <w:color w:val="333333"/>
          <w:sz w:val="20"/>
          <w:szCs w:val="20"/>
        </w:rPr>
        <w:t>Below is a list of the Data Quality dimensions our team may use to evaluate a dataset. Some of these terms are common to the whole industry, so you may find more information and clarity on these terms by searching online.</w:t>
      </w:r>
    </w:p>
    <w:p w:rsidR="003D303D" w:rsidRPr="003D303D" w:rsidRDefault="003D303D" w:rsidP="003D303D">
      <w:pPr>
        <w:shd w:val="clear" w:color="auto" w:fill="F4F4F4"/>
        <w:spacing w:after="0" w:line="240" w:lineRule="auto"/>
        <w:rPr>
          <w:rFonts w:ascii="Times New Roman" w:eastAsia="Times New Roman" w:hAnsi="Times New Roman" w:cs="Times New Roman"/>
          <w:color w:val="333333"/>
          <w:sz w:val="20"/>
          <w:szCs w:val="20"/>
        </w:rPr>
      </w:pPr>
      <w:r w:rsidRPr="003D303D">
        <w:rPr>
          <w:rFonts w:ascii="Times New Roman" w:eastAsia="Times New Roman" w:hAnsi="Times New Roman" w:cs="Times New Roman"/>
          <w:color w:val="333333"/>
          <w:sz w:val="20"/>
          <w:szCs w:val="20"/>
        </w:rPr>
        <w:lastRenderedPageBreak/>
        <w:br/>
      </w:r>
      <w:r>
        <w:rPr>
          <w:rFonts w:ascii="Times New Roman" w:eastAsia="Times New Roman" w:hAnsi="Times New Roman" w:cs="Times New Roman"/>
          <w:noProof/>
          <w:color w:val="333333"/>
          <w:sz w:val="20"/>
          <w:szCs w:val="20"/>
        </w:rPr>
        <w:lastRenderedPageBreak/>
        <w:drawing>
          <wp:inline distT="0" distB="0" distL="0" distR="0">
            <wp:extent cx="7616825" cy="10205085"/>
            <wp:effectExtent l="19050" t="0" r="3175" b="0"/>
            <wp:docPr id="1" name="Picture 1" descr="https://s3-ap-southeast-2.amazonaws.com/insidesherpa-assets/vinternship_modules/kpmg_data_analytics/Screen+Shot+2018-03-20+at+2.50.5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east-2.amazonaws.com/insidesherpa-assets/vinternship_modules/kpmg_data_analytics/Screen+Shot+2018-03-20+at+2.50.59+pm.png"/>
                    <pic:cNvPicPr>
                      <a:picLocks noChangeAspect="1" noChangeArrowheads="1"/>
                    </pic:cNvPicPr>
                  </pic:nvPicPr>
                  <pic:blipFill>
                    <a:blip r:embed="rId6"/>
                    <a:srcRect/>
                    <a:stretch>
                      <a:fillRect/>
                    </a:stretch>
                  </pic:blipFill>
                  <pic:spPr bwMode="auto">
                    <a:xfrm>
                      <a:off x="0" y="0"/>
                      <a:ext cx="7616825" cy="10205085"/>
                    </a:xfrm>
                    <a:prstGeom prst="rect">
                      <a:avLst/>
                    </a:prstGeom>
                    <a:noFill/>
                    <a:ln w="9525">
                      <a:noFill/>
                      <a:miter lim="800000"/>
                      <a:headEnd/>
                      <a:tailEnd/>
                    </a:ln>
                  </pic:spPr>
                </pic:pic>
              </a:graphicData>
            </a:graphic>
          </wp:inline>
        </w:drawing>
      </w:r>
    </w:p>
    <w:p w:rsidR="003D303D" w:rsidRDefault="001D5A90">
      <w:pPr>
        <w:rPr>
          <w:u w:val="single"/>
        </w:rPr>
      </w:pPr>
      <w:r w:rsidRPr="001D5A90">
        <w:rPr>
          <w:u w:val="single"/>
        </w:rPr>
        <w:lastRenderedPageBreak/>
        <w:t>Reading Multiple Sheets with Pandas</w:t>
      </w:r>
    </w:p>
    <w:p w:rsidR="001D5A90" w:rsidRDefault="00344788">
      <w:r>
        <w:rPr>
          <w:noProof/>
        </w:rPr>
        <w:drawing>
          <wp:inline distT="0" distB="0" distL="0" distR="0">
            <wp:extent cx="5943600" cy="315946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3159464"/>
                    </a:xfrm>
                    <a:prstGeom prst="rect">
                      <a:avLst/>
                    </a:prstGeom>
                    <a:noFill/>
                    <a:ln w="9525">
                      <a:noFill/>
                      <a:miter lim="800000"/>
                      <a:headEnd/>
                      <a:tailEnd/>
                    </a:ln>
                  </pic:spPr>
                </pic:pic>
              </a:graphicData>
            </a:graphic>
          </wp:inline>
        </w:drawing>
      </w:r>
    </w:p>
    <w:p w:rsidR="00376263" w:rsidRDefault="004276A8" w:rsidP="004276A8">
      <w:pPr>
        <w:pStyle w:val="ListParagraph"/>
        <w:numPr>
          <w:ilvl w:val="0"/>
          <w:numId w:val="3"/>
        </w:numPr>
      </w:pPr>
      <w:r w:rsidRPr="004276A8">
        <w:t>Transactions</w:t>
      </w:r>
      <w:r>
        <w:t>:</w:t>
      </w:r>
    </w:p>
    <w:p w:rsidR="004276A8" w:rsidRDefault="004276A8" w:rsidP="00B64958">
      <w:pPr>
        <w:pStyle w:val="HTMLPreformatted"/>
        <w:numPr>
          <w:ilvl w:val="0"/>
          <w:numId w:val="4"/>
        </w:numPr>
        <w:shd w:val="clear" w:color="auto" w:fill="FFFFFF"/>
        <w:wordWrap w:val="0"/>
        <w:textAlignment w:val="baseline"/>
        <w:rPr>
          <w:color w:val="000000"/>
          <w:sz w:val="19"/>
          <w:szCs w:val="19"/>
        </w:rPr>
      </w:pPr>
      <w:r w:rsidRPr="004276A8">
        <w:rPr>
          <w:color w:val="000000"/>
          <w:sz w:val="19"/>
          <w:szCs w:val="19"/>
        </w:rPr>
        <w:t>online_order</w:t>
      </w:r>
      <w:r>
        <w:rPr>
          <w:color w:val="000000"/>
          <w:sz w:val="19"/>
          <w:szCs w:val="19"/>
        </w:rPr>
        <w:t>,</w:t>
      </w:r>
      <w:r w:rsidRPr="004276A8">
        <w:rPr>
          <w:color w:val="000000"/>
          <w:sz w:val="19"/>
          <w:szCs w:val="19"/>
        </w:rPr>
        <w:t xml:space="preserve"> </w:t>
      </w:r>
      <w:r>
        <w:rPr>
          <w:color w:val="000000"/>
          <w:sz w:val="19"/>
          <w:szCs w:val="19"/>
        </w:rPr>
        <w:t>brand,</w:t>
      </w:r>
      <w:r w:rsidRPr="004276A8">
        <w:rPr>
          <w:color w:val="000000"/>
          <w:sz w:val="19"/>
          <w:szCs w:val="19"/>
        </w:rPr>
        <w:t xml:space="preserve"> </w:t>
      </w:r>
      <w:r>
        <w:rPr>
          <w:color w:val="000000"/>
          <w:sz w:val="19"/>
          <w:szCs w:val="19"/>
        </w:rPr>
        <w:t>product_line,</w:t>
      </w:r>
      <w:r w:rsidRPr="004276A8">
        <w:rPr>
          <w:color w:val="000000"/>
          <w:sz w:val="19"/>
          <w:szCs w:val="19"/>
        </w:rPr>
        <w:t xml:space="preserve"> </w:t>
      </w:r>
      <w:r>
        <w:rPr>
          <w:color w:val="000000"/>
          <w:sz w:val="19"/>
          <w:szCs w:val="19"/>
        </w:rPr>
        <w:t>product_class,</w:t>
      </w:r>
      <w:r w:rsidRPr="004276A8">
        <w:rPr>
          <w:color w:val="000000"/>
          <w:sz w:val="19"/>
          <w:szCs w:val="19"/>
        </w:rPr>
        <w:t xml:space="preserve"> </w:t>
      </w:r>
      <w:r>
        <w:rPr>
          <w:color w:val="000000"/>
          <w:sz w:val="19"/>
          <w:szCs w:val="19"/>
        </w:rPr>
        <w:t>product_size,</w:t>
      </w:r>
      <w:r w:rsidRPr="004276A8">
        <w:rPr>
          <w:color w:val="000000"/>
          <w:sz w:val="19"/>
          <w:szCs w:val="19"/>
        </w:rPr>
        <w:t xml:space="preserve"> </w:t>
      </w:r>
      <w:r>
        <w:rPr>
          <w:color w:val="000000"/>
          <w:sz w:val="19"/>
          <w:szCs w:val="19"/>
        </w:rPr>
        <w:t>standard_cost,</w:t>
      </w:r>
      <w:r w:rsidRPr="004276A8">
        <w:rPr>
          <w:color w:val="000000"/>
          <w:sz w:val="19"/>
          <w:szCs w:val="19"/>
        </w:rPr>
        <w:t xml:space="preserve"> </w:t>
      </w:r>
      <w:r>
        <w:rPr>
          <w:color w:val="000000"/>
          <w:sz w:val="19"/>
          <w:szCs w:val="19"/>
        </w:rPr>
        <w:t>product_first_sold_date- has null values.</w:t>
      </w:r>
    </w:p>
    <w:p w:rsidR="00B64958" w:rsidRDefault="00B64958" w:rsidP="00B64958">
      <w:pPr>
        <w:pStyle w:val="HTMLPreformatted"/>
        <w:numPr>
          <w:ilvl w:val="0"/>
          <w:numId w:val="4"/>
        </w:numPr>
        <w:shd w:val="clear" w:color="auto" w:fill="FFFFFF"/>
        <w:wordWrap w:val="0"/>
        <w:textAlignment w:val="baseline"/>
        <w:rPr>
          <w:color w:val="000000"/>
          <w:sz w:val="19"/>
          <w:szCs w:val="19"/>
        </w:rPr>
      </w:pPr>
      <w:r>
        <w:rPr>
          <w:color w:val="000000"/>
          <w:sz w:val="19"/>
          <w:szCs w:val="19"/>
        </w:rPr>
        <w:t>product_first_sold_date- Datatype need to be converted into datetime,but is in float at present.</w:t>
      </w:r>
    </w:p>
    <w:p w:rsidR="00805224" w:rsidRDefault="00805224" w:rsidP="00805224">
      <w:pPr>
        <w:pStyle w:val="HTMLPreformatted"/>
        <w:shd w:val="clear" w:color="auto" w:fill="FFFFFF"/>
        <w:wordWrap w:val="0"/>
        <w:ind w:left="360"/>
        <w:textAlignment w:val="baseline"/>
        <w:rPr>
          <w:color w:val="000000"/>
          <w:sz w:val="19"/>
          <w:szCs w:val="19"/>
        </w:rPr>
      </w:pPr>
    </w:p>
    <w:p w:rsidR="00B64958" w:rsidRPr="00EA1851" w:rsidRDefault="00805224" w:rsidP="00805224">
      <w:pPr>
        <w:pStyle w:val="HTMLPreformatted"/>
        <w:numPr>
          <w:ilvl w:val="0"/>
          <w:numId w:val="3"/>
        </w:numPr>
        <w:shd w:val="clear" w:color="auto" w:fill="FFFFFF"/>
        <w:wordWrap w:val="0"/>
        <w:textAlignment w:val="baseline"/>
        <w:rPr>
          <w:rFonts w:asciiTheme="minorHAnsi" w:eastAsiaTheme="minorEastAsia" w:hAnsiTheme="minorHAnsi" w:cstheme="minorBidi"/>
          <w:sz w:val="22"/>
          <w:szCs w:val="22"/>
        </w:rPr>
      </w:pPr>
      <w:r w:rsidRPr="00EA1851">
        <w:rPr>
          <w:rFonts w:asciiTheme="minorHAnsi" w:eastAsiaTheme="minorEastAsia" w:hAnsiTheme="minorHAnsi" w:cstheme="minorBidi"/>
          <w:sz w:val="22"/>
          <w:szCs w:val="22"/>
        </w:rPr>
        <w:t>NewCustomerList:</w:t>
      </w:r>
    </w:p>
    <w:p w:rsidR="00805224" w:rsidRDefault="00805224" w:rsidP="00805224">
      <w:pPr>
        <w:pStyle w:val="HTMLPreformatted"/>
        <w:shd w:val="clear" w:color="auto" w:fill="FFFFFF"/>
        <w:wordWrap w:val="0"/>
        <w:ind w:left="720"/>
        <w:textAlignment w:val="baseline"/>
        <w:rPr>
          <w:color w:val="000000"/>
          <w:sz w:val="19"/>
          <w:szCs w:val="19"/>
        </w:rPr>
      </w:pPr>
    </w:p>
    <w:p w:rsidR="00805224" w:rsidRDefault="00805224" w:rsidP="00805224">
      <w:pPr>
        <w:pStyle w:val="HTMLPreformatted"/>
        <w:numPr>
          <w:ilvl w:val="0"/>
          <w:numId w:val="6"/>
        </w:numPr>
        <w:shd w:val="clear" w:color="auto" w:fill="FFFFFF"/>
        <w:wordWrap w:val="0"/>
        <w:textAlignment w:val="baseline"/>
        <w:rPr>
          <w:color w:val="000000"/>
          <w:sz w:val="19"/>
          <w:szCs w:val="19"/>
        </w:rPr>
      </w:pPr>
      <w:r>
        <w:rPr>
          <w:color w:val="000000"/>
          <w:sz w:val="19"/>
          <w:szCs w:val="19"/>
        </w:rPr>
        <w:t>Column no.16,17,18,19,20 are missing.</w:t>
      </w:r>
    </w:p>
    <w:p w:rsidR="008B3545" w:rsidRDefault="008B3545" w:rsidP="008B3545">
      <w:pPr>
        <w:pStyle w:val="HTMLPreformatted"/>
        <w:numPr>
          <w:ilvl w:val="0"/>
          <w:numId w:val="6"/>
        </w:numPr>
        <w:shd w:val="clear" w:color="auto" w:fill="FFFFFF"/>
        <w:wordWrap w:val="0"/>
        <w:textAlignment w:val="baseline"/>
        <w:rPr>
          <w:color w:val="000000"/>
          <w:sz w:val="19"/>
          <w:szCs w:val="19"/>
        </w:rPr>
      </w:pPr>
      <w:r>
        <w:rPr>
          <w:color w:val="000000"/>
          <w:sz w:val="19"/>
          <w:szCs w:val="19"/>
        </w:rPr>
        <w:t>'last_name', 'DOB', 'job_title', 'job_industry_category'- has null values</w:t>
      </w:r>
    </w:p>
    <w:p w:rsidR="008B3545" w:rsidRDefault="008B3545" w:rsidP="008B3545">
      <w:pPr>
        <w:pStyle w:val="HTMLPreformatted"/>
        <w:numPr>
          <w:ilvl w:val="0"/>
          <w:numId w:val="6"/>
        </w:numPr>
        <w:shd w:val="clear" w:color="auto" w:fill="FFFFFF"/>
        <w:wordWrap w:val="0"/>
        <w:textAlignment w:val="baseline"/>
        <w:rPr>
          <w:color w:val="000000"/>
          <w:sz w:val="19"/>
          <w:szCs w:val="19"/>
        </w:rPr>
      </w:pPr>
      <w:r>
        <w:rPr>
          <w:color w:val="000000"/>
          <w:sz w:val="19"/>
          <w:szCs w:val="19"/>
        </w:rPr>
        <w:t>‘</w:t>
      </w:r>
      <w:r w:rsidRPr="008B3545">
        <w:rPr>
          <w:color w:val="000000"/>
          <w:sz w:val="19"/>
          <w:szCs w:val="19"/>
        </w:rPr>
        <w:t>deceased_indicator</w:t>
      </w:r>
      <w:r>
        <w:rPr>
          <w:color w:val="000000"/>
          <w:sz w:val="19"/>
          <w:szCs w:val="19"/>
        </w:rPr>
        <w:t>’ is a constant feature.</w:t>
      </w:r>
    </w:p>
    <w:p w:rsidR="008B3545" w:rsidRDefault="008B3545" w:rsidP="00C84325">
      <w:pPr>
        <w:pStyle w:val="HTMLPreformatted"/>
        <w:numPr>
          <w:ilvl w:val="0"/>
          <w:numId w:val="6"/>
        </w:numPr>
        <w:shd w:val="clear" w:color="auto" w:fill="FFFFFF"/>
        <w:wordWrap w:val="0"/>
        <w:textAlignment w:val="baseline"/>
        <w:rPr>
          <w:color w:val="000000"/>
          <w:sz w:val="19"/>
          <w:szCs w:val="19"/>
        </w:rPr>
      </w:pPr>
      <w:r>
        <w:rPr>
          <w:color w:val="000000"/>
          <w:sz w:val="19"/>
          <w:szCs w:val="19"/>
        </w:rPr>
        <w:t>property_valuation</w:t>
      </w:r>
      <w:r w:rsidR="00C84325">
        <w:rPr>
          <w:color w:val="000000"/>
          <w:sz w:val="19"/>
          <w:szCs w:val="19"/>
        </w:rPr>
        <w:t>- Unit not mentioned</w:t>
      </w:r>
    </w:p>
    <w:p w:rsidR="00EA1851" w:rsidRDefault="00EA1851" w:rsidP="00EA1851">
      <w:pPr>
        <w:pStyle w:val="HTMLPreformatted"/>
        <w:numPr>
          <w:ilvl w:val="0"/>
          <w:numId w:val="6"/>
        </w:numPr>
        <w:shd w:val="clear" w:color="auto" w:fill="FFFFFF"/>
        <w:wordWrap w:val="0"/>
        <w:textAlignment w:val="baseline"/>
        <w:rPr>
          <w:color w:val="000000"/>
          <w:sz w:val="19"/>
          <w:szCs w:val="19"/>
        </w:rPr>
      </w:pPr>
      <w:r w:rsidRPr="00EA1851">
        <w:rPr>
          <w:color w:val="000000"/>
          <w:sz w:val="19"/>
          <w:szCs w:val="19"/>
        </w:rPr>
        <w:t>Value</w:t>
      </w:r>
      <w:r>
        <w:rPr>
          <w:color w:val="000000"/>
          <w:sz w:val="19"/>
          <w:szCs w:val="19"/>
        </w:rPr>
        <w:t>-</w:t>
      </w:r>
      <w:r w:rsidRPr="00EA1851">
        <w:rPr>
          <w:color w:val="000000"/>
          <w:sz w:val="19"/>
          <w:szCs w:val="19"/>
        </w:rPr>
        <w:t xml:space="preserve"> </w:t>
      </w:r>
      <w:r>
        <w:rPr>
          <w:color w:val="000000"/>
          <w:sz w:val="19"/>
          <w:szCs w:val="19"/>
        </w:rPr>
        <w:t>Unit not mentioned</w:t>
      </w:r>
    </w:p>
    <w:p w:rsidR="00EA1851" w:rsidRDefault="00EA1851" w:rsidP="00EA1851">
      <w:pPr>
        <w:pStyle w:val="HTMLPreformatted"/>
        <w:shd w:val="clear" w:color="auto" w:fill="FFFFFF"/>
        <w:wordWrap w:val="0"/>
        <w:ind w:left="360"/>
        <w:textAlignment w:val="baseline"/>
        <w:rPr>
          <w:color w:val="000000"/>
          <w:sz w:val="19"/>
          <w:szCs w:val="19"/>
        </w:rPr>
      </w:pPr>
    </w:p>
    <w:p w:rsidR="00EA1851" w:rsidRDefault="00EA1851" w:rsidP="00EA1851">
      <w:pPr>
        <w:pStyle w:val="HTMLPreformatted"/>
        <w:numPr>
          <w:ilvl w:val="0"/>
          <w:numId w:val="3"/>
        </w:numPr>
        <w:shd w:val="clear" w:color="auto" w:fill="FFFFFF"/>
        <w:wordWrap w:val="0"/>
        <w:textAlignment w:val="baseline"/>
        <w:rPr>
          <w:color w:val="000000"/>
          <w:sz w:val="19"/>
          <w:szCs w:val="19"/>
        </w:rPr>
      </w:pPr>
      <w:r w:rsidRPr="00EA1851">
        <w:rPr>
          <w:color w:val="000000"/>
          <w:sz w:val="19"/>
          <w:szCs w:val="19"/>
        </w:rPr>
        <w:t>CustomerDemographic</w:t>
      </w:r>
      <w:r>
        <w:rPr>
          <w:color w:val="000000"/>
          <w:sz w:val="19"/>
          <w:szCs w:val="19"/>
        </w:rPr>
        <w:t>:</w:t>
      </w:r>
    </w:p>
    <w:p w:rsidR="00EA1851" w:rsidRDefault="00EA1851" w:rsidP="00EA1851">
      <w:pPr>
        <w:pStyle w:val="HTMLPreformatted"/>
        <w:shd w:val="clear" w:color="auto" w:fill="FFFFFF"/>
        <w:wordWrap w:val="0"/>
        <w:ind w:left="360"/>
        <w:textAlignment w:val="baseline"/>
        <w:rPr>
          <w:color w:val="000000"/>
          <w:sz w:val="19"/>
          <w:szCs w:val="19"/>
        </w:rPr>
      </w:pPr>
    </w:p>
    <w:p w:rsidR="00EA1851" w:rsidRDefault="00EA1851" w:rsidP="00EA1851">
      <w:pPr>
        <w:pStyle w:val="HTMLPreformatted"/>
        <w:numPr>
          <w:ilvl w:val="0"/>
          <w:numId w:val="7"/>
        </w:numPr>
        <w:shd w:val="clear" w:color="auto" w:fill="FFFFFF"/>
        <w:wordWrap w:val="0"/>
        <w:textAlignment w:val="baseline"/>
        <w:rPr>
          <w:color w:val="000000"/>
          <w:sz w:val="19"/>
          <w:szCs w:val="19"/>
        </w:rPr>
      </w:pPr>
      <w:r>
        <w:rPr>
          <w:color w:val="000000"/>
          <w:sz w:val="19"/>
          <w:szCs w:val="19"/>
        </w:rPr>
        <w:t>Gender-</w:t>
      </w:r>
      <w:r w:rsidR="002336E7">
        <w:rPr>
          <w:color w:val="000000"/>
          <w:sz w:val="19"/>
          <w:szCs w:val="19"/>
        </w:rPr>
        <w:t xml:space="preserve"> </w:t>
      </w:r>
      <w:r>
        <w:rPr>
          <w:color w:val="000000"/>
          <w:sz w:val="19"/>
          <w:szCs w:val="19"/>
        </w:rPr>
        <w:t xml:space="preserve">has </w:t>
      </w:r>
      <w:r w:rsidR="002336E7">
        <w:rPr>
          <w:color w:val="000000"/>
          <w:sz w:val="19"/>
          <w:szCs w:val="19"/>
        </w:rPr>
        <w:t>typing mistakes</w:t>
      </w:r>
    </w:p>
    <w:p w:rsidR="005D3B53" w:rsidRDefault="002336E7" w:rsidP="005D3B53">
      <w:pPr>
        <w:pStyle w:val="HTMLPreformatted"/>
        <w:numPr>
          <w:ilvl w:val="0"/>
          <w:numId w:val="7"/>
        </w:numPr>
        <w:shd w:val="clear" w:color="auto" w:fill="FFFFFF"/>
        <w:wordWrap w:val="0"/>
        <w:textAlignment w:val="baseline"/>
        <w:rPr>
          <w:color w:val="000000"/>
          <w:sz w:val="19"/>
          <w:szCs w:val="19"/>
        </w:rPr>
      </w:pPr>
      <w:r w:rsidRPr="002336E7">
        <w:rPr>
          <w:color w:val="000000"/>
          <w:sz w:val="19"/>
          <w:szCs w:val="19"/>
        </w:rPr>
        <w:t>Default</w:t>
      </w:r>
      <w:r>
        <w:rPr>
          <w:color w:val="000000"/>
          <w:sz w:val="19"/>
          <w:szCs w:val="19"/>
        </w:rPr>
        <w:t xml:space="preserve">- has many </w:t>
      </w:r>
      <w:r w:rsidR="00585ABB">
        <w:rPr>
          <w:color w:val="000000"/>
          <w:sz w:val="19"/>
          <w:szCs w:val="19"/>
        </w:rPr>
        <w:t>inconsistent/</w:t>
      </w:r>
      <w:r>
        <w:rPr>
          <w:color w:val="000000"/>
          <w:sz w:val="19"/>
          <w:szCs w:val="19"/>
        </w:rPr>
        <w:t>garbage values</w:t>
      </w:r>
    </w:p>
    <w:p w:rsidR="005D3B53" w:rsidRDefault="005D3B53" w:rsidP="005D3B53">
      <w:pPr>
        <w:pStyle w:val="HTMLPreformatted"/>
        <w:shd w:val="clear" w:color="auto" w:fill="FFFFFF"/>
        <w:wordWrap w:val="0"/>
        <w:ind w:left="360"/>
        <w:textAlignment w:val="baseline"/>
        <w:rPr>
          <w:color w:val="000000"/>
          <w:sz w:val="19"/>
          <w:szCs w:val="19"/>
        </w:rPr>
      </w:pPr>
    </w:p>
    <w:p w:rsidR="005D3B53" w:rsidRDefault="005D3B53" w:rsidP="005D3B53">
      <w:pPr>
        <w:pStyle w:val="HTMLPreformatted"/>
        <w:numPr>
          <w:ilvl w:val="0"/>
          <w:numId w:val="3"/>
        </w:numPr>
        <w:shd w:val="clear" w:color="auto" w:fill="FFFFFF"/>
        <w:wordWrap w:val="0"/>
        <w:textAlignment w:val="baseline"/>
        <w:rPr>
          <w:color w:val="000000"/>
          <w:sz w:val="19"/>
          <w:szCs w:val="19"/>
        </w:rPr>
      </w:pPr>
      <w:r w:rsidRPr="005D3B53">
        <w:rPr>
          <w:color w:val="000000"/>
          <w:sz w:val="19"/>
          <w:szCs w:val="19"/>
        </w:rPr>
        <w:t>CustomerAddress</w:t>
      </w:r>
      <w:r>
        <w:rPr>
          <w:color w:val="000000"/>
          <w:sz w:val="19"/>
          <w:szCs w:val="19"/>
        </w:rPr>
        <w:t>:</w:t>
      </w:r>
    </w:p>
    <w:p w:rsidR="005D3B53" w:rsidRDefault="005D3B53" w:rsidP="005D3B53">
      <w:pPr>
        <w:pStyle w:val="HTMLPreformatted"/>
        <w:shd w:val="clear" w:color="auto" w:fill="FFFFFF"/>
        <w:wordWrap w:val="0"/>
        <w:ind w:left="360"/>
        <w:textAlignment w:val="baseline"/>
        <w:rPr>
          <w:color w:val="000000"/>
          <w:sz w:val="19"/>
          <w:szCs w:val="19"/>
        </w:rPr>
      </w:pPr>
    </w:p>
    <w:p w:rsidR="005D3B53" w:rsidRDefault="005D3B53" w:rsidP="005D3B53">
      <w:pPr>
        <w:pStyle w:val="HTMLPreformatted"/>
        <w:numPr>
          <w:ilvl w:val="0"/>
          <w:numId w:val="9"/>
        </w:numPr>
        <w:shd w:val="clear" w:color="auto" w:fill="FFFFFF"/>
        <w:wordWrap w:val="0"/>
        <w:textAlignment w:val="baseline"/>
        <w:rPr>
          <w:color w:val="000000"/>
          <w:sz w:val="19"/>
          <w:szCs w:val="19"/>
        </w:rPr>
      </w:pPr>
      <w:r>
        <w:rPr>
          <w:color w:val="000000"/>
          <w:sz w:val="19"/>
          <w:szCs w:val="19"/>
        </w:rPr>
        <w:t>Country- is a constant feature</w:t>
      </w:r>
    </w:p>
    <w:p w:rsidR="005D3B53" w:rsidRPr="00783609" w:rsidRDefault="00783609" w:rsidP="00783609">
      <w:pPr>
        <w:pStyle w:val="HTMLPreformatted"/>
        <w:numPr>
          <w:ilvl w:val="0"/>
          <w:numId w:val="9"/>
        </w:numPr>
        <w:shd w:val="clear" w:color="auto" w:fill="FFFFFF"/>
        <w:wordWrap w:val="0"/>
        <w:textAlignment w:val="baseline"/>
        <w:rPr>
          <w:color w:val="000000"/>
          <w:sz w:val="19"/>
          <w:szCs w:val="19"/>
        </w:rPr>
      </w:pPr>
      <w:r>
        <w:rPr>
          <w:color w:val="000000"/>
          <w:sz w:val="19"/>
          <w:szCs w:val="19"/>
        </w:rPr>
        <w:t>property_valuation- Unit not mentioned</w:t>
      </w:r>
    </w:p>
    <w:p w:rsidR="005D3B53" w:rsidRDefault="005D3B53" w:rsidP="005D3B53">
      <w:pPr>
        <w:pStyle w:val="HTMLPreformatted"/>
        <w:numPr>
          <w:ilvl w:val="0"/>
          <w:numId w:val="9"/>
        </w:numPr>
        <w:shd w:val="clear" w:color="auto" w:fill="FFFFFF"/>
        <w:wordWrap w:val="0"/>
        <w:textAlignment w:val="baseline"/>
        <w:rPr>
          <w:color w:val="000000"/>
          <w:sz w:val="19"/>
          <w:szCs w:val="19"/>
        </w:rPr>
      </w:pPr>
    </w:p>
    <w:p w:rsidR="005D3B53" w:rsidRPr="005D3B53" w:rsidRDefault="005D3B53" w:rsidP="005D3B53">
      <w:pPr>
        <w:pStyle w:val="HTMLPreformatted"/>
        <w:shd w:val="clear" w:color="auto" w:fill="FFFFFF"/>
        <w:wordWrap w:val="0"/>
        <w:ind w:left="360"/>
        <w:textAlignment w:val="baseline"/>
        <w:rPr>
          <w:color w:val="000000"/>
          <w:sz w:val="19"/>
          <w:szCs w:val="19"/>
        </w:rPr>
      </w:pPr>
    </w:p>
    <w:p w:rsidR="004276A8" w:rsidRDefault="004276A8" w:rsidP="004276A8">
      <w:pPr>
        <w:pStyle w:val="HTMLPreformatted"/>
        <w:shd w:val="clear" w:color="auto" w:fill="FFFFFF"/>
        <w:wordWrap w:val="0"/>
        <w:textAlignment w:val="baseline"/>
        <w:rPr>
          <w:color w:val="000000"/>
          <w:sz w:val="19"/>
          <w:szCs w:val="19"/>
        </w:rPr>
      </w:pPr>
    </w:p>
    <w:p w:rsidR="004276A8" w:rsidRPr="004276A8" w:rsidRDefault="004276A8" w:rsidP="004276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9"/>
          <w:szCs w:val="19"/>
        </w:rPr>
      </w:pPr>
      <w:r w:rsidRPr="004276A8">
        <w:rPr>
          <w:rFonts w:ascii="Courier New" w:eastAsia="Times New Roman" w:hAnsi="Courier New" w:cs="Courier New"/>
          <w:color w:val="000000"/>
          <w:sz w:val="19"/>
          <w:szCs w:val="19"/>
        </w:rPr>
        <w:t xml:space="preserve">               </w:t>
      </w:r>
    </w:p>
    <w:p w:rsidR="004276A8" w:rsidRPr="00376263" w:rsidRDefault="004276A8" w:rsidP="004276A8">
      <w:pPr>
        <w:pStyle w:val="ListParagraph"/>
      </w:pPr>
    </w:p>
    <w:sectPr w:rsidR="004276A8" w:rsidRPr="003762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B9B"/>
    <w:multiLevelType w:val="multilevel"/>
    <w:tmpl w:val="D4C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41EB6"/>
    <w:multiLevelType w:val="hybridMultilevel"/>
    <w:tmpl w:val="B88E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27588"/>
    <w:multiLevelType w:val="multilevel"/>
    <w:tmpl w:val="0C8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14E5A"/>
    <w:multiLevelType w:val="hybridMultilevel"/>
    <w:tmpl w:val="AF4A2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F1C79"/>
    <w:multiLevelType w:val="hybridMultilevel"/>
    <w:tmpl w:val="1EA0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14B8B"/>
    <w:multiLevelType w:val="hybridMultilevel"/>
    <w:tmpl w:val="AD948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010EF3"/>
    <w:multiLevelType w:val="hybridMultilevel"/>
    <w:tmpl w:val="46FA5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6B5E02"/>
    <w:multiLevelType w:val="hybridMultilevel"/>
    <w:tmpl w:val="937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D40CC9"/>
    <w:multiLevelType w:val="hybridMultilevel"/>
    <w:tmpl w:val="391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5"/>
  </w:num>
  <w:num w:numId="6">
    <w:abstractNumId w:val="4"/>
  </w:num>
  <w:num w:numId="7">
    <w:abstractNumId w:val="1"/>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81A00"/>
    <w:rsid w:val="00081A00"/>
    <w:rsid w:val="001D5A90"/>
    <w:rsid w:val="002336E7"/>
    <w:rsid w:val="00344788"/>
    <w:rsid w:val="00376263"/>
    <w:rsid w:val="003D303D"/>
    <w:rsid w:val="004276A8"/>
    <w:rsid w:val="00585ABB"/>
    <w:rsid w:val="005D3B53"/>
    <w:rsid w:val="00783609"/>
    <w:rsid w:val="00805224"/>
    <w:rsid w:val="008B3545"/>
    <w:rsid w:val="00B64958"/>
    <w:rsid w:val="00B81E6A"/>
    <w:rsid w:val="00C84325"/>
    <w:rsid w:val="00EA1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1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A00"/>
    <w:rPr>
      <w:rFonts w:ascii="Times New Roman" w:eastAsia="Times New Roman" w:hAnsi="Times New Roman" w:cs="Times New Roman"/>
      <w:b/>
      <w:bCs/>
      <w:sz w:val="27"/>
      <w:szCs w:val="27"/>
    </w:rPr>
  </w:style>
  <w:style w:type="character" w:customStyle="1" w:styleId="modal-module-description">
    <w:name w:val="modal-module-description"/>
    <w:basedOn w:val="DefaultParagraphFont"/>
    <w:rsid w:val="00081A00"/>
  </w:style>
  <w:style w:type="character" w:styleId="Strong">
    <w:name w:val="Strong"/>
    <w:basedOn w:val="DefaultParagraphFont"/>
    <w:uiPriority w:val="22"/>
    <w:qFormat/>
    <w:rsid w:val="00081A00"/>
    <w:rPr>
      <w:b/>
      <w:bCs/>
    </w:rPr>
  </w:style>
  <w:style w:type="character" w:styleId="Hyperlink">
    <w:name w:val="Hyperlink"/>
    <w:basedOn w:val="DefaultParagraphFont"/>
    <w:uiPriority w:val="99"/>
    <w:semiHidden/>
    <w:unhideWhenUsed/>
    <w:rsid w:val="00081A00"/>
    <w:rPr>
      <w:color w:val="0000FF"/>
      <w:u w:val="single"/>
    </w:rPr>
  </w:style>
  <w:style w:type="character" w:styleId="Emphasis">
    <w:name w:val="Emphasis"/>
    <w:basedOn w:val="DefaultParagraphFont"/>
    <w:uiPriority w:val="20"/>
    <w:qFormat/>
    <w:rsid w:val="00081A00"/>
    <w:rPr>
      <w:i/>
      <w:iCs/>
    </w:rPr>
  </w:style>
  <w:style w:type="paragraph" w:styleId="BalloonText">
    <w:name w:val="Balloon Text"/>
    <w:basedOn w:val="Normal"/>
    <w:link w:val="BalloonTextChar"/>
    <w:uiPriority w:val="99"/>
    <w:semiHidden/>
    <w:unhideWhenUsed/>
    <w:rsid w:val="003D3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3D"/>
    <w:rPr>
      <w:rFonts w:ascii="Tahoma" w:hAnsi="Tahoma" w:cs="Tahoma"/>
      <w:sz w:val="16"/>
      <w:szCs w:val="16"/>
    </w:rPr>
  </w:style>
  <w:style w:type="paragraph" w:styleId="ListParagraph">
    <w:name w:val="List Paragraph"/>
    <w:basedOn w:val="Normal"/>
    <w:uiPriority w:val="34"/>
    <w:qFormat/>
    <w:rsid w:val="004276A8"/>
    <w:pPr>
      <w:ind w:left="720"/>
      <w:contextualSpacing/>
    </w:pPr>
  </w:style>
  <w:style w:type="paragraph" w:styleId="HTMLPreformatted">
    <w:name w:val="HTML Preformatted"/>
    <w:basedOn w:val="Normal"/>
    <w:link w:val="HTMLPreformattedChar"/>
    <w:uiPriority w:val="99"/>
    <w:semiHidden/>
    <w:unhideWhenUsed/>
    <w:rsid w:val="0042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6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250951">
      <w:bodyDiv w:val="1"/>
      <w:marLeft w:val="0"/>
      <w:marRight w:val="0"/>
      <w:marTop w:val="0"/>
      <w:marBottom w:val="0"/>
      <w:divBdr>
        <w:top w:val="none" w:sz="0" w:space="0" w:color="auto"/>
        <w:left w:val="none" w:sz="0" w:space="0" w:color="auto"/>
        <w:bottom w:val="none" w:sz="0" w:space="0" w:color="auto"/>
        <w:right w:val="none" w:sz="0" w:space="0" w:color="auto"/>
      </w:divBdr>
    </w:div>
    <w:div w:id="213583265">
      <w:bodyDiv w:val="1"/>
      <w:marLeft w:val="0"/>
      <w:marRight w:val="0"/>
      <w:marTop w:val="0"/>
      <w:marBottom w:val="0"/>
      <w:divBdr>
        <w:top w:val="none" w:sz="0" w:space="0" w:color="auto"/>
        <w:left w:val="none" w:sz="0" w:space="0" w:color="auto"/>
        <w:bottom w:val="none" w:sz="0" w:space="0" w:color="auto"/>
        <w:right w:val="none" w:sz="0" w:space="0" w:color="auto"/>
      </w:divBdr>
    </w:div>
    <w:div w:id="634413131">
      <w:bodyDiv w:val="1"/>
      <w:marLeft w:val="0"/>
      <w:marRight w:val="0"/>
      <w:marTop w:val="0"/>
      <w:marBottom w:val="0"/>
      <w:divBdr>
        <w:top w:val="none" w:sz="0" w:space="0" w:color="auto"/>
        <w:left w:val="none" w:sz="0" w:space="0" w:color="auto"/>
        <w:bottom w:val="none" w:sz="0" w:space="0" w:color="auto"/>
        <w:right w:val="none" w:sz="0" w:space="0" w:color="auto"/>
      </w:divBdr>
    </w:div>
    <w:div w:id="751466527">
      <w:bodyDiv w:val="1"/>
      <w:marLeft w:val="0"/>
      <w:marRight w:val="0"/>
      <w:marTop w:val="0"/>
      <w:marBottom w:val="0"/>
      <w:divBdr>
        <w:top w:val="none" w:sz="0" w:space="0" w:color="auto"/>
        <w:left w:val="none" w:sz="0" w:space="0" w:color="auto"/>
        <w:bottom w:val="none" w:sz="0" w:space="0" w:color="auto"/>
        <w:right w:val="none" w:sz="0" w:space="0" w:color="auto"/>
      </w:divBdr>
      <w:divsChild>
        <w:div w:id="612445861">
          <w:marLeft w:val="0"/>
          <w:marRight w:val="0"/>
          <w:marTop w:val="0"/>
          <w:marBottom w:val="0"/>
          <w:divBdr>
            <w:top w:val="none" w:sz="0" w:space="0" w:color="auto"/>
            <w:left w:val="none" w:sz="0" w:space="0" w:color="auto"/>
            <w:bottom w:val="none" w:sz="0" w:space="0" w:color="auto"/>
            <w:right w:val="none" w:sz="0" w:space="0" w:color="auto"/>
          </w:divBdr>
        </w:div>
        <w:div w:id="412624702">
          <w:marLeft w:val="0"/>
          <w:marRight w:val="0"/>
          <w:marTop w:val="0"/>
          <w:marBottom w:val="0"/>
          <w:divBdr>
            <w:top w:val="none" w:sz="0" w:space="0" w:color="auto"/>
            <w:left w:val="none" w:sz="0" w:space="0" w:color="auto"/>
            <w:bottom w:val="none" w:sz="0" w:space="0" w:color="auto"/>
            <w:right w:val="none" w:sz="0" w:space="0" w:color="auto"/>
          </w:divBdr>
        </w:div>
        <w:div w:id="1336494413">
          <w:marLeft w:val="0"/>
          <w:marRight w:val="0"/>
          <w:marTop w:val="0"/>
          <w:marBottom w:val="0"/>
          <w:divBdr>
            <w:top w:val="none" w:sz="0" w:space="0" w:color="auto"/>
            <w:left w:val="none" w:sz="0" w:space="0" w:color="auto"/>
            <w:bottom w:val="none" w:sz="0" w:space="0" w:color="auto"/>
            <w:right w:val="none" w:sz="0" w:space="0" w:color="auto"/>
          </w:divBdr>
        </w:div>
        <w:div w:id="812988839">
          <w:marLeft w:val="0"/>
          <w:marRight w:val="0"/>
          <w:marTop w:val="0"/>
          <w:marBottom w:val="0"/>
          <w:divBdr>
            <w:top w:val="none" w:sz="0" w:space="0" w:color="auto"/>
            <w:left w:val="none" w:sz="0" w:space="0" w:color="auto"/>
            <w:bottom w:val="none" w:sz="0" w:space="0" w:color="auto"/>
            <w:right w:val="none" w:sz="0" w:space="0" w:color="auto"/>
          </w:divBdr>
        </w:div>
        <w:div w:id="1332294357">
          <w:marLeft w:val="0"/>
          <w:marRight w:val="0"/>
          <w:marTop w:val="0"/>
          <w:marBottom w:val="0"/>
          <w:divBdr>
            <w:top w:val="none" w:sz="0" w:space="0" w:color="auto"/>
            <w:left w:val="none" w:sz="0" w:space="0" w:color="auto"/>
            <w:bottom w:val="none" w:sz="0" w:space="0" w:color="auto"/>
            <w:right w:val="none" w:sz="0" w:space="0" w:color="auto"/>
          </w:divBdr>
        </w:div>
        <w:div w:id="488712032">
          <w:marLeft w:val="0"/>
          <w:marRight w:val="0"/>
          <w:marTop w:val="0"/>
          <w:marBottom w:val="0"/>
          <w:divBdr>
            <w:top w:val="none" w:sz="0" w:space="0" w:color="auto"/>
            <w:left w:val="none" w:sz="0" w:space="0" w:color="auto"/>
            <w:bottom w:val="none" w:sz="0" w:space="0" w:color="auto"/>
            <w:right w:val="none" w:sz="0" w:space="0" w:color="auto"/>
          </w:divBdr>
        </w:div>
      </w:divsChild>
    </w:div>
    <w:div w:id="895705842">
      <w:bodyDiv w:val="1"/>
      <w:marLeft w:val="0"/>
      <w:marRight w:val="0"/>
      <w:marTop w:val="0"/>
      <w:marBottom w:val="0"/>
      <w:divBdr>
        <w:top w:val="none" w:sz="0" w:space="0" w:color="auto"/>
        <w:left w:val="none" w:sz="0" w:space="0" w:color="auto"/>
        <w:bottom w:val="none" w:sz="0" w:space="0" w:color="auto"/>
        <w:right w:val="none" w:sz="0" w:space="0" w:color="auto"/>
      </w:divBdr>
    </w:div>
    <w:div w:id="960191839">
      <w:bodyDiv w:val="1"/>
      <w:marLeft w:val="0"/>
      <w:marRight w:val="0"/>
      <w:marTop w:val="0"/>
      <w:marBottom w:val="0"/>
      <w:divBdr>
        <w:top w:val="none" w:sz="0" w:space="0" w:color="auto"/>
        <w:left w:val="none" w:sz="0" w:space="0" w:color="auto"/>
        <w:bottom w:val="none" w:sz="0" w:space="0" w:color="auto"/>
        <w:right w:val="none" w:sz="0" w:space="0" w:color="auto"/>
      </w:divBdr>
    </w:div>
    <w:div w:id="1099982916">
      <w:bodyDiv w:val="1"/>
      <w:marLeft w:val="0"/>
      <w:marRight w:val="0"/>
      <w:marTop w:val="0"/>
      <w:marBottom w:val="0"/>
      <w:divBdr>
        <w:top w:val="none" w:sz="0" w:space="0" w:color="auto"/>
        <w:left w:val="none" w:sz="0" w:space="0" w:color="auto"/>
        <w:bottom w:val="none" w:sz="0" w:space="0" w:color="auto"/>
        <w:right w:val="none" w:sz="0" w:space="0" w:color="auto"/>
      </w:divBdr>
    </w:div>
    <w:div w:id="1132669919">
      <w:bodyDiv w:val="1"/>
      <w:marLeft w:val="0"/>
      <w:marRight w:val="0"/>
      <w:marTop w:val="0"/>
      <w:marBottom w:val="0"/>
      <w:divBdr>
        <w:top w:val="none" w:sz="0" w:space="0" w:color="auto"/>
        <w:left w:val="none" w:sz="0" w:space="0" w:color="auto"/>
        <w:bottom w:val="none" w:sz="0" w:space="0" w:color="auto"/>
        <w:right w:val="none" w:sz="0" w:space="0" w:color="auto"/>
      </w:divBdr>
    </w:div>
    <w:div w:id="1321617725">
      <w:bodyDiv w:val="1"/>
      <w:marLeft w:val="0"/>
      <w:marRight w:val="0"/>
      <w:marTop w:val="0"/>
      <w:marBottom w:val="0"/>
      <w:divBdr>
        <w:top w:val="none" w:sz="0" w:space="0" w:color="auto"/>
        <w:left w:val="none" w:sz="0" w:space="0" w:color="auto"/>
        <w:bottom w:val="none" w:sz="0" w:space="0" w:color="auto"/>
        <w:right w:val="none" w:sz="0" w:space="0" w:color="auto"/>
      </w:divBdr>
      <w:divsChild>
        <w:div w:id="1379092490">
          <w:marLeft w:val="0"/>
          <w:marRight w:val="0"/>
          <w:marTop w:val="204"/>
          <w:marBottom w:val="0"/>
          <w:divBdr>
            <w:top w:val="none" w:sz="0" w:space="0" w:color="auto"/>
            <w:left w:val="none" w:sz="0" w:space="0" w:color="auto"/>
            <w:bottom w:val="none" w:sz="0" w:space="0" w:color="auto"/>
            <w:right w:val="none" w:sz="0" w:space="0" w:color="auto"/>
          </w:divBdr>
          <w:divsChild>
            <w:div w:id="7855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9638">
      <w:bodyDiv w:val="1"/>
      <w:marLeft w:val="0"/>
      <w:marRight w:val="0"/>
      <w:marTop w:val="0"/>
      <w:marBottom w:val="0"/>
      <w:divBdr>
        <w:top w:val="none" w:sz="0" w:space="0" w:color="auto"/>
        <w:left w:val="none" w:sz="0" w:space="0" w:color="auto"/>
        <w:bottom w:val="none" w:sz="0" w:space="0" w:color="auto"/>
        <w:right w:val="none" w:sz="0" w:space="0" w:color="auto"/>
      </w:divBdr>
    </w:div>
    <w:div w:id="1378890414">
      <w:bodyDiv w:val="1"/>
      <w:marLeft w:val="0"/>
      <w:marRight w:val="0"/>
      <w:marTop w:val="0"/>
      <w:marBottom w:val="0"/>
      <w:divBdr>
        <w:top w:val="none" w:sz="0" w:space="0" w:color="auto"/>
        <w:left w:val="none" w:sz="0" w:space="0" w:color="auto"/>
        <w:bottom w:val="none" w:sz="0" w:space="0" w:color="auto"/>
        <w:right w:val="none" w:sz="0" w:space="0" w:color="auto"/>
      </w:divBdr>
    </w:div>
    <w:div w:id="1448893942">
      <w:bodyDiv w:val="1"/>
      <w:marLeft w:val="0"/>
      <w:marRight w:val="0"/>
      <w:marTop w:val="0"/>
      <w:marBottom w:val="0"/>
      <w:divBdr>
        <w:top w:val="none" w:sz="0" w:space="0" w:color="auto"/>
        <w:left w:val="none" w:sz="0" w:space="0" w:color="auto"/>
        <w:bottom w:val="none" w:sz="0" w:space="0" w:color="auto"/>
        <w:right w:val="none" w:sz="0" w:space="0" w:color="auto"/>
      </w:divBdr>
      <w:divsChild>
        <w:div w:id="683556597">
          <w:marLeft w:val="0"/>
          <w:marRight w:val="0"/>
          <w:marTop w:val="204"/>
          <w:marBottom w:val="0"/>
          <w:divBdr>
            <w:top w:val="none" w:sz="0" w:space="0" w:color="auto"/>
            <w:left w:val="none" w:sz="0" w:space="0" w:color="auto"/>
            <w:bottom w:val="none" w:sz="0" w:space="0" w:color="auto"/>
            <w:right w:val="none" w:sz="0" w:space="0" w:color="auto"/>
          </w:divBdr>
          <w:divsChild>
            <w:div w:id="1480998270">
              <w:marLeft w:val="0"/>
              <w:marRight w:val="0"/>
              <w:marTop w:val="0"/>
              <w:marBottom w:val="0"/>
              <w:divBdr>
                <w:top w:val="none" w:sz="0" w:space="0" w:color="auto"/>
                <w:left w:val="none" w:sz="0" w:space="0" w:color="auto"/>
                <w:bottom w:val="none" w:sz="0" w:space="0" w:color="auto"/>
                <w:right w:val="none" w:sz="0" w:space="0" w:color="auto"/>
              </w:divBdr>
            </w:div>
            <w:div w:id="593825719">
              <w:marLeft w:val="0"/>
              <w:marRight w:val="0"/>
              <w:marTop w:val="0"/>
              <w:marBottom w:val="0"/>
              <w:divBdr>
                <w:top w:val="none" w:sz="0" w:space="0" w:color="auto"/>
                <w:left w:val="none" w:sz="0" w:space="0" w:color="auto"/>
                <w:bottom w:val="none" w:sz="0" w:space="0" w:color="auto"/>
                <w:right w:val="none" w:sz="0" w:space="0" w:color="auto"/>
              </w:divBdr>
            </w:div>
            <w:div w:id="1874462272">
              <w:marLeft w:val="0"/>
              <w:marRight w:val="0"/>
              <w:marTop w:val="0"/>
              <w:marBottom w:val="0"/>
              <w:divBdr>
                <w:top w:val="none" w:sz="0" w:space="0" w:color="auto"/>
                <w:left w:val="none" w:sz="0" w:space="0" w:color="auto"/>
                <w:bottom w:val="none" w:sz="0" w:space="0" w:color="auto"/>
                <w:right w:val="none" w:sz="0" w:space="0" w:color="auto"/>
              </w:divBdr>
            </w:div>
            <w:div w:id="1402026102">
              <w:marLeft w:val="0"/>
              <w:marRight w:val="0"/>
              <w:marTop w:val="0"/>
              <w:marBottom w:val="0"/>
              <w:divBdr>
                <w:top w:val="none" w:sz="0" w:space="0" w:color="auto"/>
                <w:left w:val="none" w:sz="0" w:space="0" w:color="auto"/>
                <w:bottom w:val="none" w:sz="0" w:space="0" w:color="auto"/>
                <w:right w:val="none" w:sz="0" w:space="0" w:color="auto"/>
              </w:divBdr>
            </w:div>
            <w:div w:id="356739177">
              <w:marLeft w:val="0"/>
              <w:marRight w:val="0"/>
              <w:marTop w:val="0"/>
              <w:marBottom w:val="0"/>
              <w:divBdr>
                <w:top w:val="none" w:sz="0" w:space="0" w:color="auto"/>
                <w:left w:val="none" w:sz="0" w:space="0" w:color="auto"/>
                <w:bottom w:val="none" w:sz="0" w:space="0" w:color="auto"/>
                <w:right w:val="none" w:sz="0" w:space="0" w:color="auto"/>
              </w:divBdr>
            </w:div>
            <w:div w:id="727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703">
      <w:bodyDiv w:val="1"/>
      <w:marLeft w:val="0"/>
      <w:marRight w:val="0"/>
      <w:marTop w:val="0"/>
      <w:marBottom w:val="0"/>
      <w:divBdr>
        <w:top w:val="none" w:sz="0" w:space="0" w:color="auto"/>
        <w:left w:val="none" w:sz="0" w:space="0" w:color="auto"/>
        <w:bottom w:val="none" w:sz="0" w:space="0" w:color="auto"/>
        <w:right w:val="none" w:sz="0" w:space="0" w:color="auto"/>
      </w:divBdr>
    </w:div>
    <w:div w:id="1602444386">
      <w:bodyDiv w:val="1"/>
      <w:marLeft w:val="0"/>
      <w:marRight w:val="0"/>
      <w:marTop w:val="0"/>
      <w:marBottom w:val="0"/>
      <w:divBdr>
        <w:top w:val="none" w:sz="0" w:space="0" w:color="auto"/>
        <w:left w:val="none" w:sz="0" w:space="0" w:color="auto"/>
        <w:bottom w:val="none" w:sz="0" w:space="0" w:color="auto"/>
        <w:right w:val="none" w:sz="0" w:space="0" w:color="auto"/>
      </w:divBdr>
    </w:div>
    <w:div w:id="1617566958">
      <w:bodyDiv w:val="1"/>
      <w:marLeft w:val="0"/>
      <w:marRight w:val="0"/>
      <w:marTop w:val="0"/>
      <w:marBottom w:val="0"/>
      <w:divBdr>
        <w:top w:val="none" w:sz="0" w:space="0" w:color="auto"/>
        <w:left w:val="none" w:sz="0" w:space="0" w:color="auto"/>
        <w:bottom w:val="none" w:sz="0" w:space="0" w:color="auto"/>
        <w:right w:val="none" w:sz="0" w:space="0" w:color="auto"/>
      </w:divBdr>
    </w:div>
    <w:div w:id="1697583866">
      <w:bodyDiv w:val="1"/>
      <w:marLeft w:val="0"/>
      <w:marRight w:val="0"/>
      <w:marTop w:val="0"/>
      <w:marBottom w:val="0"/>
      <w:divBdr>
        <w:top w:val="none" w:sz="0" w:space="0" w:color="auto"/>
        <w:left w:val="none" w:sz="0" w:space="0" w:color="auto"/>
        <w:bottom w:val="none" w:sz="0" w:space="0" w:color="auto"/>
        <w:right w:val="none" w:sz="0" w:space="0" w:color="auto"/>
      </w:divBdr>
    </w:div>
    <w:div w:id="1941258492">
      <w:bodyDiv w:val="1"/>
      <w:marLeft w:val="0"/>
      <w:marRight w:val="0"/>
      <w:marTop w:val="0"/>
      <w:marBottom w:val="0"/>
      <w:divBdr>
        <w:top w:val="none" w:sz="0" w:space="0" w:color="auto"/>
        <w:left w:val="none" w:sz="0" w:space="0" w:color="auto"/>
        <w:bottom w:val="none" w:sz="0" w:space="0" w:color="auto"/>
        <w:right w:val="none" w:sz="0" w:space="0" w:color="auto"/>
      </w:divBdr>
    </w:div>
    <w:div w:id="212241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ome.kpmg/au/en/home/services/advisory/management-consulting/digital/data-analytics-modell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2021-01-24T22:36:00Z</dcterms:created>
  <dcterms:modified xsi:type="dcterms:W3CDTF">2021-01-25T00:54:00Z</dcterms:modified>
</cp:coreProperties>
</file>