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Universidade Estácio de Sá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curso ANáLISE E DESENVOLVIMENTO DE SISTEMAS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UNIDADE POLO WEST SHOPPING - CAMPO GRANDE - RJ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240"/>
        <w:ind w:right="2428" w:left="299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37" w:after="0" w:line="240"/>
        <w:ind w:right="2428" w:left="2995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TRABALHO DE Projeto Web 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EM Desenvolvimento Web em HTML, CSS, Javascript e PHP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9" w:after="0" w:line="240"/>
        <w:ind w:right="2426" w:left="299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Rio de Janeiro - RJ</w:t>
      </w:r>
    </w:p>
    <w:p>
      <w:pPr>
        <w:spacing w:before="0" w:after="0" w:line="360"/>
        <w:ind w:right="111" w:left="102" w:firstLine="70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Outubro / 2024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202403305569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Deyanne Pereira Silvas dos Santos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Trabalho de Projeto Web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 Desenvolvimento Web em HTML, CSS, Javascript 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360"/>
        <w:ind w:right="114" w:left="51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Trabalho de Projeto Web apresentado a Universidade Estácio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Sá, como exigência para avaliação na disciplina Desenvolvimento Web em HTML, CSS, Javascript e</w:t>
      </w:r>
    </w:p>
    <w:p>
      <w:pPr>
        <w:spacing w:before="0" w:after="0" w:line="360"/>
        <w:ind w:right="114" w:left="51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43" w:after="0" w:line="240"/>
        <w:ind w:right="0" w:left="51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Orientador: </w:t>
      </w:r>
    </w:p>
    <w:p>
      <w:pPr>
        <w:spacing w:before="143" w:after="0" w:line="240"/>
        <w:ind w:right="0" w:left="51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Prof. Ronaldo Candido dos Santos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widowControl w:val="false"/>
        <w:spacing w:before="0" w:after="0" w:line="360"/>
        <w:ind w:right="0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60"/>
        <w:ind w:right="0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83" w:leader="none"/>
        </w:tabs>
        <w:spacing w:before="0" w:after="0" w:line="240"/>
        <w:ind w:right="5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83" w:leader="none"/>
        </w:tabs>
        <w:spacing w:before="0" w:after="0" w:line="240"/>
        <w:ind w:right="5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tabs>
          <w:tab w:val="left" w:pos="383" w:leader="none"/>
        </w:tabs>
        <w:spacing w:before="0" w:after="0" w:line="240"/>
        <w:ind w:right="53" w:left="382" w:hanging="28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INTRODUÇÃO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62" w:leader="none"/>
        </w:tabs>
        <w:spacing w:before="0" w:after="0" w:line="240"/>
        <w:ind w:right="5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Escolhi fazer o site baseado em uma empresa fictícia. Entre tantas possibilidades optei por uma hamburgueria, já que se trata de um tema popular onde eu posso trabalhar com diversos elementos.</w:t>
      </w:r>
    </w:p>
    <w:p>
      <w:pPr>
        <w:tabs>
          <w:tab w:val="left" w:pos="462" w:leader="none"/>
        </w:tabs>
        <w:spacing w:before="0" w:after="0" w:line="240"/>
        <w:ind w:right="53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tabs>
          <w:tab w:val="left" w:pos="462" w:leader="none"/>
        </w:tabs>
        <w:spacing w:before="0" w:after="0" w:line="240"/>
        <w:ind w:right="53" w:left="462" w:hanging="1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DESCRIÇÃO DO</w:t>
      </w:r>
      <w:r>
        <w:rPr>
          <w:rFonts w:ascii="Times New Roman" w:hAnsi="Times New Roman" w:cs="Times New Roman" w:eastAsia="Times New Roman"/>
          <w:color w:val="0D0D0D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PROBLEMA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13" w:left="102" w:firstLine="35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Meu maior desafio foi definir uma identidade visual para empresa trabalhando com o css.</w:t>
      </w:r>
    </w:p>
    <w:p>
      <w:pPr>
        <w:numPr>
          <w:ilvl w:val="0"/>
          <w:numId w:val="28"/>
        </w:numPr>
        <w:tabs>
          <w:tab w:val="left" w:pos="462" w:leader="none"/>
        </w:tabs>
        <w:spacing w:before="0" w:after="0" w:line="240"/>
        <w:ind w:right="53" w:left="462" w:hanging="1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OBJETIVOS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Criar um site funcional com o um bom designer.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"/>
        </w:numPr>
        <w:tabs>
          <w:tab w:val="left" w:pos="522" w:leader="none"/>
        </w:tabs>
        <w:spacing w:before="64" w:after="0" w:line="240"/>
        <w:ind w:right="53" w:left="521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DESENVOLVIMENTO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137" w:after="0" w:line="360"/>
        <w:ind w:right="114" w:left="102" w:firstLine="70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(É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artigos encontrados na literatura, discutindo os principais dados e/ou resultados obtidos, destacando pontos que não estão consolidados na ATUALIDADE).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6"/>
        </w:numPr>
        <w:tabs>
          <w:tab w:val="left" w:pos="463" w:leader="none"/>
        </w:tabs>
        <w:spacing w:before="0" w:after="0" w:line="240"/>
        <w:ind w:right="53" w:left="462" w:hanging="178"/>
        <w:jc w:val="left"/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D0D0D"/>
          <w:spacing w:val="0"/>
          <w:position w:val="0"/>
          <w:sz w:val="24"/>
          <w:shd w:fill="auto" w:val="clear"/>
        </w:rPr>
        <w:t xml:space="preserve">XXXXXXXXXXXXX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(Descrever os itens pesquisados, podendo ser divididos em subtópicos.)</w:t>
      </w:r>
    </w:p>
    <w:p>
      <w:pPr>
        <w:spacing w:before="139" w:after="0" w:line="240"/>
        <w:ind w:right="53" w:left="8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1"/>
        </w:numPr>
        <w:tabs>
          <w:tab w:val="left" w:pos="522" w:leader="none"/>
        </w:tabs>
        <w:spacing w:before="64" w:after="0" w:line="240"/>
        <w:ind w:right="53" w:left="521" w:hanging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CONCLUSÃO</w:t>
      </w:r>
    </w:p>
    <w:p>
      <w:pPr>
        <w:tabs>
          <w:tab w:val="left" w:pos="1956" w:leader="none"/>
        </w:tabs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956" w:leader="none"/>
        </w:tabs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obtidos.)</w:t>
      </w:r>
    </w:p>
    <w:p>
      <w:pPr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37" w:after="0" w:line="360"/>
        <w:ind w:right="111" w:left="102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2" w:leader="none"/>
        </w:tabs>
        <w:spacing w:before="64" w:after="0" w:line="240"/>
        <w:ind w:right="53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REFERÊNCIAS</w:t>
      </w: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(Elemento obrigatório constituído por uma lista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ordenada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dos documentos efetivamente citados no texto. Não devem ser referenciadas fontes bibliográficas que não foram citadas no texto. Indicar todos os artigos, livros, sites consultados e utilizados para o desenvolvimento deste trabalho. Exemplos:)</w:t>
      </w:r>
    </w:p>
    <w:p>
      <w:pPr>
        <w:spacing w:before="137" w:after="0" w:line="360"/>
        <w:ind w:right="111" w:left="10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ASCENCIO, A. F. G.; ARAÚJO, G. S. de. Estrutura de Dados: Algoritmos, Análise da Complexidade e implementações em Java e C/C++. São Paulo: Pearson Prentice Hall, 2010. Capítulo 2: Algoritmos de ordenação e busca. Páginas 21-102.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BACKES, A. Vídeo [ED] Aula 52 - Ordenação - QuickSort. Disponível em: &lt;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https://www.youtube.com/watch?v=RZbg5oT5Fgw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&gt;. Acesso em: 22 mai. 2024.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BLOODSHED DEV C++: Download do software. Disponível em: &lt;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https://sourceforge.net/projects/orwelldevcpp/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&gt;. Acesso em: 28 mai. 2024.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CORMEN, T. Desmistificando algoritmos. Rio de Janeiro: Elsevier, 2014. Capítulo 3: Algoritmos para ordenar e buscar. Páginas 20-49.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KOFFMAN, E. B.; WOLFGANG, P. A. T. Abstração, Estruturas de Dados e Projeto Usando C++. Rio de Janeiro: LTC, 2008. Capítulo 10: Ordenação. 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NORMAS ABNT. Normas para elaboração de trabalhos acadêmicos. Disponível em: &lt;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https://www.normasabnt.org/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&gt;. Acesso em: 28 mai. 2024.</w:t>
      </w: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1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2">
    <w:abstractNumId w:val="30"/>
  </w:num>
  <w:num w:numId="25">
    <w:abstractNumId w:val="24"/>
  </w:num>
  <w:num w:numId="28">
    <w:abstractNumId w:val="18"/>
  </w:num>
  <w:num w:numId="32">
    <w:abstractNumId w:val="12"/>
  </w:num>
  <w:num w:numId="36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urceforge.net/projects/orwelldevcpp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youtube.com/watch?v=RZbg5oT5Fgw" Id="docRId0" Type="http://schemas.openxmlformats.org/officeDocument/2006/relationships/hyperlink" /><Relationship TargetMode="External" Target="https://www.normasabnt.org/" Id="docRId2" Type="http://schemas.openxmlformats.org/officeDocument/2006/relationships/hyperlink" /><Relationship Target="styles.xml" Id="docRId4" Type="http://schemas.openxmlformats.org/officeDocument/2006/relationships/styles" /></Relationships>
</file>