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CRM-ANTIGRAVITY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1E293B"/>
          <w:sz w:val="40"/>
          <w:szCs w:val="40"/>
          <w:rtl/>
        </w:rPr>
        <w:t xml:space="preserve">תכנית שיווק למונטיזציה</w:t>
      </w:r>
    </w:p>
    <w:p>
      <w:pPr>
        <w:bidi/>
        <w:spacing w:after="60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  <w:rtl/>
        </w:rPr>
        <w:t xml:space="preserve">שוק ישראל | 2026</w:t>
      </w:r>
    </w:p>
    <w:p>
      <w:pPr>
        <w:pBdr>
          <w:bottom w:val="single" w:color="CBD5E1" w:sz="4" w:space="1"/>
        </w:pBdr>
        <w:spacing w:after="80" w:before="8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rtl/>
              </w:rPr>
              <w:t xml:space="preserve">שוק יעד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עסקים קטנים בישראל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rtl/>
              </w:rPr>
              <w:t xml:space="preserve">מודל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SaaS + שירותים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rtl/>
              </w:rPr>
              <w:t xml:space="preserve">פוטנציאל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7,000–25,000 ₪/חודש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1. תקציר מנהלים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CRM-Antigravity היא פלטפורמת SaaS פרטית לניהול קשרי לקוחות, בנויה על React, Node.js ו-PostgreSQL. המערכת יש רב לשונית (HE/EN/BG), אוטומציה של אימיילים, אינטגרציהת webhook ומערכת הרשאה.</w:t>
      </w:r>
    </w:p>
    <w:p>
      <w:pPr>
        <w:spacing w:after="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מטרת התכנית היא להפוך את המוצר המוכן למקור הכנסה דרך שלושה ערוצים: מנויות SaaS, הטמעה על ידי קבלן ומערך white-label.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  <w:rtl/>
              </w:rPr>
              <w:t xml:space="preserve">נתונים מפתחים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לקוח יעד: עסקים קטנים עם 1–20 עובדים בישראל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מחיר מוצע: 49 ₪/חודש (Starter) עד 199 ₪/חודש (Agency)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Break-even: 40–50 מנויים פעילים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הכנסה ריאליסטית תוך 12 חודשים: 7,000–25,000 ₪/חודש</w:t>
            </w:r>
          </w:p>
        </w:tc>
      </w:tr>
    </w:tbl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2. ניתוח שוק</w:t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2.1 סגמנטים יעד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המיקוד הוא על עסקים קטנים בישראל העובדים עם לקוחות על בסיס פרטני ואין להם עדיין מערכת למעקב אחריהם.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סגמנט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דוגמאות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בעיה שאנו פותרים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פרילנסרים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עיצוב גרפי, פיתוח אתרים, יועץים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לקוחות אבודים, חוסר follow-up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בריאות &amp; עיצוב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קליניקות, סאלונים, פיזיותרפיסטים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מעקב לקוח לקוי ידני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נדלן עקרי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סוכנים ומתווכים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לקוחות רבים, אין מערכת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חינוך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מורים פרטיים, קורסים שפה ותרבות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מעקב ידני של תשלומות וקשרים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סחר קטן B2B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סופקים, יבואנים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ניהול צינור מכירות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2.2 גודל השוק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בישראל יש מעל 570,000 עסקים קטנים ובינוניים. כ-18–22% מעסקים אלו מחפשים פתרונות דיגיטליים. אפילו 0.1% מהשוק = 570 לקוחות פעילים = ~28,000 ₪/חודש.</w:t>
      </w:r>
    </w:p>
    <w:p>
      <w:pPr>
        <w:spacing w:after="0" w:before="8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2.3 סביבת תחרות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מתחר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מחיר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יתרון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חיסרון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HubSpot 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0 / €50+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מוכר עולמי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מסורבל, באנגלית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Pipedrive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€15/חודש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UI טוב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לא בעברית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Bitrix24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0 / €50+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הכל באחד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מסורבל מאוד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Excel / גיליונות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מוכר ופשוט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אין אוטומציה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CRM-Antigravity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49–199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בעברית, פשוט, אוטומטי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חדש, אין ברנד</w:t>
            </w:r>
          </w:p>
        </w:tc>
      </w:tr>
    </w:tbl>
    <w:p>
      <w:pPr>
        <w:spacing w:after="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F46E5"/>
          <w:sz w:val="22"/>
          <w:szCs w:val="22"/>
          <w:rtl/>
        </w:rPr>
        <w:t xml:space="preserve">היתרון העיקרי: CRM-Antigravity היא הפתרון היחיד המציע מוצר בעברית מלא, מתאים לעסקים קטנים, סביר ומומחיר בהשוואה למתחרים בינלאומיים.</w:t>
      </w:r>
    </w:p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3. מודל מונטיזציה</w:t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3.1 ערוץ 1: מנויות SaaS (הכנסה עיקרית)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8"/>
                <w:szCs w:val="38"/>
              </w:rPr>
              <w:t xml:space="preserve">49 ₪/חודש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Professional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99 ₪/חודש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199 ₪/חודש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עד 100 לקוחות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אינטגרציית Webhook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אוטומציית אימייל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משתמש 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עד 1,000 לקוחות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Webhooks ללא גבול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תמיכה מועדפת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עד 5 משתמשים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לקוחות ללא גבול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White-label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תמיכה ייעודת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משתמשים בלתי מוגבל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3.2 ערוץ 2: הטמעה על ידי קבלן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שירות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מחיר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הערה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הגדרת מערכת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1,500 ₪ חד פעמי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התקנות והטמעה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הדרכה חודשית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400 ₪/חודש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ניהול ועדכונים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ייעוץ שיקולי CRM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200 ₪/שעה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פיתוח תהליכים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3.3 ערוץ 3: White-Label לסוכנים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מכירה של הפלטפורמה במיתוג מתחתי לסוכנים ויועצים עסקיים בישראל. רשיון שנתי: 3,500 ₪. רוילטי חודשי: 15% מהכנסות.</w:t>
      </w:r>
    </w:p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4. אסטרטגיית Go-to-Market</w:t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4.1 שלב א — אימות שוק (30 יום ראשונים)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הקמת עמוד נחיתה בעברית עם הסבר המוצר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5 ראיונות עם בעלי עסקים קטנים — שיקול ועדכון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הקמת פרופיל LinkedIn מקצועי בעברית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הצטרפות ל-3 קבוצות Facebook של עסקים בישראל</w:t>
      </w:r>
    </w:p>
    <w:p>
      <w:pPr>
        <w:spacing w:after="0" w:before="4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4.2 שלב ב — השקת רעש וגייס ללקוחות (30 יום)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פרסום מספר  'Starter' במחיר סבסודי ל-10 לקוחות ראשונים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יצירת סרטונים קצרים בעברית (YouTube / Instagram Reels)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ובינר מקוון לעסקים קטנים: 'איך לא לאבד לקוחות ששילמתם'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שיתוף פעיל ביוטיוב ישראלית: Waze, Yad2, פורומים עסקיים</w:t>
      </w:r>
    </w:p>
    <w:p>
      <w:pPr>
        <w:spacing w:after="0" w:before="4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4.3 שלב ג — צמיחה ושימור (60 יום־)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פרוגרמת שיתוף: הטבות לא משלמים שיגיעו ל-3 עסקים נוספים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קמפיינ Google Ads למילות מפתח 'ניהול לקוחות' ו-'תוכנת CRM לעסק ישראלי'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שיתוף פעיל עם יוטיוברים עסקיים בישראל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תכנית white-label ליועץ עסקים ראשון</w:t>
      </w:r>
    </w:p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5. מסרים שיווקיים</w:t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5.1 הצעת הערך המרכזית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  <w:rtl/>
              </w:rPr>
              <w:t xml:space="preserve">מסר ראשי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מעקב לקוחות בעברית — פשוט, חכם ובמחיר שמתאים לעסק הישראלי.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5.2 מסרים לפי סגמנט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קהל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כאב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מסר CRM-Antigravity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פרילנסרים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'אני מאבד לקוחות בגלל שיכחתי למעקב'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'בדרישת CRM בהתאמה אישית ב-49 ₪ בלבד'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סאלונים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'הדיעו שלי אובד'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'שלח עדכון אוטומטי ותקבע פגישה בלחיצה'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סוכנים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'אני צריך כלי לניהול קשרי לקוחות שלי'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'פתרון white-label מוכן עם תמיכה מלאה'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5.3 ערוצי הפצה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LinkedIn: תוכן מקצועי לעסקים קטנים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Instagram / Reels: סרטונים 'לפני / אחרי' CRM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Facebook קבוצות: נטורקינג ישראלי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Google Ads: חיפוש בעברית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WhatsApp Business API: תזכורות אוטומטיות</w:t>
      </w:r>
    </w:p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6. תוכנית פעולה — 90 יום ראשונים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680"/>
        <w:gridCol w:w="248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שבוע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שלב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פעולות עיקריות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תוצאה צפויה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הקמה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הגדרת סביבה, פרופיל LinkedIn, עמוד Hebrew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 לידים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גיוס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10 פגישות אישיות, וובינר ראשון, בדיקת משתמשים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10–15 מנויים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אופטימיזציה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קמפיין Google Ads, תוכן Instagram, שיתוף פעיל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20–30 מנויים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צמיחה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שיתוף פעיל, חבילות white-label, פרוגרמת שיתוף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35–45 מנויים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9–12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סקילה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White-label אותו, שיתופי מתח, אוטומציית מרקותינג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50+ מנויים, 7,000 ₪/חודש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bidi/>
        <w:spacing w:after="80" w:before="28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6.1 תקציב שיווק מומלץ לשנה ראשונה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ערוץ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תקציב חודשי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הערה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תוכן ופרסום (LinkedIn, FB, Instagram)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600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אורגני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Google Ads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800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מתד 8 חודש 3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וובינרים / אירועים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400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פעם בחודשיים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כלים ותשתיות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200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חד פעמי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סה"כ שנתי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24,000 ₪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4F46E5" w:sz="6" w:space="4"/>
        </w:pBdr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E293B"/>
          <w:sz w:val="36"/>
          <w:szCs w:val="36"/>
          <w:rtl/>
        </w:rPr>
        <w:t xml:space="preserve">7. KPI — מדדי הצלחה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1520"/>
        <w:gridCol w:w="1520"/>
        <w:gridCol w:w="14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KPI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 1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 3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 6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 9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 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מנויים פעילים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25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50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70+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MRR (₪)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490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1,750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3,200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5,000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7,000+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שיעור נטישה Churn Rate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&lt;10%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&lt;8%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&lt;6%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NPS (שביעות לקוחות)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40+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50+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55+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60+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White-label שותפים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  <w:rtl/>
              </w:rPr>
              <w:t xml:space="preserve">הכנסה כללית (₪)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2,100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4,800</w:t>
            </w:r>
          </w:p>
        </w:tc>
        <w:tc>
          <w:tcPr>
            <w:tcW w:type="dxa" w:w="1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7,500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  <w:rtl/>
              </w:rPr>
              <w:t xml:space="preserve">10,000+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  <w:rtl/>
              </w:rPr>
              <w:t xml:space="preserve">סיכום מנהלים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CRM-Antigravity נמצא במצב מעולה לנצל נישה בשוק השירותים הישראלי לעסקים קטנים.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היתרון התחרותי: מוצר בעברית, פשוט, במחיר סביר לעסק ישראלי.</w:t>
            </w:r>
          </w:p>
          <w:p>
            <w:pPr>
              <w:bidi/>
              <w:spacing w:after="30" w:before="30"/>
              <w:jc w:val="righ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  <w:rtl/>
              </w:rPr>
              <w:t xml:space="preserve">עם הטמעה נכונה ומונטיזציה חכמה, הייבול ל-70+ עסקים פעילים בשנה הראשונה הוא משימותי.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2026-03-20T14:33:59.929Z</dcterms:created>
  <dcterms:modified xsi:type="dcterms:W3CDTF">2026-03-20T14:33:59.930Z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