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ED9" w14:textId="77777777" w:rsid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1. ТЕМА:</w:t>
      </w:r>
    </w:p>
    <w:p w14:paraId="659A55F2" w14:textId="7E9AD8A4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Система за управление на български хотели и резервации на туристи от цял свят.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52DCC78" w14:textId="3ED8CEE9" w:rsidR="001F0197" w:rsidRDefault="001F0197" w:rsidP="001F019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sz w:val="24"/>
          <w:szCs w:val="24"/>
        </w:rPr>
        <w:t xml:space="preserve">2.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АВТОРИ</w:t>
      </w:r>
      <w:r w:rsidRPr="001F01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C6B65A3" w14:textId="77777777" w:rsidR="00AA5E79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Деян Владимиров Николов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>: 0642278223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: Бул. „Чаталджа“ 49, 9002 Варна,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: +359 89 276 2906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didonikolovbg@gmail.com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</w:p>
    <w:p w14:paraId="671E63DA" w14:textId="1FADAEE3" w:rsidR="00AA5E79" w:rsidRP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Стоил Стефанов Стоилов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5E79">
        <w:rPr>
          <w:rFonts w:ascii="Times New Roman" w:hAnsi="Times New Roman" w:cs="Times New Roman"/>
          <w:sz w:val="24"/>
          <w:szCs w:val="24"/>
        </w:rPr>
        <w:t>0647121200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E2B6F">
        <w:rPr>
          <w:rFonts w:ascii="Times New Roman" w:hAnsi="Times New Roman" w:cs="Times New Roman"/>
          <w:sz w:val="24"/>
          <w:szCs w:val="24"/>
        </w:rPr>
        <w:t>ул. „</w:t>
      </w:r>
      <w:r w:rsidR="00CE2B6F" w:rsidRPr="00CE2B6F">
        <w:rPr>
          <w:rFonts w:ascii="Times New Roman" w:hAnsi="Times New Roman" w:cs="Times New Roman"/>
          <w:sz w:val="24"/>
          <w:szCs w:val="24"/>
        </w:rPr>
        <w:t>Странджа</w:t>
      </w:r>
      <w:r w:rsidR="00CE2B6F">
        <w:rPr>
          <w:rFonts w:ascii="Times New Roman" w:hAnsi="Times New Roman" w:cs="Times New Roman"/>
          <w:sz w:val="24"/>
          <w:szCs w:val="24"/>
        </w:rPr>
        <w:t>“</w:t>
      </w:r>
      <w:r w:rsidR="00CE2B6F" w:rsidRPr="00CE2B6F">
        <w:rPr>
          <w:rFonts w:ascii="Times New Roman" w:hAnsi="Times New Roman" w:cs="Times New Roman"/>
          <w:sz w:val="24"/>
          <w:szCs w:val="24"/>
        </w:rPr>
        <w:t xml:space="preserve"> 8 вх</w:t>
      </w:r>
      <w:r w:rsidR="00CE2B6F">
        <w:rPr>
          <w:rFonts w:ascii="Times New Roman" w:hAnsi="Times New Roman" w:cs="Times New Roman"/>
          <w:sz w:val="24"/>
          <w:szCs w:val="24"/>
        </w:rPr>
        <w:t>.</w:t>
      </w:r>
      <w:r w:rsidR="00CE2B6F" w:rsidRPr="00CE2B6F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>
        <w:rPr>
          <w:rFonts w:ascii="Times New Roman" w:hAnsi="Times New Roman" w:cs="Times New Roman"/>
          <w:sz w:val="24"/>
          <w:szCs w:val="24"/>
          <w:lang w:val="en-US"/>
        </w:rPr>
        <w:t>98 839 7040</w:t>
      </w:r>
    </w:p>
    <w:p w14:paraId="7C7F8701" w14:textId="77777777" w:rsidR="00AA5E79" w:rsidRP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5E79">
        <w:rPr>
          <w:rFonts w:ascii="Times New Roman" w:hAnsi="Times New Roman" w:cs="Times New Roman"/>
          <w:sz w:val="24"/>
          <w:szCs w:val="24"/>
        </w:rPr>
        <w:t xml:space="preserve">toli100ilov@gmail.com </w:t>
      </w:r>
    </w:p>
    <w:p w14:paraId="589C1EBC" w14:textId="30B3CB00" w:rsid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</w:p>
    <w:p w14:paraId="2125D6A1" w14:textId="77777777" w:rsid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</w:p>
    <w:p w14:paraId="6D66ED78" w14:textId="6C204106" w:rsidR="001F0197" w:rsidRPr="001F0197" w:rsidRDefault="001F0197" w:rsidP="00AA5E79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909E5D3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3. РЪКОВОДИТЕЛ (трите имена, телефон, имейл, длъжност):</w:t>
      </w:r>
    </w:p>
    <w:p w14:paraId="2A4F1656" w14:textId="54C54C9E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 xml:space="preserve">: Пламена Русева Янева, 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 w:rsidRPr="001F0197">
        <w:rPr>
          <w:rFonts w:ascii="Times New Roman" w:hAnsi="Times New Roman" w:cs="Times New Roman"/>
          <w:sz w:val="24"/>
          <w:szCs w:val="24"/>
        </w:rPr>
        <w:t>88 863 7121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ДЛ</w:t>
      </w:r>
      <w:r w:rsidR="00265E7F">
        <w:rPr>
          <w:rFonts w:ascii="Times New Roman" w:hAnsi="Times New Roman" w:cs="Times New Roman"/>
          <w:b/>
          <w:bCs/>
          <w:sz w:val="24"/>
          <w:szCs w:val="24"/>
        </w:rPr>
        <w:t>Ъ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ЖНОСТ</w:t>
      </w:r>
      <w:r>
        <w:rPr>
          <w:rFonts w:ascii="Times New Roman" w:hAnsi="Times New Roman" w:cs="Times New Roman"/>
          <w:sz w:val="24"/>
          <w:szCs w:val="24"/>
        </w:rPr>
        <w:t>: Учител по ИТ и програмиране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C2750A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 РЕЗЮМЕ:</w:t>
      </w:r>
    </w:p>
    <w:p w14:paraId="7B461B56" w14:textId="49AD4A54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4.1. Цели (предназначение, кратък анализ на потребностите и на съществуващите решения)</w:t>
      </w:r>
    </w:p>
    <w:p w14:paraId="2DC990EF" w14:textId="4FC4439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В стремежа си да трансформира пейзажа на българския туризъм, нашият проект се стреми да се справи с двойното предизвикателство да направи страната по-достъпна за глобалните туристи, като същевременно предоставя удобна система за управление на местните хотелиери.</w:t>
      </w:r>
    </w:p>
    <w:p w14:paraId="4B5EFF3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50A1B4D" w14:textId="1C8D6D0E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Цели и предназначение</w:t>
      </w:r>
    </w:p>
    <w:p w14:paraId="4FC6519B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глобалните туристи основната цел е да се опрости процеса на резервиране на ваканции в България. Това включва разработването на платформа, която не само рационализира процеса на резервация, но и действа като цялостен наръчник, предлагащ задълбочена информация за градове, хотели, стаи и богатите природни пейзажи, които България може да предложи. Освен това платформата предоставя спешна информация, гарантирайки безопасността и благосъстоянието на туристите по време на престоя им.</w:t>
      </w:r>
    </w:p>
    <w:p w14:paraId="06359216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50320340" w14:textId="1724297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От друга страна, за българските хотелиери целта е да създадат надеждна и рентабилна система, която да обслужва разнообразния набор от места за настаняване, особено в по-малките обекти. Тази система улеснява ефективното управление на хотела, като обхваща аспекти като наличност на стаи, резервации, графици за почистване и маркетинг</w:t>
      </w:r>
      <w:r>
        <w:rPr>
          <w:rFonts w:ascii="Times New Roman" w:hAnsi="Times New Roman" w:cs="Times New Roman"/>
          <w:sz w:val="24"/>
          <w:szCs w:val="24"/>
        </w:rPr>
        <w:t xml:space="preserve"> в самата платформа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7D281C76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5A17295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1B882BC7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5CF3F2A" w14:textId="52041F4C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Анализ на нуждите и съществуващи решения</w:t>
      </w:r>
    </w:p>
    <w:p w14:paraId="5AB72A1D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Глобалните туристи в момента са изправени пред предизвикателства със съществуващите платформи за резервации, които имат ограничен фокус върху България. Разпространените решения като Booking.com и Airbnb, макар и ефективни в световен мащаб, нямат специфичния фокус върху българския туризъм.</w:t>
      </w:r>
    </w:p>
    <w:p w14:paraId="3FD77E0A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90B27DD" w14:textId="550B863C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Българските хотелиери, особено управляващите по-малки къщи за гости, се борят с липсата на специализирани системи, съобразени с техните нужди. Съществуващите решения на пазара често са скъпи, сложни и неподходящи за уникалните характеристики на българските </w:t>
      </w:r>
      <w:r>
        <w:rPr>
          <w:rFonts w:ascii="Times New Roman" w:hAnsi="Times New Roman" w:cs="Times New Roman"/>
          <w:sz w:val="24"/>
          <w:szCs w:val="24"/>
        </w:rPr>
        <w:t>хотели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5765AA6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CE1EBA1" w14:textId="36299BE4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Внедряване (Характеристики и функции)</w:t>
      </w:r>
    </w:p>
    <w:p w14:paraId="021977AD" w14:textId="79E281C6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предлага търсене на хотели в града или населеното място, разширени опции за филтриране и търсене в близост до забележителности или природни структури. Той не само улеснява резервациите, но и насърчава туристите да изследват България, като предоставя изчерпателна информация за страната, нейното културно богатство и природни чудеса. Информацията за спешни случаи също е интегрирана, което повишава цялостната безопасност на туристите</w:t>
      </w:r>
      <w:r>
        <w:rPr>
          <w:rFonts w:ascii="Times New Roman" w:hAnsi="Times New Roman" w:cs="Times New Roman"/>
          <w:sz w:val="24"/>
          <w:szCs w:val="24"/>
        </w:rPr>
        <w:t>, обяснявайки различни аспекти от службите за бързо реагиране на България и как се използват, за да може един турист да е подготвен в случай на бедствие.</w:t>
      </w:r>
    </w:p>
    <w:p w14:paraId="2610E8D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1C0398C" w14:textId="41FE1219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Българските хотелиери се възползват от проста система, която позволява лесно създаване и управление на стаи, прикачване на снимки, ефективно управление на резервациите и актуализации в реално време на стаите. Платформата също така включва функции като известия за почистване, за да рационализира ежедневните операции.</w:t>
      </w:r>
    </w:p>
    <w:p w14:paraId="63304D3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E5E3904" w14:textId="65809DB9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</w:p>
    <w:p w14:paraId="3FBE2D63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Това, което отличава нашия проект е изключителният му фокус върху българския туризъм. Докато съществуващите платформи предлагат глобални решения, нашият проект стеснява обхвата си, за да се погрижи конкретно за уникалните нужди и атракции на България. Този целенасочен подход предоставя на потребителите персонализирана и подходяща информация, подобрявайки цялостното им преживяване.</w:t>
      </w:r>
    </w:p>
    <w:p w14:paraId="5B452963" w14:textId="77777777" w:rsidR="00734625" w:rsidRDefault="00734625" w:rsidP="00734625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1D6885F8" w14:textId="4F0E376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Мерки за сигурност</w:t>
      </w:r>
    </w:p>
    <w:p w14:paraId="4DE84246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да осигури максимална сигурност, нашата платформа използва криптиране на множество нива. Освен това, всички трансфери на данни са защитени с помощта на SSL сертификат, предоставен от Cloudflare Inc., добавяйки допълнителен слой на защита срещу потенциални заплахи.</w:t>
      </w:r>
    </w:p>
    <w:p w14:paraId="48B2FC53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E81DD53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087F046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EC7B0C0" w14:textId="42188D0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Маркетинг</w:t>
      </w:r>
    </w:p>
    <w:p w14:paraId="5DD499C7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ще бъде популяризирана чрез социални медийни канали, използвайки широкия обхват и възможностите за ангажиране на платформи като Facebook, Instagram и Twitter. Тази стратегия има за цел да повиши осведомеността и да насърчи приемането от страна на потребителите както сред глобалните туристи, така и сред българските хотелиери.</w:t>
      </w:r>
    </w:p>
    <w:p w14:paraId="542482E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19CD0691" w14:textId="42E844A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Механизми за обратна връзка с потребителите</w:t>
      </w:r>
    </w:p>
    <w:p w14:paraId="69819D20" w14:textId="6AD2E2C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Налице е стабилна система за обратна връзка, която позволява на потребителите да изпращат своите мнения и предложения чрез имейл и специален бутон за обратна връзка на платформата.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34625">
        <w:rPr>
          <w:rFonts w:ascii="Times New Roman" w:hAnsi="Times New Roman" w:cs="Times New Roman"/>
          <w:sz w:val="24"/>
          <w:szCs w:val="24"/>
        </w:rPr>
        <w:t>братна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734625">
        <w:rPr>
          <w:rFonts w:ascii="Times New Roman" w:hAnsi="Times New Roman" w:cs="Times New Roman"/>
          <w:sz w:val="24"/>
          <w:szCs w:val="24"/>
        </w:rPr>
        <w:t xml:space="preserve"> връзка е от решаващо значение за непрекъснатото подобряване и гарантира, че платформата се развива в отговор на нуждите на потребителите.</w:t>
      </w:r>
    </w:p>
    <w:p w14:paraId="74B9F9A5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A8D5313" w14:textId="375238D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Дългосрочни цели</w:t>
      </w:r>
    </w:p>
    <w:p w14:paraId="4C3964CF" w14:textId="5F03564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С поглед към бъдещето нашата дългосрочна визия е да</w:t>
      </w:r>
      <w:r>
        <w:rPr>
          <w:rFonts w:ascii="Times New Roman" w:hAnsi="Times New Roman" w:cs="Times New Roman"/>
          <w:sz w:val="24"/>
          <w:szCs w:val="24"/>
        </w:rPr>
        <w:t xml:space="preserve"> разширим</w:t>
      </w:r>
      <w:r w:rsidRPr="00734625">
        <w:rPr>
          <w:rFonts w:ascii="Times New Roman" w:hAnsi="Times New Roman" w:cs="Times New Roman"/>
          <w:sz w:val="24"/>
          <w:szCs w:val="24"/>
        </w:rPr>
        <w:t xml:space="preserve"> достъпа до нашата платформа, превръщайки я в основен елемент в сферата на българския туризъм. Утвърждавайки го като стандарт в цялата страна, ние се стремим да допринесем за растежа и развитието на туристическата индустрия в България.</w:t>
      </w:r>
    </w:p>
    <w:p w14:paraId="4B93AD20" w14:textId="1DAB35BD" w:rsidR="001F0197" w:rsidRDefault="001F0197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4.2. Основни етапи в реализирането на проекта (основни дейности, роли на авторите)</w:t>
      </w:r>
    </w:p>
    <w:p w14:paraId="1EECC9FA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1EA57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bookmarkStart w:id="0" w:name="_Hlk151216475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0A11">
        <w:rPr>
          <w:rFonts w:ascii="Times New Roman" w:hAnsi="Times New Roman" w:cs="Times New Roman"/>
          <w:sz w:val="24"/>
          <w:szCs w:val="24"/>
        </w:rPr>
        <w:t>Първият</w:t>
      </w:r>
      <w:r>
        <w:rPr>
          <w:rFonts w:ascii="Times New Roman" w:hAnsi="Times New Roman" w:cs="Times New Roman"/>
          <w:sz w:val="24"/>
          <w:szCs w:val="24"/>
        </w:rPr>
        <w:t xml:space="preserve"> етап беше измислянето на самата идея за уеб приложение. Какво точно ще прави, на кого би било полезно и всичко това бе обмислено в първи етап. </w:t>
      </w:r>
    </w:p>
    <w:p w14:paraId="00CD6667" w14:textId="5C8920F3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 етап беше формулирането на дизайн и основните функции на приложението като те бяха обмислени и записани за по нататъшно изпълнение.</w:t>
      </w:r>
    </w:p>
    <w:p w14:paraId="07B1235B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D5AA6BF" w14:textId="1147B9D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 етап беше написването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кода като бяха следвани записките от втори етап, а разбира се, бяха направени и малки промени в последствие.</w:t>
      </w:r>
    </w:p>
    <w:p w14:paraId="766AFBFE" w14:textId="7777777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A010C96" w14:textId="1901CB25" w:rsidR="00A90A11" w:rsidRP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Финалния четвърти етап беше тестването на продукта и оправянето на появилите се грешки и бъгове.</w:t>
      </w:r>
    </w:p>
    <w:bookmarkEnd w:id="0"/>
    <w:p w14:paraId="7B657A44" w14:textId="044C7769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4.3. Ниво на сложност на проекта − основни проблеми при реализация на поставените цели</w:t>
      </w:r>
    </w:p>
    <w:p w14:paraId="215EE063" w14:textId="1033A4D6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4.4. 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</w:p>
    <w:p w14:paraId="6D93D4B5" w14:textId="568C701D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4.5. Реализация − обосновка за използвани технологични средства, алгоритми, литература, програмни приложения и др.</w:t>
      </w:r>
    </w:p>
    <w:p w14:paraId="76B3F152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7649016" w14:textId="5FDE551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ята </w:t>
      </w:r>
      <w:r w:rsidRPr="00734625">
        <w:rPr>
          <w:rFonts w:ascii="Times New Roman" w:hAnsi="Times New Roman" w:cs="Times New Roman"/>
          <w:sz w:val="24"/>
          <w:szCs w:val="24"/>
        </w:rPr>
        <w:t>на нашата платформа се състои от Python и Django за разработка</w:t>
      </w:r>
      <w:r>
        <w:rPr>
          <w:rFonts w:ascii="Times New Roman" w:hAnsi="Times New Roman" w:cs="Times New Roman"/>
          <w:sz w:val="24"/>
          <w:szCs w:val="24"/>
        </w:rPr>
        <w:t xml:space="preserve"> на уеб приложнието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HTML, CSS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за самите уеб страници</w:t>
      </w:r>
      <w:r w:rsidRPr="00734625">
        <w:rPr>
          <w:rFonts w:ascii="Times New Roman" w:hAnsi="Times New Roman" w:cs="Times New Roman"/>
          <w:sz w:val="24"/>
          <w:szCs w:val="24"/>
        </w:rPr>
        <w:t>, съчетани с AWS за стабилно съхранение н</w:t>
      </w:r>
      <w:r>
        <w:rPr>
          <w:rFonts w:ascii="Times New Roman" w:hAnsi="Times New Roman" w:cs="Times New Roman"/>
          <w:sz w:val="24"/>
          <w:szCs w:val="24"/>
        </w:rPr>
        <w:t>а информация, тип база данни</w:t>
      </w:r>
      <w:r w:rsidRPr="00734625">
        <w:rPr>
          <w:rFonts w:ascii="Times New Roman" w:hAnsi="Times New Roman" w:cs="Times New Roman"/>
          <w:sz w:val="24"/>
          <w:szCs w:val="24"/>
        </w:rPr>
        <w:t>. Сигурността е основен приоритет, а SSL криптирането гарантира сигурен трансфер на данни, защитавайки поверителността както на туристите, така и на хотелиерите.</w:t>
      </w:r>
    </w:p>
    <w:p w14:paraId="0FA9FD3C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4CC726F" w14:textId="703DD890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4.6. Описание на приложението – как се стартира и/или инсталира, как се използва, как се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оддържа</w:t>
      </w:r>
    </w:p>
    <w:p w14:paraId="41C9CFA8" w14:textId="6C749323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Приложението е достъпно от всяка точка на света, 24 часа, 7 дни в седмицата на уеб адрес:  </w:t>
      </w:r>
      <w:hyperlink r:id="rId7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https://adventora.net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Използва се като потребителя си създаде свой профил в платформата използвайки имейл и друга необходима </w:t>
      </w:r>
      <w:r w:rsidR="009C4DB4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>. Същия потребител има опцията за социален вход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login) </w:t>
      </w:r>
      <w:r>
        <w:rPr>
          <w:rFonts w:ascii="Times New Roman" w:hAnsi="Times New Roman" w:cs="Times New Roman"/>
          <w:sz w:val="24"/>
          <w:szCs w:val="24"/>
        </w:rPr>
        <w:t xml:space="preserve">с редица известни и широко разпространени платформи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Facebook, Google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LinkedIn.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27E1468" w14:textId="0FEC47E8" w:rsidR="006D38A3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4.7. 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sectPr w:rsidR="006D38A3" w:rsidRPr="001F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F05"/>
    <w:multiLevelType w:val="hybridMultilevel"/>
    <w:tmpl w:val="B3461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DE8"/>
    <w:rsid w:val="001F0197"/>
    <w:rsid w:val="00265E7F"/>
    <w:rsid w:val="004E72D0"/>
    <w:rsid w:val="006D38A3"/>
    <w:rsid w:val="00734625"/>
    <w:rsid w:val="009C4DB4"/>
    <w:rsid w:val="00A90A11"/>
    <w:rsid w:val="00AA5E79"/>
    <w:rsid w:val="00CE2B6F"/>
    <w:rsid w:val="00DA4DE8"/>
    <w:rsid w:val="00E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3A66"/>
  <w15:docId w15:val="{D48056C4-16B5-4CD4-B705-45DA2DA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dventora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donikolovb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2A50-7699-46E8-A0F7-3966FDF3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Adventora</vt:lpstr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Adventora</dc:title>
  <dc:subject>ДОКУМЕНТАЦИЯ</dc:subject>
  <dc:creator>Deyan Nikolov</dc:creator>
  <cp:keywords/>
  <dc:description/>
  <cp:lastModifiedBy>Deyan Nikolov</cp:lastModifiedBy>
  <cp:revision>5</cp:revision>
  <dcterms:created xsi:type="dcterms:W3CDTF">2023-11-17T17:29:00Z</dcterms:created>
  <dcterms:modified xsi:type="dcterms:W3CDTF">2023-11-26T09:34:00Z</dcterms:modified>
</cp:coreProperties>
</file>