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8B" w:rsidRPr="00E8213B" w:rsidRDefault="00130D96" w:rsidP="00E8213B">
      <w:pPr>
        <w:jc w:val="center"/>
        <w:rPr>
          <w:b/>
          <w:sz w:val="32"/>
          <w:szCs w:val="32"/>
        </w:rPr>
      </w:pPr>
      <w:r w:rsidRPr="00E8213B">
        <w:rPr>
          <w:rFonts w:hint="eastAsia"/>
          <w:b/>
          <w:sz w:val="32"/>
          <w:szCs w:val="32"/>
        </w:rPr>
        <w:t>NASAC</w:t>
      </w:r>
      <w:r w:rsidRPr="00E8213B">
        <w:rPr>
          <w:b/>
          <w:sz w:val="32"/>
          <w:szCs w:val="32"/>
        </w:rPr>
        <w:t xml:space="preserve"> 2018</w:t>
      </w:r>
      <w:r w:rsidRPr="00E8213B">
        <w:rPr>
          <w:rFonts w:hint="eastAsia"/>
          <w:b/>
          <w:sz w:val="32"/>
          <w:szCs w:val="32"/>
        </w:rPr>
        <w:t>软件原型竞赛经验教训总结</w:t>
      </w:r>
    </w:p>
    <w:p w:rsidR="00293208" w:rsidRDefault="00130D96" w:rsidP="00293208">
      <w:pPr>
        <w:pStyle w:val="ListParagraph"/>
        <w:numPr>
          <w:ilvl w:val="0"/>
          <w:numId w:val="1"/>
        </w:numPr>
        <w:rPr>
          <w:rFonts w:hint="eastAsia"/>
        </w:rPr>
      </w:pPr>
      <w:r>
        <w:rPr>
          <w:rFonts w:hint="eastAsia"/>
        </w:rPr>
        <w:t>想法要及时交流</w:t>
      </w:r>
      <w:r w:rsidR="00293208">
        <w:rPr>
          <w:rFonts w:hint="eastAsia"/>
        </w:rPr>
        <w:t>。包括技术方案的选择，技术实现当中遇到的困难，模块间交互接口的定义；想法、问题等要及时以书面形式进行记录，并发布在工作群中进行讨论。</w:t>
      </w:r>
    </w:p>
    <w:p w:rsidR="00130D96" w:rsidRDefault="00130D96" w:rsidP="00130D96">
      <w:pPr>
        <w:pStyle w:val="ListParagraph"/>
        <w:numPr>
          <w:ilvl w:val="0"/>
          <w:numId w:val="1"/>
        </w:numPr>
      </w:pPr>
      <w:r>
        <w:rPr>
          <w:rFonts w:hint="eastAsia"/>
        </w:rPr>
        <w:t>选择队友要慎重</w:t>
      </w:r>
      <w:r w:rsidR="00293208">
        <w:rPr>
          <w:rFonts w:hint="eastAsia"/>
        </w:rPr>
        <w:t>。</w:t>
      </w:r>
      <w:r w:rsidR="00EF3F52">
        <w:rPr>
          <w:rFonts w:hint="eastAsia"/>
        </w:rPr>
        <w:t>选择队友需要考虑两个方面，</w:t>
      </w:r>
      <w:r w:rsidR="00293208">
        <w:rPr>
          <w:rFonts w:hint="eastAsia"/>
        </w:rPr>
        <w:t>技术能力是一方面，精力</w:t>
      </w:r>
      <w:r w:rsidR="00EF3F52">
        <w:rPr>
          <w:rFonts w:hint="eastAsia"/>
        </w:rPr>
        <w:t>持续</w:t>
      </w:r>
      <w:r w:rsidR="00293208">
        <w:rPr>
          <w:rFonts w:hint="eastAsia"/>
        </w:rPr>
        <w:t>投入是另一方面</w:t>
      </w:r>
      <w:r w:rsidR="00EF3F52">
        <w:rPr>
          <w:rFonts w:hint="eastAsia"/>
        </w:rPr>
        <w:t>。</w:t>
      </w:r>
      <w:r w:rsidR="00293208">
        <w:rPr>
          <w:rFonts w:hint="eastAsia"/>
        </w:rPr>
        <w:t>队长在选择队友的时候不能仅以候选人一开始展现出的热情作为接纳的凭据。</w:t>
      </w:r>
      <w:r w:rsidR="00EF3F52">
        <w:rPr>
          <w:rFonts w:hint="eastAsia"/>
        </w:rPr>
        <w:t>合作过程中队长要多关注各队友的状态，对于赶不上进度的队员要及时给予指导和帮助，实在不行要及时清理队伍，重新调配任</w:t>
      </w:r>
      <w:bookmarkStart w:id="0" w:name="_GoBack"/>
      <w:bookmarkEnd w:id="0"/>
      <w:r w:rsidR="00EF3F52">
        <w:rPr>
          <w:rFonts w:hint="eastAsia"/>
        </w:rPr>
        <w:t>务分配，保证开发进度和质量。</w:t>
      </w:r>
    </w:p>
    <w:p w:rsidR="00C259BA" w:rsidRDefault="00130D96" w:rsidP="00C259BA">
      <w:pPr>
        <w:pStyle w:val="ListParagraph"/>
        <w:numPr>
          <w:ilvl w:val="0"/>
          <w:numId w:val="1"/>
        </w:numPr>
        <w:rPr>
          <w:rFonts w:hint="eastAsia"/>
        </w:rPr>
      </w:pPr>
      <w:r>
        <w:rPr>
          <w:rFonts w:hint="eastAsia"/>
        </w:rPr>
        <w:t>工具展示要简要</w:t>
      </w:r>
      <w:r w:rsidR="00EF3F52">
        <w:rPr>
          <w:rFonts w:hint="eastAsia"/>
        </w:rPr>
        <w:t>。</w:t>
      </w:r>
      <w:r w:rsidR="00C259BA">
        <w:rPr>
          <w:rFonts w:hint="eastAsia"/>
        </w:rPr>
        <w:t>工具用户接口应该更加友好，开发时间允许前提下应当首先考虑图形化用户接口对工具效果进行展示。展示过程主要关注工具宏观的功能实现，要避免事无巨细的展示工具实现、工具使用方法这些细节。</w:t>
      </w:r>
      <w:r w:rsidR="00695D18">
        <w:rPr>
          <w:rFonts w:hint="eastAsia"/>
        </w:rPr>
        <w:t>注意工具展示的时间控制。</w:t>
      </w:r>
    </w:p>
    <w:p w:rsidR="00130D96" w:rsidRDefault="00130D96" w:rsidP="00130D96">
      <w:pPr>
        <w:pStyle w:val="ListParagraph"/>
        <w:numPr>
          <w:ilvl w:val="0"/>
          <w:numId w:val="1"/>
        </w:numPr>
      </w:pPr>
      <w:r>
        <w:rPr>
          <w:rFonts w:hint="eastAsia"/>
        </w:rPr>
        <w:t>PPT</w:t>
      </w:r>
      <w:r>
        <w:rPr>
          <w:rFonts w:hint="eastAsia"/>
        </w:rPr>
        <w:t>制作有待加强</w:t>
      </w:r>
      <w:r w:rsidR="00797C7B">
        <w:rPr>
          <w:rFonts w:hint="eastAsia"/>
        </w:rPr>
        <w:t>，要突出重点</w:t>
      </w:r>
      <w:r w:rsidR="00C259BA">
        <w:rPr>
          <w:rFonts w:hint="eastAsia"/>
        </w:rPr>
        <w:t>。</w:t>
      </w:r>
      <w:r w:rsidR="00E66809">
        <w:rPr>
          <w:rFonts w:hint="eastAsia"/>
        </w:rPr>
        <w:t>PPT</w:t>
      </w:r>
      <w:r w:rsidR="00E66809">
        <w:rPr>
          <w:rFonts w:hint="eastAsia"/>
        </w:rPr>
        <w:t>模板的设计应当更具技术感，对一页中的重点内容应当</w:t>
      </w:r>
      <w:r w:rsidR="00DA2CA0">
        <w:rPr>
          <w:rFonts w:hint="eastAsia"/>
        </w:rPr>
        <w:t>不同字体颜色、字体大小或者背景色等途径进行强调。</w:t>
      </w:r>
    </w:p>
    <w:p w:rsidR="00130D96" w:rsidRDefault="00130D96" w:rsidP="00130D96">
      <w:pPr>
        <w:pStyle w:val="ListParagraph"/>
        <w:numPr>
          <w:ilvl w:val="0"/>
          <w:numId w:val="1"/>
        </w:numPr>
      </w:pPr>
      <w:r>
        <w:rPr>
          <w:rFonts w:hint="eastAsia"/>
        </w:rPr>
        <w:t>机票要通过官方渠道购买</w:t>
      </w:r>
      <w:r w:rsidR="005D2092">
        <w:rPr>
          <w:rFonts w:hint="eastAsia"/>
        </w:rPr>
        <w:t>。官方渠道购买的机票可以在机场现场打印行程单，免去第三方</w:t>
      </w:r>
      <w:r w:rsidR="005D2092">
        <w:rPr>
          <w:rFonts w:hint="eastAsia"/>
        </w:rPr>
        <w:t>app</w:t>
      </w:r>
      <w:r w:rsidR="005D2092">
        <w:rPr>
          <w:rFonts w:hint="eastAsia"/>
        </w:rPr>
        <w:t>邮寄行程单的麻烦和开销。</w:t>
      </w:r>
    </w:p>
    <w:sectPr w:rsidR="0013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54"/>
    <w:multiLevelType w:val="hybridMultilevel"/>
    <w:tmpl w:val="A210C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CA"/>
    <w:rsid w:val="00130D96"/>
    <w:rsid w:val="00242F4D"/>
    <w:rsid w:val="00245ECA"/>
    <w:rsid w:val="00293208"/>
    <w:rsid w:val="003A5171"/>
    <w:rsid w:val="0055748B"/>
    <w:rsid w:val="005D2092"/>
    <w:rsid w:val="00695D18"/>
    <w:rsid w:val="00797C7B"/>
    <w:rsid w:val="00864E17"/>
    <w:rsid w:val="00C259BA"/>
    <w:rsid w:val="00C26EAD"/>
    <w:rsid w:val="00DA2CA0"/>
    <w:rsid w:val="00E66809"/>
    <w:rsid w:val="00E8213B"/>
    <w:rsid w:val="00EF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52DF"/>
  <w15:chartTrackingRefBased/>
  <w15:docId w15:val="{1B94D517-B13A-4906-823F-16561C58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Yuxiang</dc:creator>
  <cp:keywords/>
  <dc:description/>
  <cp:lastModifiedBy>Zhang Yuxiang</cp:lastModifiedBy>
  <cp:revision>7</cp:revision>
  <dcterms:created xsi:type="dcterms:W3CDTF">2018-12-03T01:23:00Z</dcterms:created>
  <dcterms:modified xsi:type="dcterms:W3CDTF">2018-12-05T12:07:00Z</dcterms:modified>
</cp:coreProperties>
</file>