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a8"/>
        <w:spacing w:lineRule="auto" w:line="240"/>
        <w:jc w:val="center"/>
        <w:rPr>
          <w:sz w:val="36.00000000000"/>
          <w:b w:val="1"/>
        </w:rPr>
      </w:pPr>
    </w:p>
    <w:p>
      <w:pPr>
        <w:pStyle w:val="a8"/>
        <w:spacing w:lineRule="auto" w:line="240"/>
        <w:jc w:val="center"/>
        <w:rPr>
          <w:sz w:val="36.00000000000"/>
          <w:b w:val="1"/>
        </w:rPr>
      </w:pPr>
    </w:p>
    <w:p>
      <w:pPr>
        <w:pStyle w:val="a"/>
        <w:spacing w:lineRule="auto" w:line="360"/>
        <w:jc w:val="center"/>
        <w:rPr>
          <w:sz w:val="36.00000000000"/>
        </w:rPr>
      </w:pPr>
    </w:p>
    <w:p>
      <w:pPr>
        <w:pStyle w:val="a"/>
        <w:spacing w:lineRule="auto" w:line="360"/>
        <w:jc w:val="center"/>
        <w:rPr>
          <w:sz w:val="36.00000000000"/>
        </w:rPr>
      </w:pPr>
    </w:p>
    <w:p>
      <w:pPr>
        <w:pStyle w:val="a"/>
        <w:spacing w:lineRule="auto" w:line="360"/>
        <w:jc w:val="center"/>
        <w:rPr/>
      </w:pPr>
      <w:r>
        <w:rPr>
          <w:rStyle w:val="a0"/>
          <w:sz w:val="52.00000000000"/>
          <w:b w:val="1"/>
        </w:rPr>
        <w:t>“银行业务管理系统”</w:t>
      </w:r>
    </w:p>
    <w:p>
      <w:pPr>
        <w:pStyle w:val="a"/>
        <w:spacing w:lineRule="auto" w:line="360"/>
        <w:jc w:val="center"/>
        <w:rPr>
          <w:sz w:val="44.00000000000"/>
        </w:rPr>
      </w:pPr>
    </w:p>
    <w:p>
      <w:pPr>
        <w:pStyle w:val="a"/>
        <w:spacing w:lineRule="auto" w:line="360"/>
        <w:jc w:val="center"/>
        <w:rPr>
          <w:sz w:val="44.00000000000"/>
        </w:rPr>
      </w:pPr>
    </w:p>
    <w:p>
      <w:pPr>
        <w:pStyle w:val="a"/>
        <w:spacing w:lineRule="auto" w:line="360"/>
        <w:jc w:val="center"/>
        <w:rPr>
          <w:sz w:val="44.00000000000"/>
        </w:rPr>
      </w:pPr>
    </w:p>
    <w:p>
      <w:pPr>
        <w:pStyle w:val="a"/>
        <w:spacing w:lineRule="auto" w:line="360"/>
        <w:jc w:val="center"/>
        <w:rPr/>
      </w:pPr>
      <w:r>
        <w:rPr>
          <w:rStyle w:val="a0"/>
          <w:sz w:val="44.00000000000"/>
        </w:rPr>
        <w:t>系统设计报告</w:t>
      </w:r>
    </w:p>
    <w:p>
      <w:pPr>
        <w:pStyle w:val="a"/>
        <w:spacing w:lineRule="auto" w:line="360"/>
        <w:jc w:val="center"/>
        <w:rPr/>
      </w:pPr>
    </w:p>
    <w:p>
      <w:pPr>
        <w:pStyle w:val="a"/>
        <w:spacing w:lineRule="auto" w:line="360"/>
        <w:jc w:val="center"/>
        <w:rPr/>
      </w:pPr>
    </w:p>
    <w:p>
      <w:pPr>
        <w:pStyle w:val="a"/>
        <w:spacing w:lineRule="auto" w:line="360"/>
        <w:jc w:val="center"/>
        <w:rPr/>
      </w:pPr>
    </w:p>
    <w:p>
      <w:pPr>
        <w:pStyle w:val="a"/>
        <w:spacing w:lineRule="auto" w:line="360"/>
        <w:jc w:val="center"/>
        <w:rPr/>
      </w:pPr>
    </w:p>
    <w:p>
      <w:pPr>
        <w:pStyle w:val="a"/>
        <w:spacing w:lineRule="auto" w:line="360"/>
        <w:jc w:val="center"/>
        <w:rPr/>
      </w:pPr>
    </w:p>
    <w:p>
      <w:pPr>
        <w:pStyle w:val="a"/>
        <w:spacing w:lineRule="auto" w:line="360"/>
        <w:jc w:val="center"/>
        <w:rPr/>
      </w:pPr>
      <w:r>
        <w:rPr>
          <w:rStyle w:val="a0"/>
          <w:sz w:val="32.00000000000"/>
          <w:b w:val="1"/>
        </w:rPr>
        <w:t>学号：PB16111545</w:t>
      </w:r>
    </w:p>
    <w:p>
      <w:pPr>
        <w:pStyle w:val="a"/>
        <w:spacing w:lineRule="auto" w:line="360"/>
        <w:jc w:val="center"/>
        <w:rPr/>
      </w:pPr>
      <w:r>
        <w:rPr>
          <w:rStyle w:val="a0"/>
          <w:sz w:val="32.00000000000"/>
          <w:b w:val="1"/>
        </w:rPr>
        <w:t>姓名：   </w:t>
      </w:r>
    </w:p>
    <w:p>
      <w:pPr>
        <w:pStyle w:val="a"/>
        <w:spacing w:lineRule="auto" w:line="360"/>
        <w:jc w:val="center"/>
        <w:rPr>
          <w:sz w:val="32.00000000000"/>
          <w:b w:val="1"/>
        </w:rPr>
      </w:pPr>
    </w:p>
    <w:p>
      <w:pPr>
        <w:pStyle w:val="a"/>
        <w:spacing w:lineRule="auto" w:line="360"/>
        <w:jc w:val="center"/>
        <w:rPr/>
      </w:pPr>
      <w:r>
        <w:rPr>
          <w:rStyle w:val="a0"/>
          <w:sz w:val="32.00000000000"/>
          <w:b w:val="1"/>
        </w:rPr>
        <w:t>计算机科学与技术学院</w:t>
      </w:r>
    </w:p>
    <w:p>
      <w:pPr>
        <w:pStyle w:val="a"/>
        <w:spacing w:lineRule="auto" w:line="360"/>
        <w:jc w:val="center"/>
        <w:rPr/>
      </w:pPr>
      <w:r>
        <w:rPr>
          <w:rStyle w:val="a0"/>
          <w:sz w:val="32.00000000000"/>
          <w:b w:val="1"/>
        </w:rPr>
        <w:t>中国科学技术大学</w:t>
      </w:r>
    </w:p>
    <w:p>
      <w:pPr>
        <w:pStyle w:val="a"/>
        <w:spacing w:lineRule="auto" w:line="360"/>
        <w:jc w:val="center"/>
        <w:rPr/>
      </w:pPr>
      <w:r>
        <w:rPr>
          <w:rStyle w:val="a0"/>
          <w:sz w:val="32.00000000000"/>
        </w:rPr>
        <w:t>2019年3月</w:t>
      </w:r>
    </w:p>
    <w:p>
      <w:pPr>
        <w:pStyle w:val="a"/>
        <w:spacing w:lineRule="auto" w:line="360"/>
        <w:jc w:val="center"/>
        <w:rPr/>
      </w:pPr>
      <w:r>
        <w:rPr>
          <w:rStyle w:val="a0"/>
          <w:sz w:val="32.00000000000"/>
          <w:b w:val="1"/>
        </w:rPr>
        <w:t>目 </w:t>
        <w:t>录</w:t>
      </w:r>
    </w:p>
    <w:p>
      <w:pPr>
        <w:pStyle w:val="10"/>
        <w:rPr/>
      </w:pPr>
      <w:r>
        <w:rPr/>
        <w:t>1 </w:t>
        <w:t>概述</w:t>
      </w:r>
      <w:r>
        <w:rPr/>
        <w:t>1</w:t>
      </w:r>
    </w:p>
    <w:p>
      <w:pPr>
        <w:pStyle w:val="20"/>
        <w:rPr/>
      </w:pPr>
      <w:r>
        <w:rPr/>
        <w:t>1.1 </w:t>
        <w:t>系统目标</w:t>
      </w:r>
      <w:r>
        <w:rPr/>
        <w:t>1</w:t>
      </w:r>
    </w:p>
    <w:p>
      <w:pPr>
        <w:pStyle w:val="20"/>
        <w:rPr/>
      </w:pPr>
      <w:r>
        <w:rPr/>
        <w:t>1.2 </w:t>
        <w:t>需求说明</w:t>
      </w:r>
      <w:r>
        <w:rPr/>
        <w:t>1</w:t>
      </w:r>
    </w:p>
    <w:p>
      <w:pPr>
        <w:pStyle w:val="20"/>
        <w:rPr/>
      </w:pPr>
      <w:r>
        <w:rPr/>
        <w:t>1.3 </w:t>
        <w:t>本报告的主要贡献</w:t>
      </w:r>
      <w:r>
        <w:rPr/>
        <w:t>1</w:t>
      </w:r>
    </w:p>
    <w:p>
      <w:pPr>
        <w:pStyle w:val="10"/>
        <w:rPr/>
      </w:pPr>
      <w:r>
        <w:rPr/>
        <w:t>2 </w:t>
        <w:t>总体设计</w:t>
      </w:r>
      <w:r>
        <w:rPr/>
        <w:t>1</w:t>
      </w:r>
    </w:p>
    <w:p>
      <w:pPr>
        <w:pStyle w:val="20"/>
        <w:rPr/>
      </w:pPr>
      <w:r>
        <w:rPr/>
        <w:t>2.1 </w:t>
        <w:t>系统模块结构</w:t>
      </w:r>
      <w:r>
        <w:rPr/>
        <w:t>1</w:t>
      </w:r>
    </w:p>
    <w:p>
      <w:pPr>
        <w:pStyle w:val="20"/>
        <w:rPr/>
      </w:pPr>
      <w:r>
        <w:rPr/>
        <w:t>2.2 </w:t>
        <w:t>系统工作流程</w:t>
      </w:r>
      <w:r>
        <w:rPr/>
        <w:t>1</w:t>
      </w:r>
    </w:p>
    <w:p>
      <w:pPr>
        <w:pStyle w:val="20"/>
        <w:rPr/>
      </w:pPr>
      <w:r>
        <w:rPr/>
        <w:t>2.3 </w:t>
        <w:t>数据库设计</w:t>
      </w:r>
      <w:r>
        <w:rPr/>
        <w:t>1</w:t>
      </w:r>
    </w:p>
    <w:p>
      <w:pPr>
        <w:pStyle w:val="10"/>
        <w:rPr/>
      </w:pPr>
      <w:r>
        <w:rPr/>
        <w:t>3 </w:t>
        <w:t>详细设计</w:t>
      </w:r>
      <w:r>
        <w:rPr/>
        <w:t>2</w:t>
      </w:r>
    </w:p>
    <w:p>
      <w:pPr>
        <w:pStyle w:val="20"/>
        <w:rPr/>
      </w:pPr>
      <w:r>
        <w:rPr/>
        <w:t>3.1 </w:t>
        <w:t>**** 模块</w:t>
      </w:r>
      <w:r>
        <w:rPr/>
        <w:t>2</w:t>
      </w:r>
    </w:p>
    <w:p>
      <w:pPr>
        <w:pStyle w:val="20"/>
        <w:rPr/>
      </w:pPr>
      <w:r>
        <w:rPr/>
        <w:t>3.2 </w:t>
        <w:t>**** 模块</w:t>
      </w:r>
      <w:r>
        <w:rPr/>
        <w:t>2</w:t>
      </w:r>
    </w:p>
    <w:p>
      <w:pPr>
        <w:pStyle w:val="20"/>
        <w:rPr/>
      </w:pPr>
      <w:r>
        <w:rPr/>
        <w:t>3.3 </w:t>
        <w:t>**** 模块</w:t>
      </w:r>
      <w:r>
        <w:rPr/>
        <w:t>2</w:t>
      </w:r>
    </w:p>
    <w:p>
      <w:pPr>
        <w:pStyle w:val="10"/>
        <w:rPr/>
      </w:pPr>
      <w:r>
        <w:rPr/>
        <w:t>4 </w:t>
        <w:t>实现与测试</w:t>
      </w:r>
      <w:r>
        <w:rPr/>
        <w:t>2</w:t>
      </w:r>
    </w:p>
    <w:p>
      <w:pPr>
        <w:pStyle w:val="20"/>
        <w:rPr/>
      </w:pPr>
      <w:r>
        <w:rPr/>
        <w:t>4.1 </w:t>
        <w:t>实现结果</w:t>
      </w:r>
      <w:r>
        <w:rPr/>
        <w:t>2</w:t>
      </w:r>
    </w:p>
    <w:p>
      <w:pPr>
        <w:pStyle w:val="20"/>
        <w:rPr/>
      </w:pPr>
      <w:r>
        <w:rPr/>
        <w:t>4.2 </w:t>
        <w:t>测试结果</w:t>
      </w:r>
      <w:r>
        <w:rPr/>
        <w:t>2</w:t>
      </w:r>
    </w:p>
    <w:p>
      <w:pPr>
        <w:pStyle w:val="10"/>
        <w:rPr/>
      </w:pPr>
      <w:r>
        <w:rPr/>
        <w:t>5 </w:t>
        <w:t>总结与讨论</w:t>
      </w:r>
      <w:r>
        <w:rPr/>
        <w:t>2</w:t>
      </w:r>
    </w:p>
    <w:p>
      <w:pPr>
        <w:pStyle w:val="10"/>
        <w:rPr/>
      </w:pPr>
      <w:r>
        <w:rPr/>
        <w:t>附录 </w:t>
        <w:t>团队介绍与工作分工</w:t>
      </w:r>
      <w:r>
        <w:rPr/>
        <w:t>3</w:t>
      </w:r>
    </w:p>
    <w:p>
      <w:pPr>
        <w:outlineLvl w:val="1"/>
        <w:pStyle w:val="1"/>
        <w:spacing w:lineRule="auto" w:line="360"/>
        <w:jc w:val="both"/>
        <w:rPr/>
      </w:pPr>
      <w:r>
        <w:rPr/>
        <w:t>1</w:t>
        <w:t>概述</w:t>
      </w:r>
    </w:p>
    <w:p>
      <w:pPr>
        <w:outlineLvl w:val="2"/>
        <w:pStyle w:val="2"/>
        <w:spacing w:lineRule="auto" w:line="360"/>
        <w:jc w:val="both"/>
        <w:rPr/>
      </w:pPr>
      <w:r>
        <w:rPr/>
        <w:t>1.1</w:t>
        <w:t>系统目标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概述本系统的主要开发目标</w:t>
      </w:r>
    </w:p>
    <w:p>
      <w:pPr>
        <w:outlineLvl w:val="2"/>
        <w:pStyle w:val="2"/>
        <w:spacing w:lineRule="auto" w:line="360"/>
        <w:jc w:val="both"/>
        <w:rPr/>
      </w:pPr>
      <w:r>
        <w:rPr/>
        <w:t>1.2</w:t>
        <w:t>需求说明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说明本系统的主要功能需求</w:t>
      </w:r>
    </w:p>
    <w:p>
      <w:pPr>
        <w:outlineLvl w:val="2"/>
        <w:pStyle w:val="2"/>
        <w:spacing w:lineRule="auto" w:line="360"/>
        <w:jc w:val="both"/>
        <w:rPr/>
      </w:pPr>
      <w:r>
        <w:rPr/>
        <w:t>1.3 </w:t>
        <w:t>本报告的主要贡献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概述本报告的主要内容</w:t>
      </w:r>
    </w:p>
    <w:p>
      <w:pPr>
        <w:outlineLvl w:val="1"/>
        <w:pStyle w:val="1"/>
        <w:spacing w:lineRule="auto" w:line="360"/>
        <w:jc w:val="both"/>
        <w:rPr/>
      </w:pPr>
      <w:r>
        <w:rPr/>
        <w:t>2</w:t>
        <w:t>总体设计</w:t>
      </w:r>
    </w:p>
    <w:p>
      <w:pPr>
        <w:outlineLvl w:val="2"/>
        <w:pStyle w:val="2"/>
        <w:spacing w:lineRule="auto" w:line="360"/>
        <w:jc w:val="both"/>
        <w:rPr/>
      </w:pPr>
      <w:r>
        <w:rPr/>
        <w:t>2.1</w:t>
        <w:t>系统模块结构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给出本系统的模块结构图，包括各级子模块，以及模块之间的接口关系。定义每个模块的基本功能。</w:t>
      </w:r>
    </w:p>
    <w:p>
      <w:pPr>
        <w:outlineLvl w:val="2"/>
        <w:pStyle w:val="2"/>
        <w:spacing w:lineRule="auto" w:line="360"/>
        <w:jc w:val="both"/>
        <w:rPr/>
      </w:pPr>
      <w:r>
        <w:rPr/>
        <w:t>2.2</w:t>
        <w:t>系统工作流程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给出系统工作流程图</w:t>
      </w:r>
    </w:p>
    <w:p>
      <w:pPr>
        <w:outlineLvl w:val="2"/>
        <w:pStyle w:val="2"/>
        <w:spacing w:lineRule="auto" w:line="360"/>
        <w:jc w:val="both"/>
        <w:rPr/>
      </w:pPr>
      <w:r>
        <w:rPr/>
        <w:t>2.3</w:t>
        <w:t>数据库设计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给出数据库设计ER图，以及最终的数据库表结构</w:t>
      </w:r>
    </w:p>
    <w:p>
      <w:pPr>
        <w:outlineLvl w:val="0"/>
        <w:pStyle w:val="a"/>
        <w:spacing w:lineRule="auto" w:line="360"/>
        <w:rPr>
          <w:sz w:val="24.00000000000"/>
          <w:color w:val="0000ff"/>
        </w:rPr>
      </w:pPr>
    </w:p>
    <w:p>
      <w:pPr>
        <w:outlineLvl w:val="1"/>
        <w:pStyle w:val="1"/>
        <w:spacing w:lineRule="auto" w:line="360"/>
        <w:jc w:val="both"/>
        <w:rPr/>
      </w:pPr>
      <w:r>
        <w:rPr/>
        <w:t>3</w:t>
        <w:t>详细设计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一个模块一个小节</w:t>
      </w:r>
    </w:p>
    <w:p>
      <w:pPr>
        <w:outlineLvl w:val="2"/>
        <w:pStyle w:val="2"/>
        <w:spacing w:lineRule="auto" w:line="360"/>
        <w:jc w:val="both"/>
        <w:rPr/>
      </w:pPr>
      <w:r>
        <w:rPr/>
        <w:t>3.1 </w:t>
        <w:t>**** 模块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给出该模块的输入、输出和程序流程图。</w:t>
      </w:r>
    </w:p>
    <w:p>
      <w:pPr>
        <w:outlineLvl w:val="2"/>
        <w:pStyle w:val="2"/>
        <w:spacing w:lineRule="auto" w:line="360"/>
        <w:jc w:val="both"/>
        <w:rPr/>
      </w:pPr>
      <w:r>
        <w:rPr/>
        <w:t>3.2 </w:t>
        <w:t>**** 模块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给出该模块的输入、输出和程序流程图。</w:t>
      </w:r>
    </w:p>
    <w:p>
      <w:pPr>
        <w:outlineLvl w:val="2"/>
        <w:pStyle w:val="2"/>
        <w:spacing w:lineRule="auto" w:line="360"/>
        <w:jc w:val="both"/>
        <w:rPr/>
      </w:pPr>
      <w:r>
        <w:rPr/>
        <w:t>3.3 </w:t>
        <w:t>**** 模块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给出该模块的输入、输出和程序流程图。</w:t>
      </w:r>
    </w:p>
    <w:p>
      <w:pPr>
        <w:outlineLvl w:val="1"/>
        <w:pStyle w:val="1"/>
        <w:spacing w:lineRule="auto" w:line="360"/>
        <w:jc w:val="both"/>
        <w:rPr/>
      </w:pPr>
      <w:r>
        <w:rPr/>
        <w:t>4</w:t>
        <w:t>实现与测试</w:t>
      </w:r>
    </w:p>
    <w:p>
      <w:pPr>
        <w:outlineLvl w:val="2"/>
        <w:pStyle w:val="2"/>
        <w:spacing w:lineRule="auto" w:line="360"/>
        <w:jc w:val="both"/>
        <w:rPr/>
      </w:pPr>
      <w:r>
        <w:rPr/>
        <w:t>4.1 </w:t>
        <w:t>实现结果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给出各个功能需求的实现界面和运行结果。</w:t>
      </w:r>
    </w:p>
    <w:p>
      <w:pPr>
        <w:outlineLvl w:val="2"/>
        <w:pStyle w:val="2"/>
        <w:spacing w:lineRule="auto" w:line="360"/>
        <w:jc w:val="both"/>
        <w:rPr/>
      </w:pPr>
      <w:r>
        <w:rPr/>
        <w:t>4.2 </w:t>
        <w:t>测试结果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给出各个功能需求的测试用例和测试结果。</w:t>
      </w:r>
    </w:p>
    <w:p>
      <w:pPr>
        <w:outlineLvl w:val="1"/>
        <w:pStyle w:val="1"/>
        <w:jc w:val="both"/>
        <w:rPr/>
      </w:pPr>
      <w:r>
        <w:rPr/>
        <w:t>5 </w:t>
        <w:t>总结与讨论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总结本系统开发过程中的主要收获、教训。</w:t>
      </w:r>
    </w:p>
    <w:p>
      <w:pPr>
        <w:outlineLvl w:val="1"/>
        <w:pStyle w:val="1"/>
        <w:jc w:val="both"/>
        <w:rPr/>
      </w:pPr>
      <w:r>
        <w:rPr/>
        <w:t>附录 </w:t>
        <w:t>团队介绍与工作分工</w:t>
      </w:r>
    </w:p>
    <w:p>
      <w:pPr>
        <w:outlineLvl w:val="0"/>
        <w:pStyle w:val="a"/>
        <w:spacing w:lineRule="auto" w:line="360"/>
        <w:rPr/>
      </w:pPr>
      <w:r>
        <w:rPr>
          <w:rStyle w:val="a0"/>
          <w:sz w:val="24.00000000000"/>
          <w:color w:val="0000ff"/>
        </w:rPr>
        <w:t>// 团队成员介绍。详细陈述各自的任务分工情况。</w:t>
      </w:r>
    </w:p>
    <w:p>
      <w:pPr>
        <w:outlineLvl w:val="0"/>
        <w:pStyle w:val="a"/>
        <w:spacing w:lineRule="auto" w:line="360"/>
        <w:rPr>
          <w:sz w:val="24.00000000000"/>
        </w:rPr>
      </w:pPr>
    </w:p>
  </w:body>
</w:document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lineRule="auto" w:line="240"/>
        <w:rPr/>
      </w:pPr>
    </w:pPrDefault>
    <w:rPrDefault>
      <w:rPr/>
    </w:rPrDefault>
  </w:docDefaults>
  <w:style w:type="paragraph" w:styleId="8">
    <w:name w:val="8"/>
    <w:pPr>
      <w:jc w:val="left"/>
    </w:pPr>
    <w:rPr>
      <w:sz w:val="18.00000000000"/>
    </w:rPr>
  </w:style>
  <w:style w:type="paragraph" w:styleId="Contents_202">
    <w:name w:val="Contents 2"/>
    <w:pPr/>
    <w:rPr/>
  </w:style>
  <w:style w:type="paragraph" w:styleId="P1">
    <w:name w:val="P1"/>
    <w:basedOn w:val="a6"/>
    <w:pPr>
      <w:spacing w:lineRule="auto" w:line="240"/>
    </w:pPr>
    <w:rPr/>
  </w:style>
  <w:style w:type="paragraph" w:styleId="30">
    <w:name w:val="30"/>
    <w:pPr>
      <w:jc w:val="left"/>
    </w:pPr>
    <w:rPr>
      <w:sz w:val="20.00000000000"/>
      <w:i w:val="1"/>
    </w:rPr>
  </w:style>
  <w:style w:type="paragraph" w:styleId="Bibliography_20unpublished">
    <w:name w:val="Bibliography unpublished"/>
    <w:pPr/>
    <w:rPr/>
  </w:style>
  <w:style w:type="paragraph" w:styleId="P4">
    <w:name w:val="P4"/>
    <w:basedOn w:val="a4"/>
    <w:pPr>
      <w:spacing w:lineRule="auto" w:line="240"/>
      <w:jc w:val="center"/>
    </w:pPr>
    <w:rPr/>
  </w:style>
  <w:style w:type="paragraph" w:styleId="1">
    <w:name w:val="1"/>
    <w:pPr>
      <w:spacing w:lineRule="auto" w:line="578"/>
    </w:pPr>
    <w:rPr>
      <w:sz w:val="44.00000000000"/>
      <w:b w:val="1"/>
    </w:rPr>
  </w:style>
  <w:style w:type="character" w:styleId="a3">
    <w:name w:val="a3"/>
    <w:rPr>
      <w:color w:val="0000ff"/>
      <w:u w:val="single"/>
    </w:rPr>
  </w:style>
  <w:style w:type="paragraph" w:styleId="6">
    <w:name w:val="6"/>
    <w:pPr>
      <w:jc w:val="left"/>
    </w:pPr>
    <w:rPr>
      <w:sz w:val="18.00000000000"/>
    </w:rPr>
  </w:style>
  <w:style w:type="character" w:styleId="Footnote_20anchor">
    <w:name w:val="Footnote anchor"/>
    <w:rPr>
      <w:vertAlign w:val="superscript"/>
    </w:rPr>
  </w:style>
  <w:style w:type="paragraph" w:styleId="10">
    <w:name w:val="10"/>
    <w:pPr>
      <w:spacing w:lineRule="auto" w:line="360"/>
      <w:jc w:val="left"/>
    </w:pPr>
    <w:rPr>
      <w:sz w:val="24.00000000000"/>
    </w:rPr>
  </w:style>
  <w:style w:type="paragraph" w:styleId="Contents_201">
    <w:name w:val="Contents 1"/>
    <w:pPr/>
    <w:rPr/>
  </w:style>
  <w:style w:type="paragraph" w:styleId="a">
    <w:name w:val="a"/>
    <w:pPr>
      <w:jc w:val="both"/>
    </w:pPr>
    <w:rPr>
      <w:sz w:val="21.00000000000"/>
    </w:rPr>
  </w:style>
  <w:style w:type="paragraph" w:styleId="Contents_203">
    <w:name w:val="Contents 3"/>
    <w:pPr/>
    <w:rPr/>
  </w:style>
  <w:style w:type="paragraph" w:styleId="3">
    <w:name w:val="3"/>
    <w:pPr>
      <w:spacing w:lineRule="auto" w:line="415"/>
    </w:pPr>
    <w:rPr>
      <w:sz w:val="32.00000000000"/>
      <w:b w:val="1"/>
    </w:rPr>
  </w:style>
  <w:style w:type="paragraph" w:styleId="a8">
    <w:name w:val="a8"/>
    <w:pPr/>
    <w:rPr/>
  </w:style>
  <w:style w:type="paragraph" w:styleId="Bibliography_20custom3">
    <w:name w:val="Bibliography custom3"/>
    <w:pPr/>
    <w:rPr/>
  </w:style>
  <w:style w:type="paragraph" w:styleId="Bibliography_20email">
    <w:name w:val="Bibliography email"/>
    <w:pPr/>
    <w:rPr/>
  </w:style>
  <w:style w:type="paragraph" w:styleId="4">
    <w:name w:val="4"/>
    <w:pPr>
      <w:jc w:val="left"/>
    </w:pPr>
    <w:rPr>
      <w:sz w:val="18.00000000000"/>
    </w:rPr>
  </w:style>
  <w:style w:type="paragraph" w:styleId="Bibliography_20custom2">
    <w:name w:val="Bibliography custom2"/>
    <w:pPr/>
    <w:rPr/>
  </w:style>
  <w:style w:type="paragraph" w:styleId="Bibliography_20custom4">
    <w:name w:val="Bibliography custom4"/>
    <w:pPr/>
    <w:rPr/>
  </w:style>
  <w:style w:type="character" w:styleId="a0">
    <w:name w:val="a0"/>
    <w:rPr/>
  </w:style>
  <w:style w:type="paragraph" w:styleId="Bibliography_20www">
    <w:name w:val="Bibliography www"/>
    <w:pPr/>
    <w:rPr/>
  </w:style>
  <w:style w:type="paragraph" w:styleId="Contents_206">
    <w:name w:val="Contents 6"/>
    <w:pPr/>
    <w:rPr/>
  </w:style>
  <w:style w:type="paragraph" w:styleId="P3">
    <w:name w:val="P3"/>
    <w:basedOn w:val="a4"/>
    <w:pPr>
      <w:spacing w:lineRule="auto" w:line="240"/>
    </w:pPr>
    <w:rPr/>
  </w:style>
  <w:style w:type="paragraph" w:styleId="Bibliography_20custom5">
    <w:name w:val="Bibliography custom5"/>
    <w:pPr/>
    <w:rPr/>
  </w:style>
  <w:style w:type="character" w:styleId="Footnote_20Symbol">
    <w:name w:val="Footnote Symbol"/>
    <w:rPr/>
  </w:style>
  <w:style w:type="paragraph" w:styleId="7">
    <w:name w:val="7"/>
    <w:pPr>
      <w:jc w:val="left"/>
    </w:pPr>
    <w:rPr>
      <w:sz w:val="18.00000000000"/>
    </w:rPr>
  </w:style>
  <w:style w:type="paragraph" w:styleId="Bibliography_20inproceedings">
    <w:name w:val="Bibliography inproceedings"/>
    <w:pPr/>
    <w:rPr/>
  </w:style>
  <w:style w:type="paragraph" w:styleId="Contents_205">
    <w:name w:val="Contents 5"/>
    <w:pPr/>
    <w:rPr/>
  </w:style>
  <w:style w:type="paragraph" w:styleId="Contents_208">
    <w:name w:val="Contents 8"/>
    <w:pPr/>
    <w:rPr/>
  </w:style>
  <w:style w:type="character" w:styleId="T1">
    <w:name w:val="T1"/>
    <w:basedOn w:val="a0"/>
    <w:rPr>
      <w:color w:val="666699"/>
    </w:rPr>
  </w:style>
  <w:style w:type="paragraph" w:styleId="Bibliography_20book">
    <w:name w:val="Bibliography book"/>
    <w:pPr/>
    <w:rPr/>
  </w:style>
  <w:style w:type="paragraph" w:styleId="Bibliography_20techreport">
    <w:name w:val="Bibliography techreport"/>
    <w:pPr/>
    <w:rPr/>
  </w:style>
  <w:style w:type="paragraph" w:styleId="Bibliography_20manual">
    <w:name w:val="Bibliography manual"/>
    <w:pPr/>
    <w:rPr/>
  </w:style>
  <w:style w:type="paragraph" w:styleId="a4">
    <w:name w:val="a4"/>
    <w:pPr>
      <w:jc w:val="left"/>
    </w:pPr>
    <w:rPr>
      <w:sz w:val="18.00000000000"/>
    </w:rPr>
  </w:style>
  <w:style w:type="paragraph" w:styleId="Contents_2010">
    <w:name w:val="Contents 10"/>
    <w:pPr/>
    <w:rPr/>
  </w:style>
  <w:style w:type="paragraph" w:styleId="Contents_209">
    <w:name w:val="Contents 9"/>
    <w:pPr/>
    <w:rPr/>
  </w:style>
  <w:style w:type="paragraph" w:styleId="9">
    <w:name w:val="9"/>
    <w:pPr>
      <w:jc w:val="left"/>
    </w:pPr>
    <w:rPr>
      <w:sz w:val="18.00000000000"/>
    </w:rPr>
  </w:style>
  <w:style w:type="paragraph" w:styleId="Endnote">
    <w:name w:val="Endnote"/>
    <w:pPr/>
    <w:rPr/>
  </w:style>
  <w:style w:type="paragraph" w:styleId="Footnote">
    <w:name w:val="Footnote"/>
    <w:pPr/>
    <w:rPr/>
  </w:style>
  <w:style w:type="paragraph" w:styleId="Bibliography_20booklet">
    <w:name w:val="Bibliography booklet"/>
    <w:pPr/>
    <w:rPr/>
  </w:style>
  <w:style w:type="paragraph" w:styleId="P2">
    <w:name w:val="P2"/>
    <w:basedOn w:val="a6"/>
    <w:pPr>
      <w:spacing w:lineRule="auto" w:line="240"/>
    </w:pPr>
    <w:rPr>
      <w:color w:val="666699"/>
    </w:rPr>
  </w:style>
  <w:style w:type="character" w:styleId="a01">
    <w:name w:val="a0"/>
    <w:rPr/>
  </w:style>
  <w:style w:type="paragraph" w:styleId="Bibliography_20journal">
    <w:name w:val="Bibliography journal"/>
    <w:pPr/>
    <w:rPr/>
  </w:style>
  <w:style w:type="paragraph" w:styleId="Bibliography_20inbook">
    <w:name w:val="Bibliography inbook"/>
    <w:pPr/>
    <w:rPr/>
  </w:style>
  <w:style w:type="paragraph" w:styleId="a6">
    <w:name w:val="a6"/>
    <w:pPr>
      <w:jc w:val="center"/>
    </w:pPr>
    <w:rPr>
      <w:sz w:val="18.00000000000"/>
    </w:rPr>
  </w:style>
  <w:style w:type="paragraph" w:styleId="20">
    <w:name w:val="20"/>
    <w:pPr>
      <w:spacing w:lineRule="auto" w:line="360"/>
      <w:jc w:val="left"/>
    </w:pPr>
    <w:rPr>
      <w:sz w:val="24.00000000000"/>
    </w:rPr>
  </w:style>
  <w:style w:type="character" w:styleId="T2">
    <w:name w:val="T2"/>
    <w:basedOn w:val="a5"/>
    <w:rPr/>
  </w:style>
  <w:style w:type="character" w:styleId="Endnote_20Symbol">
    <w:name w:val="Endnote Symbol"/>
    <w:rPr/>
  </w:style>
  <w:style w:type="paragraph" w:styleId="Bibliography_20incollection">
    <w:name w:val="Bibliography incollection"/>
    <w:pPr/>
    <w:rPr/>
  </w:style>
  <w:style w:type="paragraph" w:styleId="Bibliography_20proceedings">
    <w:name w:val="Bibliography proceedings"/>
    <w:pPr/>
    <w:rPr/>
  </w:style>
  <w:style w:type="paragraph" w:styleId="Bibliography_20article">
    <w:name w:val="Bibliography article"/>
    <w:pPr/>
    <w:rPr/>
  </w:style>
  <w:style w:type="paragraph" w:styleId="a7">
    <w:name w:val="a7"/>
    <w:pPr>
      <w:jc w:val="center"/>
    </w:pPr>
    <w:rPr/>
  </w:style>
  <w:style w:type="paragraph" w:styleId="Bibliography_20custom1">
    <w:name w:val="Bibliography custom1"/>
    <w:pPr/>
    <w:rPr/>
  </w:style>
  <w:style w:type="paragraph" w:styleId="2">
    <w:name w:val="2"/>
    <w:pPr>
      <w:spacing w:lineRule="auto" w:line="415"/>
    </w:pPr>
    <w:rPr>
      <w:sz w:val="32.00000000000"/>
      <w:b w:val="1"/>
    </w:rPr>
  </w:style>
  <w:style w:type="paragraph" w:styleId="Bibliography_20phdthesis">
    <w:name w:val="Bibliography phdthesis"/>
    <w:pPr/>
    <w:rPr/>
  </w:style>
  <w:style w:type="paragraph" w:styleId="5">
    <w:name w:val="5"/>
    <w:pPr>
      <w:jc w:val="left"/>
    </w:pPr>
    <w:rPr>
      <w:sz w:val="18.00000000000"/>
    </w:rPr>
  </w:style>
  <w:style w:type="character" w:styleId="a5">
    <w:name w:val="a5"/>
    <w:rPr/>
  </w:style>
  <w:style w:type="paragraph" w:styleId="Contents_204">
    <w:name w:val="Contents 4"/>
    <w:pPr/>
    <w:rPr/>
  </w:style>
  <w:style w:type="character" w:styleId="Endnote_20anchor">
    <w:name w:val="Endnote anchor"/>
    <w:rPr>
      <w:vertAlign w:val="superscript"/>
    </w:rPr>
  </w:style>
  <w:style w:type="paragraph" w:styleId="Bibliography_20mastersthesis">
    <w:name w:val="Bibliography mastersthesis"/>
    <w:pPr/>
    <w:rPr/>
  </w:style>
  <w:style w:type="paragraph" w:styleId="Bibliography_20conference">
    <w:name w:val="Bibliography conference"/>
    <w:pPr/>
    <w:rPr/>
  </w:style>
  <w:style w:type="paragraph" w:styleId="Contents_207">
    <w:name w:val="Contents 7"/>
    <w:pPr/>
    <w:rPr/>
  </w:style>
  <w:style w:type="paragraph" w:styleId="Bibliography_20misc">
    <w:name w:val="Bibliography misc"/>
    <w:pPr/>
    <w:rPr/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</Relationships>

</file>