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0F3" w:rsidRDefault="000A1D29" w:rsidP="000A1D2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Сопроводительное письмо.</w:t>
      </w:r>
    </w:p>
    <w:p w:rsidR="000A1D29" w:rsidRDefault="000A1D29" w:rsidP="000A1D2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A1D29" w:rsidRDefault="000A1D29" w:rsidP="000A1D2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Стек технологий:</w:t>
      </w:r>
    </w:p>
    <w:p w:rsidR="000A1D29" w:rsidRDefault="000A1D29" w:rsidP="000A1D2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Backend: </w:t>
      </w:r>
      <w:r w:rsidRPr="000A1D29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Net 8.0,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AspNet.Core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Entity Framework 8.0.23.</w:t>
      </w:r>
    </w:p>
    <w:p w:rsidR="000A1D29" w:rsidRDefault="000A1D29" w:rsidP="000A1D2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D29">
        <w:rPr>
          <w:rFonts w:ascii="Times New Roman" w:hAnsi="Times New Roman" w:cs="Times New Roman"/>
          <w:b/>
          <w:sz w:val="28"/>
          <w:szCs w:val="28"/>
          <w:lang w:val="en-US"/>
        </w:rPr>
        <w:t>Frontend: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Angular 14,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PrimeNg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14</w:t>
      </w:r>
    </w:p>
    <w:p w:rsidR="000A1D29" w:rsidRDefault="000A1D29" w:rsidP="000A1D2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D29">
        <w:rPr>
          <w:rFonts w:ascii="Times New Roman" w:hAnsi="Times New Roman" w:cs="Times New Roman"/>
          <w:b/>
          <w:sz w:val="28"/>
          <w:szCs w:val="28"/>
        </w:rPr>
        <w:t>База данных</w:t>
      </w:r>
      <w:r w:rsidRPr="000A1D2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Server 17</w:t>
      </w:r>
    </w:p>
    <w:p w:rsidR="000A1D29" w:rsidRDefault="000A1D29" w:rsidP="000A1D2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A1D29" w:rsidRDefault="000A1D29" w:rsidP="000A1D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1D29">
        <w:rPr>
          <w:rFonts w:ascii="Times New Roman" w:hAnsi="Times New Roman" w:cs="Times New Roman"/>
          <w:b/>
          <w:sz w:val="28"/>
          <w:szCs w:val="28"/>
        </w:rPr>
        <w:t>Описание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0A1D29" w:rsidRDefault="000A1D29" w:rsidP="000A1D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задачи использовал уже созданный проект, чтобы не мучится с настройками. Базу данных я развернул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Pr="000A1D2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Pr="000A1D2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0A1D2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r w:rsidRPr="000A1D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прилагается). </w:t>
      </w:r>
    </w:p>
    <w:p w:rsidR="000A1D29" w:rsidRDefault="000A1D29" w:rsidP="000A1D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ТЗ нужно вызвать три функции с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>
        <w:rPr>
          <w:rFonts w:ascii="Times New Roman" w:hAnsi="Times New Roman" w:cs="Times New Roman"/>
          <w:sz w:val="28"/>
          <w:szCs w:val="28"/>
        </w:rPr>
        <w:t>. С</w:t>
      </w:r>
      <w:r w:rsidRPr="000A1D29">
        <w:rPr>
          <w:rFonts w:ascii="Times New Roman" w:hAnsi="Times New Roman" w:cs="Times New Roman"/>
          <w:sz w:val="28"/>
          <w:szCs w:val="28"/>
        </w:rPr>
        <w:t>оздал</w:t>
      </w:r>
      <w:r>
        <w:rPr>
          <w:rFonts w:ascii="Times New Roman" w:hAnsi="Times New Roman" w:cs="Times New Roman"/>
          <w:sz w:val="28"/>
          <w:szCs w:val="28"/>
        </w:rPr>
        <w:t xml:space="preserve"> контроллер с 3</w:t>
      </w:r>
      <w:r w:rsidRPr="000A1D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endpoint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A1D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 же сделал сервисы, разделив их на два слоя – </w:t>
      </w:r>
      <w:r>
        <w:rPr>
          <w:rFonts w:ascii="Times New Roman" w:hAnsi="Times New Roman" w:cs="Times New Roman"/>
          <w:sz w:val="28"/>
          <w:szCs w:val="28"/>
          <w:lang w:val="en-US"/>
        </w:rPr>
        <w:t>DAO</w:t>
      </w:r>
      <w:r w:rsidRPr="000A1D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DTO</w:t>
      </w:r>
      <w:r>
        <w:rPr>
          <w:rFonts w:ascii="Times New Roman" w:hAnsi="Times New Roman" w:cs="Times New Roman"/>
          <w:sz w:val="28"/>
          <w:szCs w:val="28"/>
        </w:rPr>
        <w:t xml:space="preserve">. Контроллер сначала обращается к сервису слоя </w:t>
      </w:r>
      <w:r>
        <w:rPr>
          <w:rFonts w:ascii="Times New Roman" w:hAnsi="Times New Roman" w:cs="Times New Roman"/>
          <w:sz w:val="28"/>
          <w:szCs w:val="28"/>
          <w:lang w:val="en-US"/>
        </w:rPr>
        <w:t>DTO</w:t>
      </w:r>
      <w:r>
        <w:rPr>
          <w:rFonts w:ascii="Times New Roman" w:hAnsi="Times New Roman" w:cs="Times New Roman"/>
          <w:sz w:val="28"/>
          <w:szCs w:val="28"/>
        </w:rPr>
        <w:t xml:space="preserve">, а тот, в свою очередь, к сервису слоя </w:t>
      </w:r>
      <w:r>
        <w:rPr>
          <w:rFonts w:ascii="Times New Roman" w:hAnsi="Times New Roman" w:cs="Times New Roman"/>
          <w:sz w:val="28"/>
          <w:szCs w:val="28"/>
          <w:lang w:val="en-US"/>
        </w:rPr>
        <w:t>DAO</w:t>
      </w:r>
      <w:r>
        <w:rPr>
          <w:rFonts w:ascii="Times New Roman" w:hAnsi="Times New Roman" w:cs="Times New Roman"/>
          <w:sz w:val="28"/>
          <w:szCs w:val="28"/>
        </w:rPr>
        <w:t xml:space="preserve">, где и происходит обращение к БД. </w:t>
      </w:r>
    </w:p>
    <w:p w:rsidR="00EA7833" w:rsidRDefault="000A1D29" w:rsidP="000A1D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функций открытия и закрытия коннекта решил вытаскивать небольшое количество данных (имя БД, хост и статус подключения) и отображать их в формочке на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>
        <w:rPr>
          <w:rFonts w:ascii="Times New Roman" w:hAnsi="Times New Roman" w:cs="Times New Roman"/>
          <w:sz w:val="28"/>
          <w:szCs w:val="28"/>
        </w:rPr>
        <w:t xml:space="preserve">. Для вызова функций необходимо нажать на соответствующие </w:t>
      </w:r>
      <w:r w:rsidR="007B42A7">
        <w:rPr>
          <w:rFonts w:ascii="Times New Roman" w:hAnsi="Times New Roman" w:cs="Times New Roman"/>
          <w:sz w:val="28"/>
          <w:szCs w:val="28"/>
        </w:rPr>
        <w:t xml:space="preserve">кнопки, находящиеся на форме. </w:t>
      </w:r>
      <w:r w:rsidR="00EA7833">
        <w:rPr>
          <w:rFonts w:ascii="Times New Roman" w:hAnsi="Times New Roman" w:cs="Times New Roman"/>
          <w:sz w:val="28"/>
          <w:szCs w:val="28"/>
        </w:rPr>
        <w:t>Вот как это выглядит:</w:t>
      </w:r>
    </w:p>
    <w:p w:rsidR="000A1D29" w:rsidRDefault="00EA7833" w:rsidP="000A1D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78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01F5DC" wp14:editId="6A2D60FC">
            <wp:extent cx="4705350" cy="3600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6027" cy="360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D2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7833" w:rsidRDefault="00EA7833" w:rsidP="000A1D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нажатии на кнопку Открыть соединение страница выглядит следующим образом: </w:t>
      </w:r>
      <w:bookmarkStart w:id="0" w:name="_GoBack"/>
      <w:r w:rsidRPr="00EA78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EDBC65" wp14:editId="01A4CE3A">
            <wp:extent cx="4514850" cy="3124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97" cy="312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A7833" w:rsidRDefault="00EA7833" w:rsidP="00EA783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вот так при закрытии соединения: </w:t>
      </w:r>
      <w:r w:rsidRPr="00EA78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7483D7" wp14:editId="51BF2753">
            <wp:extent cx="4391025" cy="27527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54" cy="275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833" w:rsidRDefault="00EA7833" w:rsidP="00EA783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решил, что версию БД нужно отображать сразу при старте формы. Итоговый вариант выглядит следующим образом: </w:t>
      </w:r>
    </w:p>
    <w:p w:rsidR="00EA7833" w:rsidRPr="00EA7833" w:rsidRDefault="00EA7833" w:rsidP="00EA783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78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913B07" wp14:editId="071768DC">
            <wp:extent cx="5362575" cy="15906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833" w:rsidRPr="00EA7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D29"/>
    <w:rsid w:val="000A1D29"/>
    <w:rsid w:val="007B42A7"/>
    <w:rsid w:val="00CE5E4A"/>
    <w:rsid w:val="00EA7833"/>
    <w:rsid w:val="00F9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4A9BC9-C870-48CA-AC4C-F7AC4831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Mikhailov</dc:creator>
  <cp:keywords/>
  <dc:description/>
  <cp:lastModifiedBy>Dmitriy Mikhailov</cp:lastModifiedBy>
  <cp:revision>1</cp:revision>
  <dcterms:created xsi:type="dcterms:W3CDTF">2026-01-28T10:05:00Z</dcterms:created>
  <dcterms:modified xsi:type="dcterms:W3CDTF">2026-01-28T10:38:00Z</dcterms:modified>
</cp:coreProperties>
</file>