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28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Дата:</w:t>
      </w:r>
      <w:r w:rsidRPr="00F36C0D">
        <w:rPr>
          <w:rFonts w:ascii="Times New Roman" w:hAnsi="Times New Roman" w:cs="Times New Roman"/>
          <w:sz w:val="28"/>
          <w:szCs w:val="28"/>
        </w:rPr>
        <w:t xml:space="preserve"> </w:t>
      </w:r>
      <w:r w:rsidR="00B4564A">
        <w:rPr>
          <w:rFonts w:ascii="Times New Roman" w:hAnsi="Times New Roman" w:cs="Times New Roman"/>
          <w:sz w:val="28"/>
          <w:szCs w:val="28"/>
          <w:u w:val="single"/>
        </w:rPr>
        <w:t xml:space="preserve"> 24</w:t>
      </w:r>
      <w:r w:rsidRPr="00F36C0D">
        <w:rPr>
          <w:rFonts w:ascii="Times New Roman" w:hAnsi="Times New Roman" w:cs="Times New Roman"/>
          <w:sz w:val="28"/>
          <w:szCs w:val="28"/>
          <w:u w:val="single"/>
        </w:rPr>
        <w:t>.11. 2017 р.</w:t>
      </w:r>
    </w:p>
    <w:p w:rsidR="00A64D30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Виконано:</w:t>
      </w:r>
      <w:r w:rsidRPr="00F36C0D">
        <w:rPr>
          <w:rFonts w:ascii="Times New Roman" w:hAnsi="Times New Roman" w:cs="Times New Roman"/>
          <w:sz w:val="28"/>
          <w:szCs w:val="28"/>
        </w:rPr>
        <w:t xml:space="preserve"> </w:t>
      </w:r>
      <w:r w:rsidRPr="00F36C0D">
        <w:rPr>
          <w:rFonts w:ascii="Times New Roman" w:hAnsi="Times New Roman" w:cs="Times New Roman"/>
          <w:sz w:val="28"/>
          <w:szCs w:val="28"/>
          <w:u w:val="single"/>
        </w:rPr>
        <w:t>Дейнеко К.М.</w:t>
      </w:r>
    </w:p>
    <w:p w:rsidR="00A64D30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Перевірено:</w:t>
      </w:r>
      <w:r w:rsidRPr="00F36C0D">
        <w:rPr>
          <w:rFonts w:ascii="Times New Roman" w:hAnsi="Times New Roman" w:cs="Times New Roman"/>
          <w:sz w:val="28"/>
          <w:szCs w:val="28"/>
          <w:u w:val="single"/>
        </w:rPr>
        <w:t xml:space="preserve"> Гордєєв А. Д.</w:t>
      </w:r>
    </w:p>
    <w:p w:rsidR="00A64D30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64D30" w:rsidRPr="00F36C0D" w:rsidRDefault="00A64D30" w:rsidP="001207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Дисципліна:</w:t>
      </w:r>
      <w:r w:rsidRPr="00F36C0D">
        <w:rPr>
          <w:rFonts w:ascii="Times New Roman" w:hAnsi="Times New Roman" w:cs="Times New Roman"/>
          <w:sz w:val="28"/>
          <w:szCs w:val="28"/>
          <w:u w:val="single"/>
        </w:rPr>
        <w:t xml:space="preserve"> «Техніка експериментальних досліджень»</w:t>
      </w:r>
    </w:p>
    <w:p w:rsidR="00A64D30" w:rsidRPr="00F36C0D" w:rsidRDefault="00A64D30" w:rsidP="001207C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64D30" w:rsidRPr="00F36C0D" w:rsidRDefault="00A64D30" w:rsidP="001207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Лабораторна робота № 6</w:t>
      </w:r>
    </w:p>
    <w:p w:rsidR="00A64D30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Тема:</w:t>
      </w:r>
      <w:r w:rsidRPr="00F36C0D">
        <w:rPr>
          <w:rFonts w:ascii="Times New Roman" w:hAnsi="Times New Roman" w:cs="Times New Roman"/>
          <w:sz w:val="28"/>
          <w:szCs w:val="28"/>
        </w:rPr>
        <w:t xml:space="preserve"> Розрахунок оцінки ступеня впливу досліджуваного фактору.</w:t>
      </w:r>
    </w:p>
    <w:p w:rsidR="00A64D30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Мета:</w:t>
      </w:r>
      <w:r w:rsidRPr="00F36C0D">
        <w:rPr>
          <w:rFonts w:ascii="Times New Roman" w:hAnsi="Times New Roman" w:cs="Times New Roman"/>
          <w:sz w:val="28"/>
          <w:szCs w:val="28"/>
        </w:rPr>
        <w:t xml:space="preserve"> дослідити статистичну методику дисперсійного аналізу.</w:t>
      </w:r>
    </w:p>
    <w:p w:rsidR="00A64D30" w:rsidRPr="00F36C0D" w:rsidRDefault="00A64D30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Устаткування:</w:t>
      </w:r>
      <w:r w:rsidRPr="00F36C0D">
        <w:rPr>
          <w:rFonts w:ascii="Times New Roman" w:hAnsi="Times New Roman" w:cs="Times New Roman"/>
          <w:sz w:val="28"/>
          <w:szCs w:val="28"/>
        </w:rPr>
        <w:t xml:space="preserve"> програмне середовище </w:t>
      </w:r>
      <w:r w:rsidRPr="00F36C0D">
        <w:rPr>
          <w:rFonts w:ascii="Times New Roman" w:hAnsi="Times New Roman" w:cs="Times New Roman"/>
          <w:sz w:val="28"/>
          <w:szCs w:val="28"/>
          <w:lang w:val="en-US"/>
        </w:rPr>
        <w:t>MATLAB.</w:t>
      </w:r>
    </w:p>
    <w:p w:rsidR="00A64D30" w:rsidRPr="00F36C0D" w:rsidRDefault="00A64D30" w:rsidP="001207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C0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A64D30" w:rsidRPr="001207C9" w:rsidRDefault="00A64D30" w:rsidP="001207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7C9">
        <w:rPr>
          <w:rFonts w:ascii="Times New Roman" w:hAnsi="Times New Roman" w:cs="Times New Roman"/>
          <w:b/>
          <w:sz w:val="28"/>
          <w:szCs w:val="28"/>
        </w:rPr>
        <w:t>Розрахунок параметрів дисперсійного аналізу.</w:t>
      </w:r>
    </w:p>
    <w:p w:rsidR="00123C17" w:rsidRPr="00F36C0D" w:rsidRDefault="00123C17" w:rsidP="001207C9">
      <w:pPr>
        <w:pStyle w:val="a3"/>
        <w:numPr>
          <w:ilvl w:val="1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C0D">
        <w:rPr>
          <w:rFonts w:ascii="Times New Roman" w:hAnsi="Times New Roman" w:cs="Times New Roman"/>
          <w:sz w:val="28"/>
          <w:szCs w:val="28"/>
        </w:rPr>
        <w:t>Реаліз</w:t>
      </w:r>
      <w:r w:rsidR="006F5497" w:rsidRPr="00F36C0D">
        <w:rPr>
          <w:rFonts w:ascii="Times New Roman" w:hAnsi="Times New Roman" w:cs="Times New Roman"/>
          <w:sz w:val="28"/>
          <w:szCs w:val="28"/>
        </w:rPr>
        <w:t>ація</w:t>
      </w:r>
      <w:r w:rsidRPr="00F36C0D">
        <w:rPr>
          <w:rFonts w:ascii="Times New Roman" w:hAnsi="Times New Roman" w:cs="Times New Roman"/>
          <w:sz w:val="28"/>
          <w:szCs w:val="28"/>
        </w:rPr>
        <w:t xml:space="preserve"> код</w:t>
      </w:r>
      <w:r w:rsidR="006F5497" w:rsidRPr="00F36C0D">
        <w:rPr>
          <w:rFonts w:ascii="Times New Roman" w:hAnsi="Times New Roman" w:cs="Times New Roman"/>
          <w:sz w:val="28"/>
          <w:szCs w:val="28"/>
        </w:rPr>
        <w:t>у</w:t>
      </w:r>
      <w:r w:rsidRPr="00F36C0D">
        <w:rPr>
          <w:rFonts w:ascii="Times New Roman" w:hAnsi="Times New Roman" w:cs="Times New Roman"/>
          <w:sz w:val="28"/>
          <w:szCs w:val="28"/>
        </w:rPr>
        <w:t xml:space="preserve"> програми, який зчитає дані зі створених елементів </w:t>
      </w:r>
      <w:proofErr w:type="spellStart"/>
      <w:r w:rsidRPr="00F36C0D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F36C0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36C0D">
        <w:rPr>
          <w:rFonts w:ascii="Times New Roman" w:hAnsi="Times New Roman" w:cs="Times New Roman"/>
          <w:sz w:val="28"/>
          <w:szCs w:val="28"/>
        </w:rPr>
        <w:t>переконвертує</w:t>
      </w:r>
      <w:proofErr w:type="spellEnd"/>
      <w:r w:rsidRPr="00F36C0D">
        <w:rPr>
          <w:rFonts w:ascii="Times New Roman" w:hAnsi="Times New Roman" w:cs="Times New Roman"/>
          <w:sz w:val="28"/>
          <w:szCs w:val="28"/>
        </w:rPr>
        <w:t xml:space="preserve"> їх в числовий формат, прийнятний для подальших розрахунків. </w:t>
      </w:r>
    </w:p>
    <w:p w:rsidR="00123C17" w:rsidRPr="00F36C0D" w:rsidRDefault="00123C17" w:rsidP="00123C17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123C17" w:rsidRPr="00F36C0D" w:rsidRDefault="00123C17" w:rsidP="00123C17">
      <w:pPr>
        <w:pStyle w:val="a3"/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C0D">
        <w:rPr>
          <w:noProof/>
          <w:sz w:val="28"/>
          <w:szCs w:val="28"/>
          <w:lang w:eastAsia="uk-UA"/>
        </w:rPr>
        <w:drawing>
          <wp:inline distT="0" distB="0" distL="0" distR="0" wp14:anchorId="3D1166A4" wp14:editId="5F9B6FBA">
            <wp:extent cx="5029200" cy="3283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673" cy="32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17" w:rsidRDefault="00123C17" w:rsidP="00BC0B6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C0D">
        <w:rPr>
          <w:rFonts w:ascii="Times New Roman" w:hAnsi="Times New Roman" w:cs="Times New Roman"/>
          <w:sz w:val="28"/>
          <w:szCs w:val="28"/>
          <w:lang w:val="ru-RU"/>
        </w:rPr>
        <w:t>Рис. 6.1. Приклад результату виконання програми</w:t>
      </w:r>
    </w:p>
    <w:p w:rsidR="001207C9" w:rsidRPr="00F36C0D" w:rsidRDefault="001207C9" w:rsidP="00BC0B6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5497" w:rsidRPr="001207C9" w:rsidRDefault="006F5497" w:rsidP="001207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7C9">
        <w:rPr>
          <w:rFonts w:ascii="Times New Roman" w:hAnsi="Times New Roman" w:cs="Times New Roman"/>
          <w:b/>
          <w:sz w:val="28"/>
          <w:szCs w:val="28"/>
        </w:rPr>
        <w:t>Розрахунок наступних параметрів відповідно до формул:</w:t>
      </w:r>
    </w:p>
    <w:p w:rsidR="006F5497" w:rsidRPr="00F36C0D" w:rsidRDefault="006F5497" w:rsidP="001207C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>Середнє арифме</w:t>
      </w:r>
      <w:r w:rsidRPr="00F36C0D">
        <w:rPr>
          <w:rFonts w:ascii="Times New Roman" w:hAnsi="Times New Roman" w:cs="Times New Roman"/>
          <w:sz w:val="28"/>
          <w:szCs w:val="28"/>
        </w:rPr>
        <w:t>тичне для i-</w:t>
      </w:r>
      <w:proofErr w:type="spellStart"/>
      <w:r w:rsidRPr="00F36C0D">
        <w:rPr>
          <w:rFonts w:ascii="Times New Roman" w:hAnsi="Times New Roman" w:cs="Times New Roman"/>
          <w:sz w:val="28"/>
          <w:szCs w:val="28"/>
        </w:rPr>
        <w:t>ої</w:t>
      </w:r>
      <w:proofErr w:type="spellEnd"/>
      <w:r w:rsidRPr="00F36C0D">
        <w:rPr>
          <w:rFonts w:ascii="Times New Roman" w:hAnsi="Times New Roman" w:cs="Times New Roman"/>
          <w:sz w:val="28"/>
          <w:szCs w:val="28"/>
        </w:rPr>
        <w:t xml:space="preserve"> серії дослідів ;</w:t>
      </w:r>
    </w:p>
    <w:p w:rsidR="006F5497" w:rsidRPr="00F36C0D" w:rsidRDefault="006F5497" w:rsidP="001207C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>Загальне середнє арифметичне;</w:t>
      </w:r>
    </w:p>
    <w:p w:rsidR="006F5497" w:rsidRPr="00F36C0D" w:rsidRDefault="006F5497" w:rsidP="001207C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>Дисперсія випадкових збурень;</w:t>
      </w:r>
    </w:p>
    <w:p w:rsidR="006F5497" w:rsidRPr="00F36C0D" w:rsidRDefault="006F5497" w:rsidP="001207C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>Дисперс</w:t>
      </w:r>
      <w:r w:rsidRPr="00F36C0D">
        <w:rPr>
          <w:rFonts w:ascii="Times New Roman" w:hAnsi="Times New Roman" w:cs="Times New Roman"/>
          <w:sz w:val="28"/>
          <w:szCs w:val="28"/>
        </w:rPr>
        <w:t>ія дії досліджуваного фактору</w:t>
      </w:r>
      <w:r w:rsidRPr="00F36C0D">
        <w:rPr>
          <w:rFonts w:ascii="Times New Roman" w:hAnsi="Times New Roman" w:cs="Times New Roman"/>
          <w:sz w:val="28"/>
          <w:szCs w:val="28"/>
        </w:rPr>
        <w:t>;</w:t>
      </w:r>
    </w:p>
    <w:p w:rsidR="00123C17" w:rsidRPr="00F36C0D" w:rsidRDefault="006F5497" w:rsidP="001207C9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>З</w:t>
      </w:r>
      <w:r w:rsidRPr="00F36C0D">
        <w:rPr>
          <w:rFonts w:ascii="Times New Roman" w:hAnsi="Times New Roman" w:cs="Times New Roman"/>
          <w:sz w:val="28"/>
          <w:szCs w:val="28"/>
        </w:rPr>
        <w:t>агальна дисперсію</w:t>
      </w:r>
      <w:r w:rsidRPr="00F36C0D">
        <w:rPr>
          <w:rFonts w:ascii="Times New Roman" w:hAnsi="Times New Roman" w:cs="Times New Roman"/>
          <w:sz w:val="28"/>
          <w:szCs w:val="28"/>
        </w:rPr>
        <w:t>.</w:t>
      </w:r>
    </w:p>
    <w:p w:rsidR="000D6589" w:rsidRDefault="000D6589" w:rsidP="001207C9">
      <w:pPr>
        <w:spacing w:after="0" w:line="24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5497" w:rsidRPr="00F36C0D" w:rsidRDefault="006F5497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C0D">
        <w:rPr>
          <w:rFonts w:ascii="Times New Roman" w:hAnsi="Times New Roman" w:cs="Times New Roman"/>
          <w:sz w:val="28"/>
          <w:szCs w:val="28"/>
        </w:rPr>
        <w:t>Код програми</w:t>
      </w:r>
      <w:r w:rsidR="00BC0B6F" w:rsidRPr="00F36C0D">
        <w:rPr>
          <w:rFonts w:ascii="Times New Roman" w:hAnsi="Times New Roman" w:cs="Times New Roman"/>
          <w:sz w:val="28"/>
          <w:szCs w:val="28"/>
        </w:rPr>
        <w:t xml:space="preserve"> розрахунку параметрів</w:t>
      </w:r>
      <w:r w:rsidRPr="00F36C0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813"/>
      </w:tblGrid>
      <w:tr w:rsidR="006F5497" w:rsidRPr="00F36C0D" w:rsidTr="006F5497">
        <w:tc>
          <w:tcPr>
            <w:tcW w:w="9813" w:type="dxa"/>
          </w:tcPr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X=[xx1;xx2;xx3;xx4];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%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Поєднуємо дані по іксах в одну змінну, щоб було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комфортно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далі розраховувати в формулах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lastRenderedPageBreak/>
              <w:t>for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=1:4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)=sum(X(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</w:t>
            </w:r>
            <w:r w:rsidR="00BC0B6F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sym w:font="Wingdings" w:char="F04A"/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)/length(X(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</w:t>
            </w:r>
            <w:r w:rsidR="00BC0B6F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sym w:font="Wingdings" w:char="F04A"/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); 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%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Розраховуємо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середнє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арифметичне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1-го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рівня</w:t>
            </w:r>
            <w:proofErr w:type="spellEnd"/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end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‘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Среднее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арифметическое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отклонение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первого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уровня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, \n y1=%1.4f ; \n y2=%1.4f ; \n y3=%1.4f ; \n y4=%1.4f .\n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%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Виводим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напис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і значення середнього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арифметичного</w:t>
            </w:r>
            <w:proofErr w:type="spellEnd"/>
          </w:p>
          <w:p w:rsidR="00317AD1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--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Заносим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результат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розрахунків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середнього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відхилення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в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таблицю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.</w:t>
            </w:r>
          </w:p>
          <w:p w:rsidR="006F5497" w:rsidRPr="00F36C0D" w:rsidRDefault="00BC0B6F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F</w:t>
            </w:r>
            <w:r w:rsidR="006F5497"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or</w:t>
            </w:r>
            <w:r w:rsidR="006F5497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6F5497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="006F5497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=1:4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yi_txt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{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}=num2str(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));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end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 xml:space="preserve"> 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set(handles.edit21,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String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,yi_txt{1})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</w:t>
            </w:r>
            <w:r w:rsidR="00317AD1" w:rsidRPr="00F36C0D">
              <w:rPr>
                <w:rFonts w:ascii="Courier New" w:hAnsi="Courier New" w:cs="Courier New"/>
                <w:color w:val="76923C" w:themeColor="accent3" w:themeShade="BF"/>
                <w:sz w:val="24"/>
                <w:szCs w:val="28"/>
                <w:lang w:val="en-US"/>
              </w:rPr>
              <w:t>set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-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функцію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,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я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ка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заносить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наші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розраховані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дані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в GUI-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вікно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програми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set(handles.edit22,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String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,yi_txt{2})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set(handles.edit23,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String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,yi_txt{3})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set(handles.edit24,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String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,yi_txt{4})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% ---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С</w:t>
            </w:r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ереднє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арифметичне</w:t>
            </w:r>
            <w:proofErr w:type="spellEnd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2-го </w:t>
            </w:r>
            <w:proofErr w:type="spellStart"/>
            <w:r w:rsidR="00317AD1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рівня</w:t>
            </w:r>
            <w:proofErr w:type="spellEnd"/>
          </w:p>
          <w:p w:rsidR="00317AD1" w:rsidRPr="00F36C0D" w:rsidRDefault="00317AD1" w:rsidP="00317A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Y=sum(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)/length(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);</w:t>
            </w:r>
            <w:r w:rsidR="006F5497"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озраховуємо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середнє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арифметичне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2-го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рівня</w:t>
            </w:r>
            <w:proofErr w:type="spellEnd"/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‘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Среднее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арифметическое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второго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уровня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Y=%1.4f\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n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-----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Дисперсия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от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случайных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возбуждений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(Se) -------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yij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=[xx1;xx2;xx3;xx4];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for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=1:4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Se(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)=(sum(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yij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</w:t>
            </w:r>
            <w:r w:rsidR="00BC0B6F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sym w:font="Wingdings" w:char="F04A"/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-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)).^2)   ;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end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 xml:space="preserve"> 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Se=sum(Se)/(length(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yij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(:,1))*length(x1)-1);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‘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Дисперсия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от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случайных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возбуждений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, Se=%1.4f\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n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,Se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----- 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Дисперсия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от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исследуемого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фактора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(Si)  ------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Si=(sum(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-Y).^2)/(length(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)-1);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‘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Дисперсия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от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исследуемого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фактора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, Si=%1.4f\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n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,Si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% ----------  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Общая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дисперсия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(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Sy</w:t>
            </w:r>
            <w:proofErr w:type="spellEnd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>) ------------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for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=1:4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)=(sum((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yij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</w:t>
            </w:r>
            <w:r w:rsidR="00BC0B6F"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sym w:font="Wingdings" w:char="F04A"/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 xml:space="preserve">-Y).^2)); 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en-US"/>
              </w:rPr>
              <w:t xml:space="preserve"> </w:t>
            </w:r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  <w:lang w:val="en-US"/>
              </w:rPr>
              <w:t>end</w:t>
            </w:r>
          </w:p>
          <w:p w:rsidR="006F5497" w:rsidRPr="00F36C0D" w:rsidRDefault="006F5497" w:rsidP="006F549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=sum(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)/((length(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yij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(:,1))*length(x1))-1</w:t>
            </w:r>
          </w:p>
          <w:p w:rsidR="006F5497" w:rsidRPr="00F36C0D" w:rsidRDefault="006F5497" w:rsidP="00BC0B6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(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‘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Общая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дисперсия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 xml:space="preserve">,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Sy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=%1.4f\n</w:t>
            </w:r>
            <w:r w:rsidR="00BC0B6F" w:rsidRPr="00F36C0D">
              <w:rPr>
                <w:rFonts w:ascii="Courier New" w:hAnsi="Courier New" w:cs="Courier New"/>
                <w:color w:val="A020F0"/>
                <w:sz w:val="24"/>
                <w:szCs w:val="28"/>
                <w:lang w:val="en-US"/>
              </w:rPr>
              <w:t>’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,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Sy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  <w:t>)</w:t>
            </w:r>
          </w:p>
        </w:tc>
      </w:tr>
    </w:tbl>
    <w:p w:rsidR="006F5497" w:rsidRPr="00F36C0D" w:rsidRDefault="006F5497" w:rsidP="006F549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F5497" w:rsidRPr="00F36C0D" w:rsidRDefault="006F5497" w:rsidP="00BC0B6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91A1DB7" wp14:editId="29F2EBF2">
            <wp:extent cx="5613400" cy="31840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425" cy="318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6F" w:rsidRPr="00F36C0D" w:rsidRDefault="00BC0B6F" w:rsidP="00F36C0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C0D">
        <w:rPr>
          <w:rFonts w:ascii="Times New Roman" w:hAnsi="Times New Roman" w:cs="Times New Roman"/>
          <w:sz w:val="28"/>
          <w:szCs w:val="28"/>
        </w:rPr>
        <w:t xml:space="preserve">Рис.6.2. Виведені результати розрахунку параметрів у командному вікні </w:t>
      </w:r>
      <w:proofErr w:type="spellStart"/>
      <w:r w:rsidRPr="00F36C0D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F36C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0B6F" w:rsidRPr="00F36C0D" w:rsidRDefault="00BC0B6F" w:rsidP="00BC0B6F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C0B6F" w:rsidRPr="001207C9" w:rsidRDefault="00BC0B6F" w:rsidP="001207C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7C9">
        <w:rPr>
          <w:rFonts w:ascii="Times New Roman" w:hAnsi="Times New Roman" w:cs="Times New Roman"/>
          <w:b/>
          <w:sz w:val="28"/>
          <w:szCs w:val="28"/>
        </w:rPr>
        <w:t xml:space="preserve">Розрахунок коефіцієнту Фішера. </w:t>
      </w:r>
    </w:p>
    <w:p w:rsidR="00F36C0D" w:rsidRPr="00F36C0D" w:rsidRDefault="00F36C0D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 xml:space="preserve">Спочатку розраховуємо коефіцієнт Фішера, розраховуємо ступені свободи чисельника та знаменника, потім порівнюємо розрахований та табличний коефіцієнти при рівня значущості </w:t>
      </w:r>
      <w:r w:rsidRPr="00F36C0D">
        <w:rPr>
          <w:rFonts w:ascii="Times New Roman" w:hAnsi="Times New Roman" w:cs="Times New Roman"/>
          <w:i/>
          <w:sz w:val="28"/>
          <w:szCs w:val="28"/>
        </w:rPr>
        <w:t>а=</w:t>
      </w:r>
      <w:r w:rsidRPr="00F36C0D"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</w:rPr>
        <w:t>, робимо висновок</w:t>
      </w:r>
    </w:p>
    <w:p w:rsidR="003970CE" w:rsidRPr="00F36C0D" w:rsidRDefault="003970CE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C0D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061"/>
      </w:tblGrid>
      <w:tr w:rsidR="003970CE" w:rsidRPr="00F36C0D" w:rsidTr="003970CE">
        <w:tc>
          <w:tcPr>
            <w:tcW w:w="10061" w:type="dxa"/>
          </w:tcPr>
          <w:p w:rsidR="003970CE" w:rsidRPr="00F36C0D" w:rsidRDefault="003970CE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F=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Si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/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Se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;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% Р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озрахунок коефіцієнта Фішера </w:t>
            </w:r>
          </w:p>
          <w:p w:rsidR="003970CE" w:rsidRPr="00F36C0D" w:rsidRDefault="003970CE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Расчитаный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критерий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Фишера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, F=%1.4f\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n'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,F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% Виводимо значення в командне вікно</w:t>
            </w:r>
          </w:p>
          <w:p w:rsidR="003970CE" w:rsidRPr="00F36C0D" w:rsidRDefault="003970CE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fad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=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length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yi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)-1;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%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Використовуючи змінну розраховуємо степені свободи чисельника</w:t>
            </w:r>
          </w:p>
          <w:p w:rsidR="003970CE" w:rsidRPr="00F36C0D" w:rsidRDefault="003970CE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=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length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yij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(:,1))*(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length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(x1)-1);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% Використовуючи змінну розраховуємо степені свободи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знаменника</w:t>
            </w:r>
          </w:p>
          <w:p w:rsidR="003970CE" w:rsidRPr="00F36C0D" w:rsidRDefault="003970CE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Степень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свободы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числителя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,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fad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=%1.4f\n'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,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fad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% Виводимо значення в командне вікно</w:t>
            </w:r>
          </w:p>
          <w:p w:rsidR="003970CE" w:rsidRDefault="003970CE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Степень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свободы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знаменателя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,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fy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=%1.4f\n'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,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fy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</w:t>
            </w:r>
          </w:p>
          <w:p w:rsidR="00F36C0D" w:rsidRPr="00F36C0D" w:rsidRDefault="00F36C0D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  <w:lang w:val="en-US"/>
              </w:rPr>
            </w:pPr>
          </w:p>
          <w:p w:rsidR="00F36C0D" w:rsidRPr="00F36C0D" w:rsidRDefault="00F36C0D" w:rsidP="003970C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%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  <w:lang w:val="ru-RU"/>
              </w:rPr>
              <w:t xml:space="preserve"> -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Порівнюємо табличне і розраховане значення коефіцієнта </w:t>
            </w:r>
            <w:proofErr w:type="spellStart"/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фішера</w:t>
            </w:r>
            <w:proofErr w:type="spellEnd"/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set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(handles.text15,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'Visible'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,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'off'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</w:t>
            </w:r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</w:t>
            </w:r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</w:rPr>
              <w:t>if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F_tab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&lt;=F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% </w:t>
            </w:r>
            <w:r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Умова порівняння розрахованого і табличного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8"/>
              </w:rPr>
              <w:t>коеф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. Фішера відповідно коду виконання умови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 </w:t>
            </w:r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  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Гипотеза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верна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!\n'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</w:t>
            </w:r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   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set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 (handles.text15,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'String'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,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'Гипотеза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верна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!'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) 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%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set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8"/>
              </w:rPr>
              <w:t>-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8"/>
              </w:rPr>
              <w:t>функцфія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виводу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4"/>
                <w:szCs w:val="28"/>
              </w:rPr>
              <w:t>інформації в GUI-ві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>кно</w:t>
            </w:r>
            <w:r w:rsidR="000D6589">
              <w:rPr>
                <w:rFonts w:ascii="Courier New" w:hAnsi="Courier New" w:cs="Courier New"/>
                <w:color w:val="228B22"/>
                <w:sz w:val="24"/>
                <w:szCs w:val="28"/>
              </w:rPr>
              <w:t>, відобразить</w:t>
            </w:r>
            <w:r w:rsidRPr="00F36C0D">
              <w:rPr>
                <w:rFonts w:ascii="Courier New" w:hAnsi="Courier New" w:cs="Courier New"/>
                <w:color w:val="228B22"/>
                <w:sz w:val="24"/>
                <w:szCs w:val="28"/>
              </w:rPr>
              <w:t xml:space="preserve"> результат </w:t>
            </w:r>
            <w:r w:rsidR="000D6589">
              <w:rPr>
                <w:rFonts w:ascii="Courier New" w:hAnsi="Courier New" w:cs="Courier New"/>
                <w:color w:val="228B22"/>
                <w:sz w:val="24"/>
                <w:szCs w:val="28"/>
              </w:rPr>
              <w:t>перевірки гіпотези</w:t>
            </w:r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      </w:t>
            </w:r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</w:rPr>
              <w:t>else</w:t>
            </w:r>
            <w:proofErr w:type="spellEnd"/>
          </w:p>
          <w:p w:rsidR="00F36C0D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  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fprintf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Гипотеза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 НЕ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верна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!\n'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)</w:t>
            </w:r>
          </w:p>
          <w:p w:rsid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4"/>
                <w:szCs w:val="28"/>
              </w:rPr>
            </w:pP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     </w:t>
            </w:r>
            <w:proofErr w:type="spellStart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set</w:t>
            </w:r>
            <w:proofErr w:type="spellEnd"/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(handles.text15,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'String'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>,</w:t>
            </w:r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 xml:space="preserve">'Гипотеза НЕ </w:t>
            </w:r>
            <w:proofErr w:type="spellStart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верна</w:t>
            </w:r>
            <w:proofErr w:type="spellEnd"/>
            <w:r w:rsidRPr="00F36C0D">
              <w:rPr>
                <w:rFonts w:ascii="Courier New" w:hAnsi="Courier New" w:cs="Courier New"/>
                <w:color w:val="A020F0"/>
                <w:sz w:val="24"/>
                <w:szCs w:val="28"/>
              </w:rPr>
              <w:t>!'</w:t>
            </w:r>
            <w:r w:rsidRPr="00F36C0D">
              <w:rPr>
                <w:rFonts w:ascii="Courier New" w:hAnsi="Courier New" w:cs="Courier New"/>
                <w:color w:val="000000"/>
                <w:sz w:val="24"/>
                <w:szCs w:val="28"/>
              </w:rPr>
              <w:t xml:space="preserve">) </w:t>
            </w:r>
          </w:p>
          <w:p w:rsidR="003970CE" w:rsidRPr="00F36C0D" w:rsidRDefault="00F36C0D" w:rsidP="00F36C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F36C0D">
              <w:rPr>
                <w:rFonts w:ascii="Courier New" w:hAnsi="Courier New" w:cs="Courier New"/>
                <w:color w:val="0000FF"/>
                <w:sz w:val="24"/>
                <w:szCs w:val="28"/>
              </w:rPr>
              <w:t>end</w:t>
            </w:r>
            <w:proofErr w:type="spellEnd"/>
          </w:p>
        </w:tc>
      </w:tr>
    </w:tbl>
    <w:p w:rsidR="003970CE" w:rsidRPr="00F36C0D" w:rsidRDefault="003970CE" w:rsidP="003970C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3970CE" w:rsidRPr="00F36C0D" w:rsidRDefault="003970CE" w:rsidP="003970C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C0D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67525D0E" wp14:editId="5DC8E07D">
            <wp:extent cx="5359400" cy="120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431" t="50033" b="6757"/>
                    <a:stretch/>
                  </pic:blipFill>
                  <pic:spPr bwMode="auto">
                    <a:xfrm>
                      <a:off x="0" y="0"/>
                      <a:ext cx="5355641" cy="120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0CE" w:rsidRPr="001207C9" w:rsidRDefault="003970CE" w:rsidP="003970CE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6C0D">
        <w:rPr>
          <w:rFonts w:ascii="Times New Roman" w:hAnsi="Times New Roman" w:cs="Times New Roman"/>
          <w:sz w:val="28"/>
          <w:szCs w:val="28"/>
        </w:rPr>
        <w:t>Рис.</w:t>
      </w:r>
      <w:r w:rsidR="00B4564A">
        <w:rPr>
          <w:rFonts w:ascii="Times New Roman" w:hAnsi="Times New Roman" w:cs="Times New Roman"/>
          <w:sz w:val="28"/>
          <w:szCs w:val="28"/>
        </w:rPr>
        <w:t>6.3</w:t>
      </w:r>
      <w:r w:rsidRPr="00F36C0D">
        <w:rPr>
          <w:rFonts w:ascii="Times New Roman" w:hAnsi="Times New Roman" w:cs="Times New Roman"/>
          <w:sz w:val="28"/>
          <w:szCs w:val="28"/>
        </w:rPr>
        <w:t>. Виведені результати розрахунку коефіцієнту Фішера та додаткових параметрів</w:t>
      </w:r>
      <w:r w:rsidR="001207C9">
        <w:rPr>
          <w:rFonts w:ascii="Times New Roman" w:hAnsi="Times New Roman" w:cs="Times New Roman"/>
          <w:sz w:val="28"/>
          <w:szCs w:val="28"/>
        </w:rPr>
        <w:t>.</w:t>
      </w:r>
    </w:p>
    <w:p w:rsidR="001207C9" w:rsidRDefault="00B4564A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8DC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B418D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лабораторній роботі ми дослідили </w:t>
      </w:r>
      <w:r w:rsidR="005528E2">
        <w:rPr>
          <w:rFonts w:ascii="Times New Roman" w:hAnsi="Times New Roman" w:cs="Times New Roman"/>
          <w:sz w:val="28"/>
          <w:szCs w:val="28"/>
        </w:rPr>
        <w:t xml:space="preserve">статистичну методику дисперсійного аналізу. Був реалізований код програми, який зчитує дані </w:t>
      </w:r>
      <w:r w:rsidR="005528E2" w:rsidRPr="005528E2">
        <w:rPr>
          <w:rFonts w:ascii="Times New Roman" w:hAnsi="Times New Roman" w:cs="Times New Roman"/>
          <w:sz w:val="28"/>
          <w:szCs w:val="28"/>
        </w:rPr>
        <w:t xml:space="preserve">зі створених елементів </w:t>
      </w:r>
      <w:proofErr w:type="spellStart"/>
      <w:r w:rsidR="005528E2" w:rsidRPr="005528E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5528E2" w:rsidRPr="005528E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528E2" w:rsidRPr="005528E2">
        <w:rPr>
          <w:rFonts w:ascii="Times New Roman" w:hAnsi="Times New Roman" w:cs="Times New Roman"/>
          <w:sz w:val="28"/>
          <w:szCs w:val="28"/>
        </w:rPr>
        <w:t>переконвертує</w:t>
      </w:r>
      <w:proofErr w:type="spellEnd"/>
      <w:r w:rsidR="005528E2" w:rsidRPr="005528E2">
        <w:rPr>
          <w:rFonts w:ascii="Times New Roman" w:hAnsi="Times New Roman" w:cs="Times New Roman"/>
          <w:sz w:val="28"/>
          <w:szCs w:val="28"/>
        </w:rPr>
        <w:t xml:space="preserve"> їх в числовий формат, прийнятний для подальших розрахунків</w:t>
      </w:r>
      <w:r w:rsidR="005528E2">
        <w:rPr>
          <w:rFonts w:ascii="Times New Roman" w:hAnsi="Times New Roman" w:cs="Times New Roman"/>
          <w:sz w:val="28"/>
          <w:szCs w:val="28"/>
        </w:rPr>
        <w:t>. Також розраховувались параметри , які впливають на визначення розрахованого значення коефіцієнта Фішера.</w:t>
      </w:r>
    </w:p>
    <w:p w:rsidR="001C54FB" w:rsidRDefault="005528E2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результатами порівняння значень розрахованого </w:t>
      </w:r>
      <w:r w:rsidRPr="005528E2">
        <w:rPr>
          <w:rFonts w:ascii="Times New Roman" w:hAnsi="Times New Roman" w:cs="Times New Roman"/>
          <w:sz w:val="28"/>
          <w:szCs w:val="28"/>
        </w:rPr>
        <w:t>коефіцієнту Фішера з табличним</w:t>
      </w:r>
      <w:r>
        <w:rPr>
          <w:rFonts w:ascii="Times New Roman" w:hAnsi="Times New Roman" w:cs="Times New Roman"/>
          <w:sz w:val="28"/>
          <w:szCs w:val="28"/>
        </w:rPr>
        <w:t xml:space="preserve"> поставлена гіпотеза справджується. Дійсно, </w:t>
      </w:r>
      <w:r w:rsidRPr="005528E2">
        <w:rPr>
          <w:rFonts w:ascii="Times New Roman" w:hAnsi="Times New Roman" w:cs="Times New Roman"/>
          <w:sz w:val="28"/>
          <w:szCs w:val="28"/>
        </w:rPr>
        <w:t>необхідно зменшувати швидкість подач радіодеталей</w:t>
      </w:r>
      <w:r>
        <w:rPr>
          <w:rFonts w:ascii="Times New Roman" w:hAnsi="Times New Roman" w:cs="Times New Roman"/>
          <w:sz w:val="28"/>
          <w:szCs w:val="28"/>
        </w:rPr>
        <w:t xml:space="preserve"> на технологічну лінію, щоб зменшити кількість бракованих пайок.</w:t>
      </w:r>
      <w:r w:rsidR="005A49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0CE" w:rsidRDefault="001C54FB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4FB">
        <w:rPr>
          <w:rFonts w:ascii="Times New Roman" w:hAnsi="Times New Roman" w:cs="Times New Roman"/>
          <w:color w:val="000000"/>
          <w:sz w:val="28"/>
        </w:rPr>
        <w:t>Ч</w:t>
      </w:r>
      <w:r w:rsidRPr="001C54FB">
        <w:rPr>
          <w:rFonts w:ascii="Times New Roman" w:hAnsi="Times New Roman" w:cs="Times New Roman"/>
          <w:color w:val="000000"/>
          <w:sz w:val="28"/>
        </w:rPr>
        <w:t>им вищий рі</w:t>
      </w:r>
      <w:r w:rsidRPr="001C54FB">
        <w:rPr>
          <w:rFonts w:ascii="Times New Roman" w:hAnsi="Times New Roman" w:cs="Times New Roman"/>
          <w:color w:val="000000"/>
          <w:sz w:val="28"/>
        </w:rPr>
        <w:softHyphen/>
        <w:t>вень значущості, тим вища упевненість в правильності прийня</w:t>
      </w:r>
      <w:r w:rsidRPr="001C54FB">
        <w:rPr>
          <w:rFonts w:ascii="Times New Roman" w:hAnsi="Times New Roman" w:cs="Times New Roman"/>
          <w:color w:val="000000"/>
          <w:sz w:val="28"/>
        </w:rPr>
        <w:softHyphen/>
        <w:t>ття гіпотези</w:t>
      </w:r>
      <w:r w:rsidRPr="001C54FB">
        <w:rPr>
          <w:rFonts w:ascii="Times New Roman" w:hAnsi="Times New Roman" w:cs="Times New Roman"/>
          <w:color w:val="000000"/>
          <w:sz w:val="28"/>
        </w:rPr>
        <w:t xml:space="preserve"> </w:t>
      </w:r>
      <w:r w:rsidRPr="001C54FB">
        <w:rPr>
          <w:rFonts w:ascii="Times New Roman" w:hAnsi="Times New Roman" w:cs="Times New Roman"/>
          <w:color w:val="000000"/>
          <w:sz w:val="28"/>
        </w:rPr>
        <w:t>і тим менша вірогідність зробити в процесі цього помилку</w:t>
      </w:r>
      <w:r>
        <w:rPr>
          <w:rFonts w:ascii="Times New Roman" w:hAnsi="Times New Roman" w:cs="Times New Roman"/>
          <w:color w:val="000000"/>
          <w:sz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</w:rPr>
        <w:t>ступінь</w:t>
      </w:r>
      <w:r w:rsidR="005A49FC">
        <w:rPr>
          <w:rFonts w:ascii="Times New Roman" w:hAnsi="Times New Roman" w:cs="Times New Roman"/>
          <w:sz w:val="28"/>
          <w:szCs w:val="28"/>
        </w:rPr>
        <w:t xml:space="preserve"> вільності є кількість незалежних змінних, які описують стан системи</w:t>
      </w:r>
      <w:r>
        <w:rPr>
          <w:rFonts w:ascii="Times New Roman" w:hAnsi="Times New Roman" w:cs="Times New Roman"/>
          <w:sz w:val="28"/>
          <w:szCs w:val="28"/>
        </w:rPr>
        <w:t xml:space="preserve">. Чим більше ступенів вільності, тим більше значення критерія Фішера, тим менша ймовірність </w:t>
      </w:r>
      <w:r w:rsidR="00B418DC">
        <w:rPr>
          <w:rFonts w:ascii="Times New Roman" w:hAnsi="Times New Roman" w:cs="Times New Roman"/>
          <w:sz w:val="28"/>
          <w:szCs w:val="28"/>
        </w:rPr>
        <w:t>справдження висунутої гіпотези.</w:t>
      </w:r>
    </w:p>
    <w:p w:rsidR="00B418DC" w:rsidRPr="00B418DC" w:rsidRDefault="00B418DC" w:rsidP="001207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18DC">
        <w:rPr>
          <w:rFonts w:ascii="Times New Roman" w:hAnsi="Times New Roman" w:cs="Times New Roman"/>
          <w:b/>
          <w:sz w:val="28"/>
          <w:szCs w:val="28"/>
        </w:rPr>
        <w:t>Контрольні питання.</w:t>
      </w:r>
    </w:p>
    <w:p w:rsidR="00986790" w:rsidRPr="00DD6674" w:rsidRDefault="00B418DC" w:rsidP="00DD667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674">
        <w:rPr>
          <w:rFonts w:ascii="Times New Roman" w:hAnsi="Times New Roman" w:cs="Times New Roman"/>
          <w:sz w:val="28"/>
          <w:szCs w:val="28"/>
        </w:rPr>
        <w:t>Суттєвість впливу фактору на технологічний процес встановлюється критерієм Фішера, оскільки він дозволяє оцінити значимість факторів і їх взаємодії. З</w:t>
      </w:r>
      <w:r w:rsidRPr="00DD6674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аснований на додаткових припущеннях про незалежність і нормальності вибірок даних</w:t>
      </w:r>
      <w:r w:rsidR="00204C51" w:rsidRPr="00DD6674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.</w:t>
      </w:r>
    </w:p>
    <w:p w:rsidR="00B418DC" w:rsidRPr="00DD6674" w:rsidRDefault="00986790" w:rsidP="00DD667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674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 xml:space="preserve">Табличне значення </w:t>
      </w:r>
      <w:r w:rsidRPr="00DD6674">
        <w:rPr>
          <w:rFonts w:ascii="Times New Roman" w:hAnsi="Times New Roman" w:cs="Times New Roman"/>
          <w:sz w:val="28"/>
          <w:szCs w:val="28"/>
        </w:rPr>
        <w:t>критерію</w:t>
      </w:r>
      <w:r w:rsidRPr="00DD6674">
        <w:rPr>
          <w:rFonts w:ascii="Times New Roman" w:hAnsi="Times New Roman" w:cs="Times New Roman"/>
          <w:sz w:val="28"/>
          <w:szCs w:val="28"/>
        </w:rPr>
        <w:t xml:space="preserve"> Фішера</w:t>
      </w:r>
      <w:r w:rsidRPr="00DD6674">
        <w:rPr>
          <w:rFonts w:ascii="Times New Roman" w:hAnsi="Times New Roman" w:cs="Times New Roman"/>
          <w:sz w:val="28"/>
          <w:szCs w:val="28"/>
        </w:rPr>
        <w:t xml:space="preserve"> залежить від ступенів вільності та від рівня значущості. Розрахункове ж значення критерію визначається</w:t>
      </w:r>
      <w:r w:rsidRPr="00DD6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6674">
        <w:rPr>
          <w:rFonts w:ascii="Times New Roman" w:hAnsi="Times New Roman" w:cs="Times New Roman"/>
          <w:sz w:val="28"/>
          <w:szCs w:val="28"/>
        </w:rPr>
        <w:t xml:space="preserve">відношенням дисперсії від випадкових збуджень до дисперсії </w:t>
      </w:r>
      <w:r w:rsidR="00DC14AA" w:rsidRPr="00DD6674">
        <w:rPr>
          <w:rFonts w:ascii="Times New Roman" w:hAnsi="Times New Roman" w:cs="Times New Roman"/>
          <w:sz w:val="28"/>
          <w:szCs w:val="28"/>
        </w:rPr>
        <w:t>від досліджуваного фактору.</w:t>
      </w:r>
    </w:p>
    <w:p w:rsidR="00DD6674" w:rsidRDefault="001207C9" w:rsidP="00DD667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674">
        <w:rPr>
          <w:rFonts w:ascii="Times New Roman" w:hAnsi="Times New Roman" w:cs="Times New Roman"/>
          <w:sz w:val="28"/>
          <w:szCs w:val="28"/>
        </w:rPr>
        <w:t xml:space="preserve">Степінь свободи чисельника </w:t>
      </w:r>
      <w:proofErr w:type="spellStart"/>
      <w:r w:rsidRPr="00DD6674">
        <w:rPr>
          <w:rFonts w:ascii="Times New Roman" w:hAnsi="Times New Roman" w:cs="Times New Roman"/>
          <w:sz w:val="28"/>
          <w:szCs w:val="28"/>
        </w:rPr>
        <w:t>fad</w:t>
      </w:r>
      <w:proofErr w:type="spellEnd"/>
      <w:r w:rsidRPr="00DD6674">
        <w:rPr>
          <w:rFonts w:ascii="Times New Roman" w:hAnsi="Times New Roman" w:cs="Times New Roman"/>
          <w:sz w:val="28"/>
          <w:szCs w:val="28"/>
        </w:rPr>
        <w:t xml:space="preserve"> = </w:t>
      </w:r>
      <w:r w:rsidRPr="00DD66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674">
        <w:rPr>
          <w:rFonts w:ascii="Times New Roman" w:hAnsi="Times New Roman" w:cs="Times New Roman"/>
          <w:sz w:val="28"/>
          <w:szCs w:val="28"/>
        </w:rPr>
        <w:t xml:space="preserve">-1 = 4-1 = 3, де </w:t>
      </w:r>
      <w:r w:rsidRPr="00DD66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674">
        <w:rPr>
          <w:rFonts w:ascii="Times New Roman" w:hAnsi="Times New Roman" w:cs="Times New Roman"/>
          <w:sz w:val="28"/>
          <w:szCs w:val="28"/>
        </w:rPr>
        <w:t>- кількість незалежних змінних 1-ї вибірки.</w:t>
      </w:r>
    </w:p>
    <w:p w:rsidR="001207C9" w:rsidRPr="00DD6674" w:rsidRDefault="001207C9" w:rsidP="00DD6674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674">
        <w:rPr>
          <w:rFonts w:ascii="Times New Roman" w:hAnsi="Times New Roman" w:cs="Times New Roman"/>
          <w:sz w:val="28"/>
          <w:szCs w:val="28"/>
        </w:rPr>
        <w:t xml:space="preserve">Степінь свободи </w:t>
      </w:r>
      <w:r w:rsidRPr="00DD6674">
        <w:rPr>
          <w:rFonts w:ascii="Times New Roman" w:hAnsi="Times New Roman" w:cs="Times New Roman"/>
          <w:sz w:val="28"/>
          <w:szCs w:val="28"/>
        </w:rPr>
        <w:t xml:space="preserve">знаменника </w:t>
      </w:r>
      <w:proofErr w:type="spellStart"/>
      <w:r w:rsidRPr="00DD6674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DD6674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DD66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674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DD66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674">
        <w:rPr>
          <w:rFonts w:ascii="Times New Roman" w:hAnsi="Times New Roman" w:cs="Times New Roman"/>
          <w:sz w:val="28"/>
          <w:szCs w:val="28"/>
          <w:lang w:val="ru-RU"/>
        </w:rPr>
        <w:t>1-1) = 4*(5-1) = 16,</w:t>
      </w:r>
      <w:r w:rsidRPr="00DD6674">
        <w:rPr>
          <w:rFonts w:ascii="Times New Roman" w:hAnsi="Times New Roman" w:cs="Times New Roman"/>
          <w:sz w:val="28"/>
          <w:szCs w:val="28"/>
        </w:rPr>
        <w:t xml:space="preserve"> </w:t>
      </w:r>
      <w:r w:rsidRPr="00DD6674">
        <w:rPr>
          <w:rFonts w:ascii="Times New Roman" w:hAnsi="Times New Roman" w:cs="Times New Roman"/>
          <w:sz w:val="28"/>
          <w:szCs w:val="28"/>
        </w:rPr>
        <w:t xml:space="preserve">де </w:t>
      </w:r>
      <w:r w:rsidRPr="00DD66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674">
        <w:rPr>
          <w:rFonts w:ascii="Times New Roman" w:hAnsi="Times New Roman" w:cs="Times New Roman"/>
          <w:sz w:val="28"/>
          <w:szCs w:val="28"/>
        </w:rPr>
        <w:t>1- кількість незалежних змінних 2</w:t>
      </w:r>
      <w:r w:rsidRPr="00DD6674">
        <w:rPr>
          <w:rFonts w:ascii="Times New Roman" w:hAnsi="Times New Roman" w:cs="Times New Roman"/>
          <w:sz w:val="28"/>
          <w:szCs w:val="28"/>
        </w:rPr>
        <w:t>-ї вибірки</w:t>
      </w:r>
      <w:r w:rsidRPr="00DD6674">
        <w:rPr>
          <w:rFonts w:ascii="Times New Roman" w:hAnsi="Times New Roman" w:cs="Times New Roman"/>
          <w:sz w:val="28"/>
          <w:szCs w:val="28"/>
        </w:rPr>
        <w:t>.</w:t>
      </w:r>
    </w:p>
    <w:p w:rsidR="001207C9" w:rsidRPr="001207C9" w:rsidRDefault="001207C9" w:rsidP="001207C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207C9" w:rsidRPr="001207C9" w:rsidSect="00A64D3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B00C2"/>
    <w:multiLevelType w:val="multilevel"/>
    <w:tmpl w:val="5A3898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63C427EA"/>
    <w:multiLevelType w:val="hybridMultilevel"/>
    <w:tmpl w:val="CCC2E6B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A4119F2"/>
    <w:multiLevelType w:val="hybridMultilevel"/>
    <w:tmpl w:val="FBE2B9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A328F"/>
    <w:multiLevelType w:val="hybridMultilevel"/>
    <w:tmpl w:val="8B388466"/>
    <w:lvl w:ilvl="0" w:tplc="03F8A4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A30FB"/>
    <w:multiLevelType w:val="hybridMultilevel"/>
    <w:tmpl w:val="DAEABC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5A2"/>
    <w:rsid w:val="000D6589"/>
    <w:rsid w:val="001207C9"/>
    <w:rsid w:val="00123C17"/>
    <w:rsid w:val="001C54FB"/>
    <w:rsid w:val="00204C51"/>
    <w:rsid w:val="00297AB9"/>
    <w:rsid w:val="00317AD1"/>
    <w:rsid w:val="003970CE"/>
    <w:rsid w:val="005528E2"/>
    <w:rsid w:val="005A49FC"/>
    <w:rsid w:val="006F5497"/>
    <w:rsid w:val="008B15A2"/>
    <w:rsid w:val="00986790"/>
    <w:rsid w:val="00A64D30"/>
    <w:rsid w:val="00B418DC"/>
    <w:rsid w:val="00B4564A"/>
    <w:rsid w:val="00BC0B6F"/>
    <w:rsid w:val="00D26828"/>
    <w:rsid w:val="00DC14AA"/>
    <w:rsid w:val="00DD6674"/>
    <w:rsid w:val="00F3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C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F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3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C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F5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3345</Words>
  <Characters>1908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Дейнеко</dc:creator>
  <cp:lastModifiedBy>Дейнеко</cp:lastModifiedBy>
  <cp:revision>2</cp:revision>
  <dcterms:created xsi:type="dcterms:W3CDTF">2017-11-24T20:16:00Z</dcterms:created>
  <dcterms:modified xsi:type="dcterms:W3CDTF">2017-11-24T20:16:00Z</dcterms:modified>
</cp:coreProperties>
</file>