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650" w:rsidRDefault="00027D61">
      <w:pPr>
        <w:rPr>
          <w:b/>
        </w:rPr>
      </w:pPr>
      <w:r w:rsidRPr="00027D61">
        <w:rPr>
          <w:b/>
        </w:rPr>
        <w:t>Finding transcripts in Hydra genome</w:t>
      </w:r>
    </w:p>
    <w:p w:rsidR="0060025A" w:rsidRPr="00550F06" w:rsidRDefault="00550F06">
      <w:r w:rsidRPr="00550F06">
        <w:t xml:space="preserve">My goal is to </w:t>
      </w:r>
      <w:r>
        <w:t>automate the process of having a user input a search term and retrieve a list of transcripts associated with genes that are annotated with that search term. I have shown the steps that someone would take to do this manually. Obviously, this is kind of a pain, especially if there is a long list of results!</w:t>
      </w:r>
    </w:p>
    <w:p w:rsidR="00666580" w:rsidRDefault="00666580" w:rsidP="00666580">
      <w:pPr>
        <w:pStyle w:val="ListParagraph"/>
        <w:numPr>
          <w:ilvl w:val="0"/>
          <w:numId w:val="1"/>
        </w:numPr>
      </w:pPr>
      <w:r>
        <w:t xml:space="preserve">Go to this website: </w:t>
      </w:r>
      <w:hyperlink r:id="rId5" w:anchor="tabview=tab2" w:history="1">
        <w:r>
          <w:rPr>
            <w:rStyle w:val="Hyperlink"/>
          </w:rPr>
          <w:t>http://pfam.xfam.org/search#tabview=tab2</w:t>
        </w:r>
      </w:hyperlink>
    </w:p>
    <w:p w:rsidR="00666580" w:rsidRDefault="00027D61" w:rsidP="00666580">
      <w:pPr>
        <w:pStyle w:val="ListParagraph"/>
        <w:numPr>
          <w:ilvl w:val="0"/>
          <w:numId w:val="1"/>
        </w:numPr>
      </w:pPr>
      <w:r>
        <w:t>Enter sear</w:t>
      </w:r>
      <w:r w:rsidR="0060025A">
        <w:t>ch term in box and click search. Here I’ve used “IG” which returns a large number of results.</w:t>
      </w:r>
    </w:p>
    <w:p w:rsidR="00666580" w:rsidRDefault="00027D61" w:rsidP="00666580">
      <w:r>
        <w:rPr>
          <w:noProof/>
        </w:rPr>
        <mc:AlternateContent>
          <mc:Choice Requires="wps">
            <w:drawing>
              <wp:anchor distT="0" distB="0" distL="114300" distR="114300" simplePos="0" relativeHeight="251659264" behindDoc="0" locked="0" layoutInCell="1" allowOverlap="1">
                <wp:simplePos x="0" y="0"/>
                <wp:positionH relativeFrom="column">
                  <wp:posOffset>3208907</wp:posOffset>
                </wp:positionH>
                <wp:positionV relativeFrom="paragraph">
                  <wp:posOffset>1211676</wp:posOffset>
                </wp:positionV>
                <wp:extent cx="1026543" cy="776377"/>
                <wp:effectExtent l="0" t="0" r="21590" b="24130"/>
                <wp:wrapNone/>
                <wp:docPr id="2" name="Oval 2"/>
                <wp:cNvGraphicFramePr/>
                <a:graphic xmlns:a="http://schemas.openxmlformats.org/drawingml/2006/main">
                  <a:graphicData uri="http://schemas.microsoft.com/office/word/2010/wordprocessingShape">
                    <wps:wsp>
                      <wps:cNvSpPr/>
                      <wps:spPr>
                        <a:xfrm>
                          <a:off x="0" y="0"/>
                          <a:ext cx="1026543" cy="77637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10E1AD" id="Oval 2" o:spid="_x0000_s1026" style="position:absolute;margin-left:252.65pt;margin-top:95.4pt;width:80.85pt;height:6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uElAIAAIMFAAAOAAAAZHJzL2Uyb0RvYy54bWysVMFu2zAMvQ/YPwi6r3bctNmMOkXQIsOA&#10;oi3WDj0rshQbkEVNUuJkXz9Kst1gLXYYloNCiuSjHk3y6vrQKbIX1rWgKzo7yykRmkPd6m1Ffzyv&#10;P32mxHmma6ZAi4oehaPXy48frnpTigIaULWwBEG0K3tT0cZ7U2aZ443omDsDIzQaJdiOeVTtNqst&#10;6xG9U1mR55dZD7Y2FrhwDm9vk5EuI76UgvsHKZ3wRFUU3+bjaeO5CWe2vGLl1jLTtHx4BvuHV3Ss&#10;1Zh0grplnpGdbd9AdS234ED6Mw5dBlK2XEQOyGaW/8HmqWFGRC5YHGemMrn/B8vv94+WtHVFC0o0&#10;6/ATPeyZIkWoTG9ciQ5P5tEOmkMx0DxI24V/JEAOsZrHqZri4AnHy1leXF7MzynhaFssLs8XiwCa&#10;vUYb6/xXAR0JQkWFUq1xgTAr2f7O+eQ9eoVrDetWKbxnpdLhdKDaOtxFxW43N8oSJFDR9TrH35Dx&#10;xA3zh9AskEt0ouSPSiTY70JiQZBAEV8SW1FMsIxzof0smRpWi5Tt4jRZaN4QEckqjYABWeIrJ+wB&#10;YPRMICN24j34h1ARO3kKzv/2sBQ8RcTMoP0U3LUa7HsAClkNmZP/WKRUmlClDdRHbBcLaY6c4esW&#10;P90dc/6RWRwcHDFcBv4BD6mgrygMEiUN2F/v3Qd/7Ge0UtLjIFbU/dwxKyhR3zR2+pfZfB4mNyrz&#10;i0WBij21bE4tetfdAH79Ga4dw6MY/L0aRWmhe8GdsQpZ0cQ0x9wV5d6Oyo1PCwK3DherVXTDaTXM&#10;3+knwwN4qGroy+fDC7Nm6F+PnX8P49C+6eHkGyI1rHYeZBsb/LWuQ71x0mPjDFsprJJTPXq97s7l&#10;bwAAAP//AwBQSwMEFAAGAAgAAAAhAMYPuSXdAAAACwEAAA8AAABkcnMvZG93bnJldi54bWxMj8FO&#10;wzAQRO9I/IO1SFwQtUNU04Y4VYXUA8cWJK7b2CQR9jqK3Tb9e5YTHFczmn2v3szBi7Ob0hDJQLFQ&#10;IBy10Q7UGfh43z2uQKSMZNFHcgauLsGmub2psbLxQnt3PuRO8AilCg30OY+VlKntXcC0iKMjzr7i&#10;FDDzOXXSTnjh8eDlk1JaBhyIP/Q4utfetd+HUzCwvcrs92m9e7CatM6f6Q39ypj7u3n7AiK7Of+V&#10;4Ref0aFhpmM8kU3CG1iqZclVDtaKHbih9TPbHQ2URVmAbGr536H5AQAA//8DAFBLAQItABQABgAI&#10;AAAAIQC2gziS/gAAAOEBAAATAAAAAAAAAAAAAAAAAAAAAABbQ29udGVudF9UeXBlc10ueG1sUEsB&#10;Ai0AFAAGAAgAAAAhADj9If/WAAAAlAEAAAsAAAAAAAAAAAAAAAAALwEAAF9yZWxzLy5yZWxzUEsB&#10;Ai0AFAAGAAgAAAAhAFYYS4SUAgAAgwUAAA4AAAAAAAAAAAAAAAAALgIAAGRycy9lMm9Eb2MueG1s&#10;UEsBAi0AFAAGAAgAAAAhAMYPuSXdAAAACwEAAA8AAAAAAAAAAAAAAAAA7gQAAGRycy9kb3ducmV2&#10;LnhtbFBLBQYAAAAABAAEAPMAAAD4BQAAAAA=&#10;" filled="f" strokecolor="red" strokeweight="1pt">
                <v:stroke joinstyle="miter"/>
              </v:oval>
            </w:pict>
          </mc:Fallback>
        </mc:AlternateContent>
      </w:r>
      <w:r>
        <w:rPr>
          <w:noProof/>
        </w:rPr>
        <w:drawing>
          <wp:inline distT="0" distB="0" distL="0" distR="0" wp14:anchorId="1404D8CE" wp14:editId="14DBA71C">
            <wp:extent cx="5943279" cy="2208362"/>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1111" b="32694"/>
                    <a:stretch/>
                  </pic:blipFill>
                  <pic:spPr bwMode="auto">
                    <a:xfrm>
                      <a:off x="0" y="0"/>
                      <a:ext cx="5943600" cy="2208481"/>
                    </a:xfrm>
                    <a:prstGeom prst="rect">
                      <a:avLst/>
                    </a:prstGeom>
                    <a:ln>
                      <a:noFill/>
                    </a:ln>
                    <a:extLst>
                      <a:ext uri="{53640926-AAD7-44D8-BBD7-CCE9431645EC}">
                        <a14:shadowObscured xmlns:a14="http://schemas.microsoft.com/office/drawing/2010/main"/>
                      </a:ext>
                    </a:extLst>
                  </pic:spPr>
                </pic:pic>
              </a:graphicData>
            </a:graphic>
          </wp:inline>
        </w:drawing>
      </w:r>
    </w:p>
    <w:p w:rsidR="00666580" w:rsidRDefault="00666580" w:rsidP="00666580"/>
    <w:p w:rsidR="00666580" w:rsidRDefault="00027D61" w:rsidP="00666580">
      <w:pPr>
        <w:pStyle w:val="ListParagraph"/>
        <w:numPr>
          <w:ilvl w:val="0"/>
          <w:numId w:val="1"/>
        </w:numPr>
      </w:pPr>
      <w:r>
        <w:t>Go through each of the search results, clicking on the Gene Identifier, which will take you to another page for that gene.</w:t>
      </w:r>
    </w:p>
    <w:p w:rsidR="00027D61" w:rsidRDefault="00027D61" w:rsidP="00027D61">
      <w:r>
        <w:rPr>
          <w:noProof/>
        </w:rPr>
        <mc:AlternateContent>
          <mc:Choice Requires="wps">
            <w:drawing>
              <wp:anchor distT="0" distB="0" distL="114300" distR="114300" simplePos="0" relativeHeight="251660288" behindDoc="0" locked="0" layoutInCell="1" allowOverlap="1">
                <wp:simplePos x="0" y="0"/>
                <wp:positionH relativeFrom="column">
                  <wp:posOffset>1388853</wp:posOffset>
                </wp:positionH>
                <wp:positionV relativeFrom="paragraph">
                  <wp:posOffset>2486960</wp:posOffset>
                </wp:positionV>
                <wp:extent cx="301925" cy="931257"/>
                <wp:effectExtent l="0" t="0" r="41275" b="21590"/>
                <wp:wrapNone/>
                <wp:docPr id="4" name="Right Brace 4"/>
                <wp:cNvGraphicFramePr/>
                <a:graphic xmlns:a="http://schemas.openxmlformats.org/drawingml/2006/main">
                  <a:graphicData uri="http://schemas.microsoft.com/office/word/2010/wordprocessingShape">
                    <wps:wsp>
                      <wps:cNvSpPr/>
                      <wps:spPr>
                        <a:xfrm>
                          <a:off x="0" y="0"/>
                          <a:ext cx="301925" cy="931257"/>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809C2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09.35pt;margin-top:195.8pt;width:23.75pt;height:73.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2AeQIAAF4FAAAOAAAAZHJzL2Uyb0RvYy54bWysVN1P2zAQf5+0/8Hy+0hSyoCKFHWgTpMQ&#10;VMDEs+vYjSXH9s5u0+6v39n5oGJI06b1wb3Lfd/97q6u940mOwFeWVPS4iSnRBhuK2U2Jf3+vPx0&#10;QYkPzFRMWyNKehCeXs8/frhq3UxMbG11JYCgE+NnrStpHYKbZZnntWiYP7FOGBRKCw0LyMImq4C1&#10;6L3R2STPP2ethcqB5cJ7/HrbCek8+ZdS8PAgpReB6JJibiG9kN51fLP5FZttgLla8T4N9g9ZNEwZ&#10;DDq6umWBkS2o31w1ioP1VoYTbpvMSqm4SDVgNUX+ppqnmjmRasHmeDe2yf8/t/x+twKiqpJOKTGs&#10;wRE9qk0dyBdgXJBpbFDr/Az1ntwKes4jGavdS2jiP9ZB9qmph7GpYh8Ix4+neXE5OaOEo+jytJic&#10;nUef2auxAx++CtuQSJQUYvgUPTWU7e586AwGxRhRm/h6q1W1VFonBjbrGw1kx3DWy2WOvz7SkRrG&#10;jaZZrKmrIlHhoEXn9lFIbAfmXaTwCYhidMs4FyYUvV9tUDuaSUxhNMz/bNjrR1ORQPo3xqNFimxN&#10;GI0bZSy8Fz3sh5Rlpz90oKs7tmBtqwMiAWy3It7xpcJ53DEfVgxwJ3B7cM/DAz5S27aktqcoqS38&#10;fO971EeoopSSFnespP7HloGgRH8zCOLLYjqNS5mY6dn5BBk4lqyPJWbb3FgcbYEXxfFERv2gB1KC&#10;bV7wHCxiVBQxwzF2SXmAgbkJ3e7jQeFisUhquIiOhTvz5Pgw9Yi05/0LA9eDMiCa7+2wj2z2BpWd&#10;bpyHsYttsFIlyL72te83LnGCfn9w4pU45pPW61mc/wIAAP//AwBQSwMEFAAGAAgAAAAhACmgIwXf&#10;AAAACwEAAA8AAABkcnMvZG93bnJldi54bWxMj8tOwzAQRfdI/IM1SOyo84CQhjgVQipi2xbUrRsP&#10;TsAeR7HThL/HrMpyNOfeOVNvFmvYGUffOxKQrhJgSK1TPWkB74ftXQnMB0lKGkco4Ac9bJrrq1pW&#10;ys20w/M+aBZLyFdSQBfCUHHu2w6t9Cs3IMXdpxutDHEcNVejnGO5NTxLkoJb2VO80MkBXzpsv/eT&#10;jRqvZMZD+3HUX1v9ls+7yc73KMTtzfL8BCzgEi4w/OnHDDTR6eQmUp4ZAVlaPkZUQL5OC2CRyIoi&#10;A3YS8JCXOfCm5v9/aH4BAAD//wMAUEsBAi0AFAAGAAgAAAAhALaDOJL+AAAA4QEAABMAAAAAAAAA&#10;AAAAAAAAAAAAAFtDb250ZW50X1R5cGVzXS54bWxQSwECLQAUAAYACAAAACEAOP0h/9YAAACUAQAA&#10;CwAAAAAAAAAAAAAAAAAvAQAAX3JlbHMvLnJlbHNQSwECLQAUAAYACAAAACEAcGMdgHkCAABeBQAA&#10;DgAAAAAAAAAAAAAAAAAuAgAAZHJzL2Uyb0RvYy54bWxQSwECLQAUAAYACAAAACEAKaAjBd8AAAAL&#10;AQAADwAAAAAAAAAAAAAAAADTBAAAZHJzL2Rvd25yZXYueG1sUEsFBgAAAAAEAAQA8wAAAN8FAAAA&#10;AA==&#10;" adj="584" strokecolor="red" strokeweight=".5pt">
                <v:stroke joinstyle="miter"/>
              </v:shape>
            </w:pict>
          </mc:Fallback>
        </mc:AlternateContent>
      </w:r>
      <w:r>
        <w:rPr>
          <w:noProof/>
        </w:rPr>
        <w:drawing>
          <wp:inline distT="0" distB="0" distL="0" distR="0" wp14:anchorId="6B860A03" wp14:editId="27D156DA">
            <wp:extent cx="5400054" cy="341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679" t="9978" r="6075" b="28149"/>
                    <a:stretch/>
                  </pic:blipFill>
                  <pic:spPr bwMode="auto">
                    <a:xfrm>
                      <a:off x="0" y="0"/>
                      <a:ext cx="5420226" cy="3428820"/>
                    </a:xfrm>
                    <a:prstGeom prst="rect">
                      <a:avLst/>
                    </a:prstGeom>
                    <a:ln>
                      <a:noFill/>
                    </a:ln>
                    <a:extLst>
                      <a:ext uri="{53640926-AAD7-44D8-BBD7-CCE9431645EC}">
                        <a14:shadowObscured xmlns:a14="http://schemas.microsoft.com/office/drawing/2010/main"/>
                      </a:ext>
                    </a:extLst>
                  </pic:spPr>
                </pic:pic>
              </a:graphicData>
            </a:graphic>
          </wp:inline>
        </w:drawing>
      </w:r>
    </w:p>
    <w:p w:rsidR="00027D61" w:rsidRDefault="00027D61" w:rsidP="00027D61"/>
    <w:p w:rsidR="00027D61" w:rsidRDefault="00027D61" w:rsidP="00027D61"/>
    <w:p w:rsidR="00027D61" w:rsidRDefault="00027D61" w:rsidP="00027D61">
      <w:pPr>
        <w:pStyle w:val="ListParagraph"/>
        <w:numPr>
          <w:ilvl w:val="0"/>
          <w:numId w:val="1"/>
        </w:numPr>
      </w:pPr>
      <w:r>
        <w:t>For each of the gene</w:t>
      </w:r>
      <w:r w:rsidR="0060025A">
        <w:t>s you will see a page like this. Click on “view gene in genome browser”.</w:t>
      </w:r>
    </w:p>
    <w:p w:rsidR="0060025A" w:rsidRDefault="0060025A" w:rsidP="00027D61">
      <w:r>
        <w:rPr>
          <w:noProof/>
        </w:rPr>
        <mc:AlternateContent>
          <mc:Choice Requires="wps">
            <w:drawing>
              <wp:anchor distT="0" distB="0" distL="114300" distR="114300" simplePos="0" relativeHeight="251662336" behindDoc="0" locked="0" layoutInCell="1" allowOverlap="1" wp14:anchorId="009F76BF" wp14:editId="009B3FED">
                <wp:simplePos x="0" y="0"/>
                <wp:positionH relativeFrom="column">
                  <wp:posOffset>776330</wp:posOffset>
                </wp:positionH>
                <wp:positionV relativeFrom="paragraph">
                  <wp:posOffset>343631</wp:posOffset>
                </wp:positionV>
                <wp:extent cx="1371600" cy="344566"/>
                <wp:effectExtent l="0" t="0" r="19050" b="17780"/>
                <wp:wrapNone/>
                <wp:docPr id="6" name="Oval 6"/>
                <wp:cNvGraphicFramePr/>
                <a:graphic xmlns:a="http://schemas.openxmlformats.org/drawingml/2006/main">
                  <a:graphicData uri="http://schemas.microsoft.com/office/word/2010/wordprocessingShape">
                    <wps:wsp>
                      <wps:cNvSpPr/>
                      <wps:spPr>
                        <a:xfrm>
                          <a:off x="0" y="0"/>
                          <a:ext cx="1371600" cy="34456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82D57" id="Oval 6" o:spid="_x0000_s1026" style="position:absolute;margin-left:61.15pt;margin-top:27.05pt;width:108pt;height:2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S8olQIAAIMFAAAOAAAAZHJzL2Uyb0RvYy54bWysVE1v2zAMvQ/YfxB0X2ynaboFdYogRYYB&#10;RVusHXpWZCkWIIuapMTJfv0o+aPBWuwwLAdHFMlHPork9c2x0eQgnFdgSlpMckqE4VApsyvpj+fN&#10;p8+U+MBMxTQYUdKT8PRm+fHDdWsXYgo16Eo4giDGL1pb0joEu8gyz2vRMD8BKwwqJbiGBRTdLqsc&#10;axG90dk0z+dZC66yDrjwHm9vOyVdJnwpBQ8PUnoRiC4p5hbS16XvNn6z5TVb7ByzteJ9GuwfsmiY&#10;Mhh0hLplgZG9U2+gGsUdeJBhwqHJQErFReKAbIr8DzZPNbMiccHieDuWyf8/WH5/eHREVSWdU2JY&#10;g0/0cGCazGNlWusXaPBkH10veTxGmkfpmviPBMgxVfM0VlMcA+F4WVxcFfMci85RdzGbXc4TaPbq&#10;bZ0PXwU0JB5KKrRW1kfCbMEOdz5gULQerOK1gY3SOj2aNvHCg1ZVvEuC223X2hEkUNLNJsdfpIEY&#10;Z2YoRdcskuvopFM4aRExtPkuJBYECUxTJqkVxQjLOBcmFJ2qZpXool2eB4vNGz1S6AQYkSVmOWL3&#10;AINlBzJgdzn39tFVpE4enfO/JdY5jx4pMpgwOjfKgHsPQCOrPnJnPxSpK02s0haqE7aLg26OvOUb&#10;hU93x3x4ZA4HB18bl0F4wI/U0JYU+hMlNbhf791He+xn1FLS4iCW1P/cMyco0d8MdvqXYjaLk5uE&#10;2eXVFAV3rtmea8y+WQO+foFrx/J0jPZBD0fpoHnBnbGKUVHFDMfYJeXBDcI6dAsCtw4Xq1Uyw2m1&#10;LNyZJ8sjeKxq7Mvn4wtztu/fgJ1/D8PQvunhzjZ6GljtA0iVGvy1rn29cdJT4/RbKa6SczlZve7O&#10;5W8AAAD//wMAUEsDBBQABgAIAAAAIQDIYDjJ3AAAAAoBAAAPAAAAZHJzL2Rvd25yZXYueG1sTI/B&#10;TsMwEETvSPyDtUhcEHWalCiEOFWF1APHFiSu23hJIux1Fbtt+vcsJzjOztPsTLOevVNnmuIY2MBy&#10;kYEi7oIduTfw8b59rEDFhGzRBSYDV4qwbm9vGqxtuPCOzvvUKwnhWKOBIaVjrXXsBvIYF+FILN5X&#10;mDwmkVOv7YQXCfdO51lWao8jy4cBj/Q6UPe9P3kDm6tObheftw+25LJMn/ENXWXM/d28eQGVaE5/&#10;MPzWl+rQSqdDOLGNyonO80JQA0+rJSgBiqKSw0GcrFqBbhv9f0L7AwAA//8DAFBLAQItABQABgAI&#10;AAAAIQC2gziS/gAAAOEBAAATAAAAAAAAAAAAAAAAAAAAAABbQ29udGVudF9UeXBlc10ueG1sUEsB&#10;Ai0AFAAGAAgAAAAhADj9If/WAAAAlAEAAAsAAAAAAAAAAAAAAAAALwEAAF9yZWxzLy5yZWxzUEsB&#10;Ai0AFAAGAAgAAAAhAIJdLyiVAgAAgwUAAA4AAAAAAAAAAAAAAAAALgIAAGRycy9lMm9Eb2MueG1s&#10;UEsBAi0AFAAGAAgAAAAhAMhgOMncAAAACgEAAA8AAAAAAAAAAAAAAAAA7wQAAGRycy9kb3ducmV2&#10;LnhtbFBLBQYAAAAABAAEAPMAAAD4BQAAAAA=&#10;" filled="f" strokecolor="red" strokeweight="1pt">
                <v:stroke joinstyle="miter"/>
              </v:oval>
            </w:pict>
          </mc:Fallback>
        </mc:AlternateContent>
      </w:r>
      <w:r w:rsidR="00027D61">
        <w:rPr>
          <w:noProof/>
        </w:rPr>
        <w:drawing>
          <wp:inline distT="0" distB="0" distL="0" distR="0" wp14:anchorId="2C4F0E30" wp14:editId="06C85493">
            <wp:extent cx="3778370" cy="340713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0864" r="36416" b="7466"/>
                    <a:stretch/>
                  </pic:blipFill>
                  <pic:spPr bwMode="auto">
                    <a:xfrm>
                      <a:off x="0" y="0"/>
                      <a:ext cx="3779178" cy="3407858"/>
                    </a:xfrm>
                    <a:prstGeom prst="rect">
                      <a:avLst/>
                    </a:prstGeom>
                    <a:ln>
                      <a:noFill/>
                    </a:ln>
                    <a:extLst>
                      <a:ext uri="{53640926-AAD7-44D8-BBD7-CCE9431645EC}">
                        <a14:shadowObscured xmlns:a14="http://schemas.microsoft.com/office/drawing/2010/main"/>
                      </a:ext>
                    </a:extLst>
                  </pic:spPr>
                </pic:pic>
              </a:graphicData>
            </a:graphic>
          </wp:inline>
        </w:drawing>
      </w:r>
    </w:p>
    <w:p w:rsidR="0060025A" w:rsidRDefault="0060025A" w:rsidP="0060025A">
      <w:pPr>
        <w:pStyle w:val="ListParagraph"/>
        <w:numPr>
          <w:ilvl w:val="0"/>
          <w:numId w:val="1"/>
        </w:numPr>
      </w:pPr>
      <w:r>
        <w:t>You will be sent to a page like this one. From the left panel, check the box next to “Juliano-aepLRv2”. This will bring up an addition transcript track in the genome. The transcript is the black line with green bars. There’s another small black line that probably doesn’t mean anything, but I don’t know a good method of excluding these. There might be one transcript, no transcripts, or many. For now, we probably want to go click on all of them.</w:t>
      </w:r>
    </w:p>
    <w:p w:rsidR="0060025A" w:rsidRDefault="0060025A" w:rsidP="0060025A">
      <w:r>
        <w:rPr>
          <w:noProof/>
        </w:rPr>
        <mc:AlternateContent>
          <mc:Choice Requires="wps">
            <w:drawing>
              <wp:anchor distT="0" distB="0" distL="114300" distR="114300" simplePos="0" relativeHeight="251665408" behindDoc="0" locked="0" layoutInCell="1" allowOverlap="1" wp14:anchorId="00A19108" wp14:editId="51458BD0">
                <wp:simplePos x="0" y="0"/>
                <wp:positionH relativeFrom="column">
                  <wp:posOffset>2437789</wp:posOffset>
                </wp:positionH>
                <wp:positionV relativeFrom="paragraph">
                  <wp:posOffset>2036133</wp:posOffset>
                </wp:positionV>
                <wp:extent cx="82130" cy="310491"/>
                <wp:effectExtent l="76200" t="0" r="89535" b="0"/>
                <wp:wrapNone/>
                <wp:docPr id="9" name="Down Arrow 9"/>
                <wp:cNvGraphicFramePr/>
                <a:graphic xmlns:a="http://schemas.openxmlformats.org/drawingml/2006/main">
                  <a:graphicData uri="http://schemas.microsoft.com/office/word/2010/wordprocessingShape">
                    <wps:wsp>
                      <wps:cNvSpPr/>
                      <wps:spPr>
                        <a:xfrm rot="8401584">
                          <a:off x="0" y="0"/>
                          <a:ext cx="82130" cy="310491"/>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B5FD7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191.95pt;margin-top:160.35pt;width:6.45pt;height:24.45pt;rotation:917677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3bngIAAJcFAAAOAAAAZHJzL2Uyb0RvYy54bWysVFFv2yAQfp+0/4B4X22n6ZZEdaqoVaZJ&#10;VVu1nfpMMMSWMMeAxMl+/Q6w3ayr9jDNDxbHfffd3cfB5dWhVWQvrGtAl7Q4yykRmkPV6G1Jvz+v&#10;P80ocZ7piinQoqRH4ejV8uOHy84sxARqUJWwBEm0W3SmpLX3ZpFljteiZe4MjNDolGBb5tG026yy&#10;rEP2VmWTPP+cdWArY4EL53D3JjnpMvJLKbi/l9IJT1RJsTYf/zb+N+GfLS/ZYmuZqRvel8H+oYqW&#10;NRqTjlQ3zDOys80fVG3DLTiQ/oxDm4GUDRexB+ymyN9081QzI2IvKI4zo0zu/9Hyu/2DJU1V0jkl&#10;mrV4RDfQabKyFjoyD/p0xi0Q9mQebG85XIZmD9K2xAKKOpvmxcVsGiXApsghKnwcFRYHTzhuzibF&#10;OR4DR895kU/nRUiQJabAaKzzXwW0JCxKWmEpsZJIzPa3zif8gAsxDlRTrRulomG3m2tlyZ7hga/X&#10;OX59it9gSgewhhCWGMNOFlpNzcWVPyoRcEo/CokiYQOTWEkcTzHmYZwL7YvkqlklUvqL0+xhoENE&#10;bDcSBmaJ+UfunmBAJpKBO1XZ40OoiNM9Bud/KywFjxExM2g/BreNBvsegcKu+swJP4iUpAkqbaA6&#10;4gjFMcCjdYavGzy8W+b8A7N4mXATHwh/jz+poCsp9CtKarA/39sPeJxx9FLS4eUsqfuxY1ZQor5p&#10;nP55MZ2G2xyN6cWXCRr21LM59ehdew04DkWsLi4D3qthKS20L/iOrEJWdDHNMXdJubeDce3To4Ev&#10;ERerVYThDTbM3+onwwN5UDXM5fPhhVnTT7DHyb+D4SKzxZsZTtgQqWG18yCbOOCvuvZ64+2Pg9O/&#10;VOF5ObUj6vU9Xf4CAAD//wMAUEsDBBQABgAIAAAAIQA4ybKo4AAAAAsBAAAPAAAAZHJzL2Rvd25y&#10;ZXYueG1sTI/NTsMwEITvSLyDtUjcqE2DQhPiVKgSf6qE1NIH2MYmiYjXIXaa9O1ZTnCb0X6anSnW&#10;s+vEyQ6h9aThdqFAWKq8aanWcPh4ulmBCBHJYOfJajjbAOvy8qLA3PiJdva0j7XgEAo5amhi7HMp&#10;Q9VYh2Hhe0t8+/SDw8h2qKUZcOJw18mlUql02BJ/aLC3m8ZWX/vRaXjZ9JN63o3Kb1/H77u38+Hd&#10;o9L6+mp+fAAR7Rz/YPitz9Wh5E5HP5IJotOQrJKMURZLdQ+CiSRLecyRRZqlIMtC/t9Q/gAAAP//&#10;AwBQSwECLQAUAAYACAAAACEAtoM4kv4AAADhAQAAEwAAAAAAAAAAAAAAAAAAAAAAW0NvbnRlbnRf&#10;VHlwZXNdLnhtbFBLAQItABQABgAIAAAAIQA4/SH/1gAAAJQBAAALAAAAAAAAAAAAAAAAAC8BAABf&#10;cmVscy8ucmVsc1BLAQItABQABgAIAAAAIQAeWO3bngIAAJcFAAAOAAAAAAAAAAAAAAAAAC4CAABk&#10;cnMvZTJvRG9jLnhtbFBLAQItABQABgAIAAAAIQA4ybKo4AAAAAsBAAAPAAAAAAAAAAAAAAAAAPgE&#10;AABkcnMvZG93bnJldi54bWxQSwUGAAAAAAQABADzAAAABQYAAAAA&#10;" adj="18743" fillcolor="red" stroked="f"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3908687</wp:posOffset>
                </wp:positionH>
                <wp:positionV relativeFrom="paragraph">
                  <wp:posOffset>1834563</wp:posOffset>
                </wp:positionV>
                <wp:extent cx="82130" cy="310491"/>
                <wp:effectExtent l="76200" t="0" r="89535" b="0"/>
                <wp:wrapNone/>
                <wp:docPr id="8" name="Down Arrow 8"/>
                <wp:cNvGraphicFramePr/>
                <a:graphic xmlns:a="http://schemas.openxmlformats.org/drawingml/2006/main">
                  <a:graphicData uri="http://schemas.microsoft.com/office/word/2010/wordprocessingShape">
                    <wps:wsp>
                      <wps:cNvSpPr/>
                      <wps:spPr>
                        <a:xfrm rot="8401584">
                          <a:off x="0" y="0"/>
                          <a:ext cx="82130" cy="310491"/>
                        </a:xfrm>
                        <a:prstGeom prst="down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5CAF6" id="Down Arrow 8" o:spid="_x0000_s1026" type="#_x0000_t67" style="position:absolute;margin-left:307.75pt;margin-top:144.45pt;width:6.45pt;height:24.45pt;rotation:917677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yyvngIAAJcFAAAOAAAAZHJzL2Uyb0RvYy54bWysVE1v2zAMvQ/YfxB0X22n6ZYGdYqgRYYB&#10;RVesHXpWZCkxIIsapcTJfv0o+aNZV+wwzAdDFB8fySdKV9eHxrC9Ql+DLXlxlnOmrISqtpuSf39a&#10;fZhx5oOwlTBgVcmPyvPrxft3V62bqwlswVQKGZFYP29dybchuHmWeblVjfBn4JQlpwZsRCATN1mF&#10;oiX2xmSTPP+YtYCVQ5DKe9q97Zx8kfi1VjJ81dqrwEzJqbaQ/pj+6/jPFldivkHhtrXsyxD/UEUj&#10;aktJR6pbEQTbYf0HVVNLBA86nEloMtC6lir1QN0U+atuHrfCqdQLiePdKJP/f7Tyfv+ArK5KTgdl&#10;RUNHdAutZUtEaNks6tM6PyfYo3vA3vK0jM0eNDYMgUSdTfPiYjZNElBT7JAUPo4Kq0NgkjZnk+Kc&#10;jkGS57zIp5dFTJB1TJHRoQ+fFTQsLkpeUSmpkkQs9nc+dPgBF2M8mLpa1cYkAzfrG4NsL+jAV6uc&#10;vj7FbzBjI9hCDOsY404WW+2aS6twNCrijP2mNIlEDUxSJWk81ZhHSKlsKDrXVlSqS39xmj0OdIxI&#10;7SbCyKwp/8jdEwzIjmTg7qrs8TFUpekeg/O/FdYFjxEpM9gwBje1BXyLwFBXfeYOP4jUSRNVWkN1&#10;pBFKY0BH651c1XR4d8KHB4F0mWiTHojwlX7aQFty6FecbQF/vrUf8TTj5OWspctZcv9jJ1BxZr5Y&#10;mv7LYjqNtzkZ04tPEzLw1LM+9dhdcwM0DkWqLi0jPphhqRGaZ3pHljEruYSVlLvkMuBg3ITu0aCX&#10;SKrlMsHoBjsR7uyjk5E8qhrn8unwLND1Exxo8u9huMhi/mqGO2yMtLDcBdB1GvAXXXu96fanwelf&#10;qvi8nNoJ9fKeLn4BAAD//wMAUEsDBBQABgAIAAAAIQCYAYw14gAAAAsBAAAPAAAAZHJzL2Rvd25y&#10;ZXYueG1sTI/LTsMwEEX3SPyDNUjsqN20DW6aSYUq8RISUks/YBqbJCK2Q+w06d9jVrAc3aN7z+Tb&#10;ybTsrHvfOIswnwlg2pZONbZCOH483klgPpBV1DqrES7aw7a4vsopU260e30+hIrFEuszQqhD6DLO&#10;fVlrQ37mOm1j9ul6QyGefcVVT2MsNy1PhEi5ocbGhZo6vat1+XUYDMLzrhvF034Q7u1l+F6+Xo7v&#10;jgTi7c30sAEW9BT+YPjVj+pQRKeTG6zyrEVI56tVRBESKdfAIpEmcgnshLBY3EvgRc7//1D8AAAA&#10;//8DAFBLAQItABQABgAIAAAAIQC2gziS/gAAAOEBAAATAAAAAAAAAAAAAAAAAAAAAABbQ29udGVu&#10;dF9UeXBlc10ueG1sUEsBAi0AFAAGAAgAAAAhADj9If/WAAAAlAEAAAsAAAAAAAAAAAAAAAAALwEA&#10;AF9yZWxzLy5yZWxzUEsBAi0AFAAGAAgAAAAhAHunLK+eAgAAlwUAAA4AAAAAAAAAAAAAAAAALgIA&#10;AGRycy9lMm9Eb2MueG1sUEsBAi0AFAAGAAgAAAAhAJgBjDXiAAAACwEAAA8AAAAAAAAAAAAAAAAA&#10;+AQAAGRycy9kb3ducmV2LnhtbFBLBQYAAAAABAAEAPMAAAAHBgAAAAA=&#10;" adj="18743" fillcolor="red" stroked="f" strokeweight="1pt"/>
            </w:pict>
          </mc:Fallback>
        </mc:AlternateContent>
      </w:r>
      <w:r>
        <w:rPr>
          <w:noProof/>
        </w:rPr>
        <w:drawing>
          <wp:inline distT="0" distB="0" distL="0" distR="0" wp14:anchorId="05840346" wp14:editId="0B5B114F">
            <wp:extent cx="5943279" cy="2700068"/>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0682" b="22530"/>
                    <a:stretch/>
                  </pic:blipFill>
                  <pic:spPr bwMode="auto">
                    <a:xfrm>
                      <a:off x="0" y="0"/>
                      <a:ext cx="5943600" cy="270021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60025A" w:rsidRDefault="0060025A" w:rsidP="0060025A">
      <w:pPr>
        <w:pStyle w:val="ListParagraph"/>
        <w:numPr>
          <w:ilvl w:val="0"/>
          <w:numId w:val="1"/>
        </w:numPr>
      </w:pPr>
      <w:r>
        <w:lastRenderedPageBreak/>
        <w:t>Clicking on the black bar will take you to a page like the one below. Next to “symbol” there is a nine character code of the format t#####</w:t>
      </w:r>
      <w:proofErr w:type="spellStart"/>
      <w:r>
        <w:t>aep</w:t>
      </w:r>
      <w:proofErr w:type="spellEnd"/>
      <w:r>
        <w:t>.</w:t>
      </w:r>
      <w:r w:rsidR="00550F06">
        <w:t xml:space="preserve"> Add it to the list of transcripts!</w:t>
      </w:r>
    </w:p>
    <w:p w:rsidR="0060025A" w:rsidRDefault="0060025A" w:rsidP="0060025A">
      <w:r>
        <w:rPr>
          <w:noProof/>
        </w:rPr>
        <mc:AlternateContent>
          <mc:Choice Requires="wps">
            <w:drawing>
              <wp:anchor distT="0" distB="0" distL="114300" distR="114300" simplePos="0" relativeHeight="251667456" behindDoc="0" locked="0" layoutInCell="1" allowOverlap="1" wp14:anchorId="6124DCBF" wp14:editId="5E358777">
                <wp:simplePos x="0" y="0"/>
                <wp:positionH relativeFrom="column">
                  <wp:posOffset>1578634</wp:posOffset>
                </wp:positionH>
                <wp:positionV relativeFrom="paragraph">
                  <wp:posOffset>1307143</wp:posOffset>
                </wp:positionV>
                <wp:extent cx="646981" cy="215660"/>
                <wp:effectExtent l="0" t="0" r="20320" b="13335"/>
                <wp:wrapNone/>
                <wp:docPr id="11" name="Oval 11"/>
                <wp:cNvGraphicFramePr/>
                <a:graphic xmlns:a="http://schemas.openxmlformats.org/drawingml/2006/main">
                  <a:graphicData uri="http://schemas.microsoft.com/office/word/2010/wordprocessingShape">
                    <wps:wsp>
                      <wps:cNvSpPr/>
                      <wps:spPr>
                        <a:xfrm>
                          <a:off x="0" y="0"/>
                          <a:ext cx="646981" cy="2156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C8503" id="Oval 11" o:spid="_x0000_s1026" style="position:absolute;margin-left:124.3pt;margin-top:102.9pt;width:50.95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zCFkwIAAIQFAAAOAAAAZHJzL2Uyb0RvYy54bWysVEtvGjEQvlfqf7B8bxYQ0ARliRARVaUo&#10;iZJUORuvzVqyPa5tWOiv79j7CGqiHqpyWDyemW8e/maub45Gk4PwQYEt6fhiRImwHCpldyX98bL5&#10;cklJiMxWTIMVJT2JQG+Wnz9dN24hJlCDroQnCGLDonElrWN0i6IIvBaGhQtwwqJSgjcsouh3ReVZ&#10;g+hGF5PRaF404CvngYsQ8Pa2VdJlxpdS8PggZRCR6JJibjF/ff5u07dYXrPFzjNXK96lwf4hC8OU&#10;xaAD1C2LjOy9egdlFPcQQMYLDqYAKRUXuQasZjz6o5rnmjmRa8HmBDe0Kfw/WH5/ePREVfh2Y0os&#10;M/hGDwemCYrYm8aFBZo8u0ffSQGPqdCj9Cb9YwnkmPt5GvopjpFwvJxP51eXCMtRNRnP5vPc7+LN&#10;2fkQvwkwJB1KKrRWLqSK2YId7kLEmGjdW6VrCxuldX41bdNFAK2qdJcFv9uutSdYQEk3mxH+UhWI&#10;cWaGUnItUm1tNfkUT1okDG2fhMSOYP6TnEnmohhgGefCxnGrqlkl2miz82CJvckjh86ACVlilgN2&#10;B9BbtiA9dptzZ59cRaby4Dz6W2Kt8+CRI4ONg7NRFvxHABqr6iK39n2T2takLm2hOiFfPLSDFBzf&#10;KHy6OxbiI/M4OThjuA3iA36khqak0J0oqcH/+ug+2SOhUUtJg5NY0vBzz7ygRH+3SPWr8XSaRjcL&#10;09nXCQr+XLM919i9WQO+PtIOs8vHZB91f5QezCsujVWKiipmOcYuKY++F9ax3RC4drhYrbIZjqtj&#10;8c4+O57AU1cTL1+Or8y7jr8RiX8P/dS+43BrmzwtrPYRpMoEf+tr128c9Uycbi2lXXIuZ6u35bn8&#10;DQAA//8DAFBLAwQUAAYACAAAACEAzSP9Ld4AAAALAQAADwAAAGRycy9kb3ducmV2LnhtbEyPQU/D&#10;MAyF70j8h8hIXBBL2GjUlabThLQDxw0krl4T2orEqZps6/495gQ32+/p+Xv1Zg5enN2UhkgGnhYK&#10;hKM22oE6Ax/vu8cSRMpIFn0kZ+DqEmya25saKxsvtHfnQ+4Eh1Cq0ECf81hJmdreBUyLODpi7StO&#10;ATOvUyfthBcOD14uldIy4ED8ocfRvfau/T6cgoHtVWa/T+vdg9Wkdf5Mb+hLY+7v5u0LiOzm/GeG&#10;X3xGh4aZjvFENglvYPlcarbyoAruwI5VoQoQR76s1iXIppb/OzQ/AAAA//8DAFBLAQItABQABgAI&#10;AAAAIQC2gziS/gAAAOEBAAATAAAAAAAAAAAAAAAAAAAAAABbQ29udGVudF9UeXBlc10ueG1sUEsB&#10;Ai0AFAAGAAgAAAAhADj9If/WAAAAlAEAAAsAAAAAAAAAAAAAAAAALwEAAF9yZWxzLy5yZWxzUEsB&#10;Ai0AFAAGAAgAAAAhAIo/MIWTAgAAhAUAAA4AAAAAAAAAAAAAAAAALgIAAGRycy9lMm9Eb2MueG1s&#10;UEsBAi0AFAAGAAgAAAAhAM0j/S3eAAAACwEAAA8AAAAAAAAAAAAAAAAA7QQAAGRycy9kb3ducmV2&#10;LnhtbFBLBQYAAAAABAAEAPMAAAD4BQAAAAA=&#10;" filled="f" strokecolor="red" strokeweight="1pt">
                <v:stroke joinstyle="miter"/>
              </v:oval>
            </w:pict>
          </mc:Fallback>
        </mc:AlternateContent>
      </w:r>
      <w:r>
        <w:rPr>
          <w:noProof/>
        </w:rPr>
        <w:drawing>
          <wp:inline distT="0" distB="0" distL="0" distR="0" wp14:anchorId="32ED25EB" wp14:editId="5F0A390D">
            <wp:extent cx="4347713" cy="359533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346" r="40492" b="30142"/>
                    <a:stretch/>
                  </pic:blipFill>
                  <pic:spPr bwMode="auto">
                    <a:xfrm>
                      <a:off x="0" y="0"/>
                      <a:ext cx="4352603" cy="3599383"/>
                    </a:xfrm>
                    <a:prstGeom prst="rect">
                      <a:avLst/>
                    </a:prstGeom>
                    <a:ln>
                      <a:noFill/>
                    </a:ln>
                    <a:extLst>
                      <a:ext uri="{53640926-AAD7-44D8-BBD7-CCE9431645EC}">
                        <a14:shadowObscured xmlns:a14="http://schemas.microsoft.com/office/drawing/2010/main"/>
                      </a:ext>
                    </a:extLst>
                  </pic:spPr>
                </pic:pic>
              </a:graphicData>
            </a:graphic>
          </wp:inline>
        </w:drawing>
      </w:r>
    </w:p>
    <w:sectPr w:rsidR="0060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AB7662"/>
    <w:multiLevelType w:val="hybridMultilevel"/>
    <w:tmpl w:val="2AFED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580"/>
    <w:rsid w:val="00027D61"/>
    <w:rsid w:val="00043E3A"/>
    <w:rsid w:val="00550F06"/>
    <w:rsid w:val="0060025A"/>
    <w:rsid w:val="00666580"/>
    <w:rsid w:val="00901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BE944-76D7-4FAD-8C93-756021E0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6580"/>
    <w:rPr>
      <w:color w:val="0000FF"/>
      <w:u w:val="single"/>
    </w:rPr>
  </w:style>
  <w:style w:type="paragraph" w:styleId="ListParagraph">
    <w:name w:val="List Paragraph"/>
    <w:basedOn w:val="Normal"/>
    <w:uiPriority w:val="34"/>
    <w:qFormat/>
    <w:rsid w:val="0066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pfam.xfam.org/search"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San Diego</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Callen E Hyland</dc:creator>
  <cp:keywords/>
  <dc:description/>
  <cp:lastModifiedBy>Callen E Hyland</cp:lastModifiedBy>
  <cp:revision>1</cp:revision>
  <dcterms:created xsi:type="dcterms:W3CDTF">2019-11-12T19:27:00Z</dcterms:created>
  <dcterms:modified xsi:type="dcterms:W3CDTF">2019-11-12T20:15:00Z</dcterms:modified>
</cp:coreProperties>
</file>