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E" w:rsidRDefault="005066DB" w:rsidP="005066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LAPORAN SAINS DATA</w:t>
      </w:r>
    </w:p>
    <w:p w:rsidR="005066DB" w:rsidRDefault="005066DB" w:rsidP="005066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INSIGHT DIABETES.CSV</w:t>
      </w:r>
    </w:p>
    <w:p w:rsidR="005066DB" w:rsidRDefault="005066DB" w:rsidP="005066DB">
      <w:pPr>
        <w:jc w:val="center"/>
        <w:rPr>
          <w:rFonts w:ascii="Times New Roman" w:hAnsi="Times New Roman" w:cs="Times New Roman"/>
          <w:b/>
        </w:rPr>
      </w:pPr>
    </w:p>
    <w:p w:rsidR="005066DB" w:rsidRDefault="005066DB" w:rsidP="005066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B4A">
        <w:rPr>
          <w:rFonts w:ascii="Times New Roman" w:hAnsi="Times New Roman" w:cs="Times New Roman"/>
          <w:b/>
          <w:sz w:val="24"/>
          <w:szCs w:val="24"/>
        </w:rPr>
        <w:t xml:space="preserve">Dosen </w:t>
      </w:r>
      <w:proofErr w:type="spellStart"/>
      <w:r w:rsidRPr="009A4B4A"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r w:rsidRPr="009A4B4A">
        <w:rPr>
          <w:rFonts w:ascii="Times New Roman" w:hAnsi="Times New Roman" w:cs="Times New Roman"/>
          <w:b/>
          <w:sz w:val="24"/>
          <w:szCs w:val="24"/>
        </w:rPr>
        <w:t>:</w:t>
      </w:r>
      <w:r w:rsidRPr="009A4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Anggiratih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S.T.,M.Cs.</w:t>
      </w:r>
      <w:proofErr w:type="gramEnd"/>
    </w:p>
    <w:p w:rsidR="005066DB" w:rsidRDefault="005066DB" w:rsidP="005066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66DB" w:rsidRDefault="005066DB" w:rsidP="005066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66DB" w:rsidRDefault="005066DB" w:rsidP="005066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66DB" w:rsidRDefault="005066DB" w:rsidP="005066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66DB" w:rsidRPr="009A4B4A" w:rsidRDefault="005066DB" w:rsidP="005066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17715" wp14:editId="3B22348D">
            <wp:extent cx="2018030" cy="23958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239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66DB" w:rsidRDefault="005066DB" w:rsidP="005066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6DB" w:rsidRDefault="005066DB" w:rsidP="005066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6DB" w:rsidRDefault="005066DB" w:rsidP="005066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6DB" w:rsidRDefault="005066DB" w:rsidP="005066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6DB" w:rsidRPr="009A4B4A" w:rsidRDefault="005066DB" w:rsidP="005066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4B4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A4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B4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A4B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066DB" w:rsidRPr="009A4B4A" w:rsidRDefault="005066DB" w:rsidP="005066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B4A">
        <w:rPr>
          <w:rFonts w:ascii="Times New Roman" w:hAnsi="Times New Roman" w:cs="Times New Roman"/>
          <w:sz w:val="24"/>
          <w:szCs w:val="24"/>
        </w:rPr>
        <w:t xml:space="preserve">Satria Cahya </w:t>
      </w:r>
      <w:proofErr w:type="spellStart"/>
      <w:r w:rsidRPr="009A4B4A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A4B4A">
        <w:rPr>
          <w:rFonts w:ascii="Times New Roman" w:hAnsi="Times New Roman" w:cs="Times New Roman"/>
          <w:sz w:val="24"/>
          <w:szCs w:val="24"/>
        </w:rPr>
        <w:t xml:space="preserve"> (223016005)</w:t>
      </w:r>
    </w:p>
    <w:p w:rsidR="005066DB" w:rsidRPr="009A4B4A" w:rsidRDefault="005066DB" w:rsidP="005066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66DB" w:rsidRPr="009A4B4A" w:rsidRDefault="005066DB" w:rsidP="005066D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B4A">
        <w:rPr>
          <w:rFonts w:ascii="Times New Roman" w:hAnsi="Times New Roman" w:cs="Times New Roman"/>
          <w:b/>
          <w:sz w:val="24"/>
          <w:szCs w:val="24"/>
        </w:rPr>
        <w:t>PRODI S1 TEKNIK INFORMATIKA</w:t>
      </w:r>
    </w:p>
    <w:p w:rsidR="005066DB" w:rsidRPr="009A4B4A" w:rsidRDefault="005066DB" w:rsidP="005066D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B4A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5066DB" w:rsidRPr="009A4B4A" w:rsidRDefault="005066DB" w:rsidP="005066D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B4A">
        <w:rPr>
          <w:rFonts w:ascii="Times New Roman" w:hAnsi="Times New Roman" w:cs="Times New Roman"/>
          <w:b/>
          <w:sz w:val="24"/>
          <w:szCs w:val="24"/>
        </w:rPr>
        <w:t>UNIVERSITAS PIGNATELLI TRIPUTRA</w:t>
      </w:r>
    </w:p>
    <w:p w:rsidR="005066DB" w:rsidRPr="009A4B4A" w:rsidRDefault="005066DB" w:rsidP="005066D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B4A">
        <w:rPr>
          <w:rFonts w:ascii="Times New Roman" w:hAnsi="Times New Roman" w:cs="Times New Roman"/>
          <w:b/>
          <w:sz w:val="24"/>
          <w:szCs w:val="24"/>
        </w:rPr>
        <w:t>TAHUN 2024</w:t>
      </w:r>
    </w:p>
    <w:p w:rsidR="005066DB" w:rsidRDefault="005066DB" w:rsidP="005066DB">
      <w:pPr>
        <w:jc w:val="center"/>
        <w:rPr>
          <w:rFonts w:ascii="Times New Roman" w:hAnsi="Times New Roman" w:cs="Times New Roman"/>
          <w:b/>
        </w:rPr>
      </w:pPr>
    </w:p>
    <w:p w:rsidR="005066DB" w:rsidRDefault="004678AB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b/>
        </w:rPr>
        <w:t>Berapakah</w:t>
      </w:r>
      <w:proofErr w:type="spellEnd"/>
      <w:r>
        <w:rPr>
          <w:rFonts w:ascii="Times New Roman" w:hAnsi="Times New Roman" w:cs="Times New Roman"/>
          <w:b/>
        </w:rPr>
        <w:t xml:space="preserve"> rata- rata umur yang </w:t>
      </w:r>
      <w:proofErr w:type="spellStart"/>
      <w:r>
        <w:rPr>
          <w:rFonts w:ascii="Times New Roman" w:hAnsi="Times New Roman" w:cs="Times New Roman"/>
          <w:b/>
        </w:rPr>
        <w:t>terkea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diabetes ?</w:t>
      </w:r>
      <w:proofErr w:type="gramEnd"/>
    </w:p>
    <w:p w:rsidR="004678AB" w:rsidRDefault="004678AB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3CC2DC3" wp14:editId="6B045400">
            <wp:simplePos x="0" y="0"/>
            <wp:positionH relativeFrom="margin">
              <wp:align>center</wp:align>
            </wp:positionH>
            <wp:positionV relativeFrom="paragraph">
              <wp:posOffset>141930</wp:posOffset>
            </wp:positionV>
            <wp:extent cx="3317240" cy="20669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a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78AB" w:rsidRDefault="004678AB" w:rsidP="005066DB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Jawab :</w:t>
      </w:r>
      <w:proofErr w:type="gramEnd"/>
    </w:p>
    <w:p w:rsidR="00152492" w:rsidRPr="000B408C" w:rsidRDefault="00063629" w:rsidP="000B408C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="00152492" w:rsidRPr="000B408C">
        <w:rPr>
          <w:rFonts w:ascii="Times New Roman" w:hAnsi="Times New Roman" w:cs="Times New Roman"/>
          <w:sz w:val="24"/>
          <w:szCs w:val="24"/>
        </w:rPr>
        <w:t xml:space="preserve">rata-rata umur penderita diabetes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37,07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orang-orang yang terkena diabetes dalam dataset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pada usia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paruh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baya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diasosiasikan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kelompok usia yang lebih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terkena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hidup,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fisik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penting </w:t>
      </w:r>
      <w:proofErr w:type="spellStart"/>
      <w:r w:rsidR="00152492" w:rsidRPr="000B408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152492" w:rsidRPr="000B408C">
        <w:rPr>
          <w:rFonts w:ascii="Times New Roman" w:hAnsi="Times New Roman" w:cs="Times New Roman"/>
          <w:sz w:val="24"/>
          <w:szCs w:val="24"/>
        </w:rPr>
        <w:t xml:space="preserve"> diabetes di kalangan usia produktif.</w:t>
      </w:r>
    </w:p>
    <w:p w:rsidR="00063629" w:rsidRDefault="00152492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513C3EA3" wp14:editId="0F3BC20B">
            <wp:simplePos x="0" y="0"/>
            <wp:positionH relativeFrom="margin">
              <wp:posOffset>1017610</wp:posOffset>
            </wp:positionH>
            <wp:positionV relativeFrom="paragraph">
              <wp:posOffset>298686</wp:posOffset>
            </wp:positionV>
            <wp:extent cx="3686175" cy="229044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a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629">
        <w:rPr>
          <w:rFonts w:ascii="Times New Roman" w:hAnsi="Times New Roman" w:cs="Times New Roman"/>
          <w:b/>
        </w:rPr>
        <w:t xml:space="preserve">2. Apakah </w:t>
      </w:r>
      <w:proofErr w:type="spellStart"/>
      <w:r w:rsidR="00063629">
        <w:rPr>
          <w:rFonts w:ascii="Times New Roman" w:hAnsi="Times New Roman" w:cs="Times New Roman"/>
          <w:b/>
        </w:rPr>
        <w:t>ada</w:t>
      </w:r>
      <w:proofErr w:type="spellEnd"/>
      <w:r w:rsidR="00063629">
        <w:rPr>
          <w:rFonts w:ascii="Times New Roman" w:hAnsi="Times New Roman" w:cs="Times New Roman"/>
          <w:b/>
        </w:rPr>
        <w:t xml:space="preserve"> korelasi </w:t>
      </w:r>
      <w:proofErr w:type="spellStart"/>
      <w:r w:rsidR="00063629">
        <w:rPr>
          <w:rFonts w:ascii="Times New Roman" w:hAnsi="Times New Roman" w:cs="Times New Roman"/>
          <w:b/>
        </w:rPr>
        <w:t>antara</w:t>
      </w:r>
      <w:proofErr w:type="spellEnd"/>
      <w:r w:rsidR="00063629">
        <w:rPr>
          <w:rFonts w:ascii="Times New Roman" w:hAnsi="Times New Roman" w:cs="Times New Roman"/>
          <w:b/>
        </w:rPr>
        <w:t xml:space="preserve"> Glukosa </w:t>
      </w:r>
      <w:proofErr w:type="spellStart"/>
      <w:r w:rsidR="00063629">
        <w:rPr>
          <w:rFonts w:ascii="Times New Roman" w:hAnsi="Times New Roman" w:cs="Times New Roman"/>
          <w:b/>
        </w:rPr>
        <w:t>dengan</w:t>
      </w:r>
      <w:proofErr w:type="spellEnd"/>
      <w:r w:rsidR="00063629">
        <w:rPr>
          <w:rFonts w:ascii="Times New Roman" w:hAnsi="Times New Roman" w:cs="Times New Roman"/>
          <w:b/>
        </w:rPr>
        <w:t xml:space="preserve"> Diabetes</w:t>
      </w:r>
    </w:p>
    <w:p w:rsidR="00063629" w:rsidRDefault="00063629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Jawab;</w:t>
      </w:r>
    </w:p>
    <w:p w:rsidR="00063629" w:rsidRPr="000B408C" w:rsidRDefault="00063629" w:rsidP="000B4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="000B408C" w:rsidRPr="000B408C">
        <w:rPr>
          <w:rFonts w:ascii="Times New Roman" w:hAnsi="Times New Roman" w:cs="Times New Roman"/>
          <w:sz w:val="24"/>
          <w:szCs w:val="24"/>
        </w:rPr>
        <w:t xml:space="preserve">Korelasi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glukosa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diabetes dalam dataset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sebesar 0,47. Korelasi ini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hubungan positif yang cukup kuat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glukosa dalam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terkena diabetes. Semakin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glukosa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, semakin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diabetes. Ini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glukosa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diabetes</w:t>
      </w:r>
    </w:p>
    <w:p w:rsidR="00063629" w:rsidRDefault="00063629" w:rsidP="005066DB">
      <w:pPr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21020D" wp14:editId="7D587207">
            <wp:simplePos x="0" y="0"/>
            <wp:positionH relativeFrom="margin">
              <wp:posOffset>1595755</wp:posOffset>
            </wp:positionH>
            <wp:positionV relativeFrom="paragraph">
              <wp:posOffset>310515</wp:posOffset>
            </wp:positionV>
            <wp:extent cx="3376295" cy="241681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</w:rPr>
        <w:t xml:space="preserve">3. Jumlah </w:t>
      </w:r>
      <w:proofErr w:type="spellStart"/>
      <w:r>
        <w:rPr>
          <w:rFonts w:ascii="Times New Roman" w:hAnsi="Times New Roman" w:cs="Times New Roman"/>
          <w:b/>
        </w:rPr>
        <w:t>kehamilan</w:t>
      </w:r>
      <w:proofErr w:type="spellEnd"/>
      <w:r>
        <w:rPr>
          <w:rFonts w:ascii="Times New Roman" w:hAnsi="Times New Roman" w:cs="Times New Roman"/>
          <w:b/>
        </w:rPr>
        <w:t xml:space="preserve"> berapa yang paling </w:t>
      </w:r>
      <w:proofErr w:type="spellStart"/>
      <w:r>
        <w:rPr>
          <w:rFonts w:ascii="Times New Roman" w:hAnsi="Times New Roman" w:cs="Times New Roman"/>
          <w:b/>
        </w:rPr>
        <w:t>tinggi</w:t>
      </w:r>
      <w:proofErr w:type="spellEnd"/>
      <w:r>
        <w:rPr>
          <w:rFonts w:ascii="Times New Roman" w:hAnsi="Times New Roman" w:cs="Times New Roman"/>
          <w:b/>
        </w:rPr>
        <w:t xml:space="preserve"> terkena diabetes</w:t>
      </w:r>
    </w:p>
    <w:p w:rsidR="00063629" w:rsidRDefault="00063629" w:rsidP="005066DB">
      <w:pPr>
        <w:rPr>
          <w:rFonts w:ascii="Times New Roman" w:hAnsi="Times New Roman" w:cs="Times New Roman"/>
          <w:b/>
        </w:rPr>
      </w:pPr>
    </w:p>
    <w:p w:rsidR="00063629" w:rsidRDefault="00063629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:rsidR="00063629" w:rsidRPr="000B408C" w:rsidRDefault="00063629" w:rsidP="000B4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yang memiliki jumlah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terkena diabetes,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18 orang penderita diabetes dalam kelompok ini. dalam dataset ini,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="000B40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lain seperti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hidup,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memainkan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dalam kelompok ini.</w:t>
      </w:r>
    </w:p>
    <w:p w:rsidR="00063629" w:rsidRDefault="0097738D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2C118B8B" wp14:editId="38231EF3">
            <wp:simplePos x="0" y="0"/>
            <wp:positionH relativeFrom="margin">
              <wp:posOffset>1448435</wp:posOffset>
            </wp:positionH>
            <wp:positionV relativeFrom="paragraph">
              <wp:posOffset>335280</wp:posOffset>
            </wp:positionV>
            <wp:extent cx="3436620" cy="232029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a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4.  </w:t>
      </w:r>
      <w:proofErr w:type="spellStart"/>
      <w:r>
        <w:rPr>
          <w:rFonts w:ascii="Times New Roman" w:hAnsi="Times New Roman" w:cs="Times New Roman"/>
          <w:b/>
        </w:rPr>
        <w:t>Adakah</w:t>
      </w:r>
      <w:proofErr w:type="spellEnd"/>
      <w:r>
        <w:rPr>
          <w:rFonts w:ascii="Times New Roman" w:hAnsi="Times New Roman" w:cs="Times New Roman"/>
          <w:b/>
        </w:rPr>
        <w:t xml:space="preserve"> korelasi </w:t>
      </w:r>
      <w:proofErr w:type="spellStart"/>
      <w:r>
        <w:rPr>
          <w:rFonts w:ascii="Times New Roman" w:hAnsi="Times New Roman" w:cs="Times New Roman"/>
          <w:b/>
        </w:rPr>
        <w:t>antara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tekanan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darah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dengan</w:t>
      </w:r>
      <w:proofErr w:type="spellEnd"/>
      <w:r>
        <w:rPr>
          <w:rFonts w:ascii="Times New Roman" w:hAnsi="Times New Roman" w:cs="Times New Roman"/>
          <w:b/>
        </w:rPr>
        <w:t xml:space="preserve"> diabetes</w:t>
      </w:r>
    </w:p>
    <w:p w:rsidR="0097738D" w:rsidRDefault="0097738D" w:rsidP="005066DB">
      <w:pPr>
        <w:rPr>
          <w:rFonts w:ascii="Times New Roman" w:hAnsi="Times New Roman" w:cs="Times New Roman"/>
          <w:b/>
        </w:rPr>
      </w:pPr>
    </w:p>
    <w:p w:rsidR="0097738D" w:rsidRDefault="0097738D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Jawab;</w:t>
      </w:r>
    </w:p>
    <w:p w:rsidR="0097738D" w:rsidRPr="000B408C" w:rsidRDefault="0097738D" w:rsidP="000B4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="000B408C" w:rsidRPr="000B408C">
        <w:rPr>
          <w:rFonts w:ascii="Times New Roman" w:hAnsi="Times New Roman" w:cs="Times New Roman"/>
          <w:sz w:val="24"/>
          <w:szCs w:val="24"/>
        </w:rPr>
        <w:t xml:space="preserve">Korelasi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0,07,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hubungan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kedua variabel ini sangat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. Ini berarti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dalam dataset ini,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terkena diabetes atau tidak. </w:t>
      </w:r>
    </w:p>
    <w:p w:rsidR="0097738D" w:rsidRDefault="0097738D" w:rsidP="005066DB">
      <w:pPr>
        <w:rPr>
          <w:rFonts w:ascii="Times New Roman" w:hAnsi="Times New Roman" w:cs="Times New Roman"/>
        </w:rPr>
      </w:pPr>
    </w:p>
    <w:p w:rsidR="0097738D" w:rsidRDefault="0036750D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14942308" wp14:editId="12109511">
            <wp:simplePos x="0" y="0"/>
            <wp:positionH relativeFrom="margin">
              <wp:align>center</wp:align>
            </wp:positionH>
            <wp:positionV relativeFrom="paragraph">
              <wp:posOffset>284216</wp:posOffset>
            </wp:positionV>
            <wp:extent cx="2969260" cy="242379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al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38D">
        <w:rPr>
          <w:rFonts w:ascii="Times New Roman" w:hAnsi="Times New Roman" w:cs="Times New Roman"/>
          <w:b/>
        </w:rPr>
        <w:t xml:space="preserve">5. </w:t>
      </w:r>
      <w:proofErr w:type="spellStart"/>
      <w:r w:rsidR="0097738D">
        <w:rPr>
          <w:rFonts w:ascii="Times New Roman" w:hAnsi="Times New Roman" w:cs="Times New Roman"/>
          <w:b/>
        </w:rPr>
        <w:t>Berapakah</w:t>
      </w:r>
      <w:proofErr w:type="spellEnd"/>
      <w:r w:rsidR="0097738D">
        <w:rPr>
          <w:rFonts w:ascii="Times New Roman" w:hAnsi="Times New Roman" w:cs="Times New Roman"/>
          <w:b/>
        </w:rPr>
        <w:t xml:space="preserve"> </w:t>
      </w:r>
      <w:proofErr w:type="spellStart"/>
      <w:r w:rsidR="0097738D">
        <w:rPr>
          <w:rFonts w:ascii="Times New Roman" w:hAnsi="Times New Roman" w:cs="Times New Roman"/>
          <w:b/>
        </w:rPr>
        <w:t>presentase</w:t>
      </w:r>
      <w:proofErr w:type="spellEnd"/>
      <w:r w:rsidR="0097738D">
        <w:rPr>
          <w:rFonts w:ascii="Times New Roman" w:hAnsi="Times New Roman" w:cs="Times New Roman"/>
          <w:b/>
        </w:rPr>
        <w:t xml:space="preserve"> </w:t>
      </w:r>
      <w:proofErr w:type="spellStart"/>
      <w:r w:rsidR="0097738D">
        <w:rPr>
          <w:rFonts w:ascii="Times New Roman" w:hAnsi="Times New Roman" w:cs="Times New Roman"/>
          <w:b/>
        </w:rPr>
        <w:t>ketebalan</w:t>
      </w:r>
      <w:proofErr w:type="spellEnd"/>
      <w:r w:rsidR="0097738D">
        <w:rPr>
          <w:rFonts w:ascii="Times New Roman" w:hAnsi="Times New Roman" w:cs="Times New Roman"/>
          <w:b/>
        </w:rPr>
        <w:t xml:space="preserve"> </w:t>
      </w:r>
      <w:proofErr w:type="spellStart"/>
      <w:r w:rsidR="0097738D">
        <w:rPr>
          <w:rFonts w:ascii="Times New Roman" w:hAnsi="Times New Roman" w:cs="Times New Roman"/>
          <w:b/>
        </w:rPr>
        <w:t>kulit</w:t>
      </w:r>
      <w:proofErr w:type="spellEnd"/>
      <w:r w:rsidR="0097738D">
        <w:rPr>
          <w:rFonts w:ascii="Times New Roman" w:hAnsi="Times New Roman" w:cs="Times New Roman"/>
          <w:b/>
        </w:rPr>
        <w:t xml:space="preserve">=0 yang </w:t>
      </w:r>
      <w:proofErr w:type="spellStart"/>
      <w:r w:rsidR="0097738D">
        <w:rPr>
          <w:rFonts w:ascii="Times New Roman" w:hAnsi="Times New Roman" w:cs="Times New Roman"/>
          <w:b/>
        </w:rPr>
        <w:t>terjangkit</w:t>
      </w:r>
      <w:proofErr w:type="spellEnd"/>
      <w:r w:rsidR="0097738D">
        <w:rPr>
          <w:rFonts w:ascii="Times New Roman" w:hAnsi="Times New Roman" w:cs="Times New Roman"/>
          <w:b/>
        </w:rPr>
        <w:t xml:space="preserve"> diabetes</w:t>
      </w:r>
    </w:p>
    <w:p w:rsidR="0036750D" w:rsidRDefault="0036750D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Jawab;</w:t>
      </w:r>
    </w:p>
    <w:p w:rsidR="000B408C" w:rsidRDefault="0036750D" w:rsidP="000B40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32,84%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penderita diabetes dalam dataset memiliki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) = 0. Ini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0 di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atau tidak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atau tidak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benar dalam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tentang hubungan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8C" w:rsidRPr="000B408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0B408C" w:rsidRPr="000B408C">
        <w:rPr>
          <w:rFonts w:ascii="Times New Roman" w:hAnsi="Times New Roman" w:cs="Times New Roman"/>
          <w:sz w:val="24"/>
          <w:szCs w:val="24"/>
        </w:rPr>
        <w:t xml:space="preserve"> diabetes</w:t>
      </w:r>
      <w:r w:rsidR="000B408C" w:rsidRPr="000B408C">
        <w:rPr>
          <w:rFonts w:ascii="Times New Roman" w:hAnsi="Times New Roman" w:cs="Times New Roman"/>
        </w:rPr>
        <w:t>.</w:t>
      </w:r>
    </w:p>
    <w:p w:rsidR="000B408C" w:rsidRDefault="000B408C" w:rsidP="005066DB">
      <w:pPr>
        <w:rPr>
          <w:rFonts w:ascii="Times New Roman" w:hAnsi="Times New Roman" w:cs="Times New Roman"/>
          <w:b/>
        </w:rPr>
      </w:pPr>
    </w:p>
    <w:p w:rsidR="0036750D" w:rsidRDefault="000B408C" w:rsidP="005066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3360" behindDoc="0" locked="0" layoutInCell="1" allowOverlap="1" wp14:anchorId="0D47227B" wp14:editId="7D028F1D">
            <wp:simplePos x="0" y="0"/>
            <wp:positionH relativeFrom="margin">
              <wp:posOffset>1191880</wp:posOffset>
            </wp:positionH>
            <wp:positionV relativeFrom="paragraph">
              <wp:posOffset>335826</wp:posOffset>
            </wp:positionV>
            <wp:extent cx="3069590" cy="19748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al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50D">
        <w:rPr>
          <w:rFonts w:ascii="Times New Roman" w:hAnsi="Times New Roman" w:cs="Times New Roman"/>
          <w:b/>
        </w:rPr>
        <w:t xml:space="preserve">6.  Kadar insulin berapa yang </w:t>
      </w:r>
      <w:proofErr w:type="spellStart"/>
      <w:r w:rsidR="0036750D">
        <w:rPr>
          <w:rFonts w:ascii="Times New Roman" w:hAnsi="Times New Roman" w:cs="Times New Roman"/>
          <w:b/>
        </w:rPr>
        <w:t>mudah</w:t>
      </w:r>
      <w:proofErr w:type="spellEnd"/>
      <w:r w:rsidR="0036750D">
        <w:rPr>
          <w:rFonts w:ascii="Times New Roman" w:hAnsi="Times New Roman" w:cs="Times New Roman"/>
          <w:b/>
        </w:rPr>
        <w:t xml:space="preserve"> </w:t>
      </w:r>
      <w:proofErr w:type="spellStart"/>
      <w:r w:rsidR="0036750D">
        <w:rPr>
          <w:rFonts w:ascii="Times New Roman" w:hAnsi="Times New Roman" w:cs="Times New Roman"/>
          <w:b/>
        </w:rPr>
        <w:t>terjangkit</w:t>
      </w:r>
      <w:proofErr w:type="spellEnd"/>
      <w:r w:rsidR="0036750D">
        <w:rPr>
          <w:rFonts w:ascii="Times New Roman" w:hAnsi="Times New Roman" w:cs="Times New Roman"/>
          <w:b/>
        </w:rPr>
        <w:t xml:space="preserve"> diabetes </w:t>
      </w:r>
    </w:p>
    <w:p w:rsidR="0036750D" w:rsidRDefault="008655D3" w:rsidP="003675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:rsidR="008655D3" w:rsidRPr="000B408C" w:rsidRDefault="000B408C" w:rsidP="000B40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408C">
        <w:rPr>
          <w:rFonts w:ascii="Times New Roman" w:hAnsi="Times New Roman" w:cs="Times New Roman"/>
          <w:sz w:val="24"/>
          <w:szCs w:val="24"/>
        </w:rPr>
        <w:t xml:space="preserve">Kadar insulin dalam dataset diabetes.csv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200,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melihat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diabetes. Insulin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hormon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penting yang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(glukosa) dalam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insulin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8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B408C">
        <w:rPr>
          <w:rFonts w:ascii="Times New Roman" w:hAnsi="Times New Roman" w:cs="Times New Roman"/>
          <w:sz w:val="24"/>
          <w:szCs w:val="24"/>
        </w:rPr>
        <w:t xml:space="preserve"> dalam perkembangan diabetes</w:t>
      </w:r>
    </w:p>
    <w:p w:rsidR="008655D3" w:rsidRDefault="008655D3" w:rsidP="003675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7A9B80" wp14:editId="7CAC7B87">
            <wp:simplePos x="0" y="0"/>
            <wp:positionH relativeFrom="margin">
              <wp:align>center</wp:align>
            </wp:positionH>
            <wp:positionV relativeFrom="paragraph">
              <wp:posOffset>258337</wp:posOffset>
            </wp:positionV>
            <wp:extent cx="3160229" cy="2165230"/>
            <wp:effectExtent l="0" t="0" r="254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al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229" cy="216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7. Bagaimana pengaruh BMI pada diabetes</w:t>
      </w:r>
    </w:p>
    <w:p w:rsidR="008655D3" w:rsidRDefault="008655D3" w:rsidP="003675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Jawab;</w:t>
      </w:r>
    </w:p>
    <w:p w:rsidR="008655D3" w:rsidRPr="000B408C" w:rsidRDefault="000B408C" w:rsidP="000B408C">
      <w:pPr>
        <w:ind w:firstLine="720"/>
        <w:jc w:val="both"/>
        <w:rPr>
          <w:rFonts w:ascii="Times New Roman" w:hAnsi="Times New Roman" w:cs="Times New Roman"/>
        </w:rPr>
      </w:pPr>
      <w:r w:rsidRPr="000B408C">
        <w:rPr>
          <w:rFonts w:ascii="Times New Roman" w:hAnsi="Times New Roman" w:cs="Times New Roman"/>
        </w:rPr>
        <w:t xml:space="preserve">BMI </w:t>
      </w:r>
      <w:proofErr w:type="spellStart"/>
      <w:r w:rsidRPr="000B408C">
        <w:rPr>
          <w:rFonts w:ascii="Times New Roman" w:hAnsi="Times New Roman" w:cs="Times New Roman"/>
        </w:rPr>
        <w:t>adalah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indikator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umum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untuk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mengukur</w:t>
      </w:r>
      <w:proofErr w:type="spellEnd"/>
      <w:r w:rsidRPr="000B408C">
        <w:rPr>
          <w:rFonts w:ascii="Times New Roman" w:hAnsi="Times New Roman" w:cs="Times New Roman"/>
        </w:rPr>
        <w:t xml:space="preserve"> apakah </w:t>
      </w:r>
      <w:proofErr w:type="spellStart"/>
      <w:r w:rsidRPr="000B408C">
        <w:rPr>
          <w:rFonts w:ascii="Times New Roman" w:hAnsi="Times New Roman" w:cs="Times New Roman"/>
        </w:rPr>
        <w:t>seseorang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berada</w:t>
      </w:r>
      <w:proofErr w:type="spellEnd"/>
      <w:r w:rsidRPr="000B408C">
        <w:rPr>
          <w:rFonts w:ascii="Times New Roman" w:hAnsi="Times New Roman" w:cs="Times New Roman"/>
        </w:rPr>
        <w:t xml:space="preserve"> dalam </w:t>
      </w:r>
      <w:proofErr w:type="spellStart"/>
      <w:r w:rsidRPr="000B408C">
        <w:rPr>
          <w:rFonts w:ascii="Times New Roman" w:hAnsi="Times New Roman" w:cs="Times New Roman"/>
        </w:rPr>
        <w:t>kategori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berat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badan</w:t>
      </w:r>
      <w:proofErr w:type="spellEnd"/>
      <w:r w:rsidRPr="000B408C">
        <w:rPr>
          <w:rFonts w:ascii="Times New Roman" w:hAnsi="Times New Roman" w:cs="Times New Roman"/>
        </w:rPr>
        <w:t xml:space="preserve"> yang </w:t>
      </w:r>
      <w:proofErr w:type="spellStart"/>
      <w:r w:rsidRPr="000B408C">
        <w:rPr>
          <w:rFonts w:ascii="Times New Roman" w:hAnsi="Times New Roman" w:cs="Times New Roman"/>
        </w:rPr>
        <w:t>sehat</w:t>
      </w:r>
      <w:proofErr w:type="spellEnd"/>
      <w:r w:rsidRPr="000B408C">
        <w:rPr>
          <w:rFonts w:ascii="Times New Roman" w:hAnsi="Times New Roman" w:cs="Times New Roman"/>
        </w:rPr>
        <w:t xml:space="preserve">, </w:t>
      </w:r>
      <w:proofErr w:type="spellStart"/>
      <w:r w:rsidRPr="000B408C">
        <w:rPr>
          <w:rFonts w:ascii="Times New Roman" w:hAnsi="Times New Roman" w:cs="Times New Roman"/>
        </w:rPr>
        <w:t>kelebihan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berat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badan</w:t>
      </w:r>
      <w:proofErr w:type="spellEnd"/>
      <w:r w:rsidRPr="000B408C">
        <w:rPr>
          <w:rFonts w:ascii="Times New Roman" w:hAnsi="Times New Roman" w:cs="Times New Roman"/>
        </w:rPr>
        <w:t xml:space="preserve">, atau </w:t>
      </w:r>
      <w:proofErr w:type="spellStart"/>
      <w:r w:rsidRPr="000B408C">
        <w:rPr>
          <w:rFonts w:ascii="Times New Roman" w:hAnsi="Times New Roman" w:cs="Times New Roman"/>
        </w:rPr>
        <w:t>obesitas</w:t>
      </w:r>
      <w:proofErr w:type="spellEnd"/>
      <w:r w:rsidRPr="000B408C">
        <w:rPr>
          <w:rFonts w:ascii="Times New Roman" w:hAnsi="Times New Roman" w:cs="Times New Roman"/>
        </w:rPr>
        <w:t xml:space="preserve">. Orang </w:t>
      </w:r>
      <w:proofErr w:type="spellStart"/>
      <w:r w:rsidRPr="000B408C">
        <w:rPr>
          <w:rFonts w:ascii="Times New Roman" w:hAnsi="Times New Roman" w:cs="Times New Roman"/>
        </w:rPr>
        <w:t>dengan</w:t>
      </w:r>
      <w:proofErr w:type="spellEnd"/>
      <w:r w:rsidRPr="000B408C">
        <w:rPr>
          <w:rFonts w:ascii="Times New Roman" w:hAnsi="Times New Roman" w:cs="Times New Roman"/>
        </w:rPr>
        <w:t xml:space="preserve"> BMI </w:t>
      </w:r>
      <w:proofErr w:type="spellStart"/>
      <w:r w:rsidRPr="000B408C">
        <w:rPr>
          <w:rFonts w:ascii="Times New Roman" w:hAnsi="Times New Roman" w:cs="Times New Roman"/>
        </w:rPr>
        <w:t>tinggi</w:t>
      </w:r>
      <w:proofErr w:type="spellEnd"/>
      <w:r w:rsidRPr="000B408C">
        <w:rPr>
          <w:rFonts w:ascii="Times New Roman" w:hAnsi="Times New Roman" w:cs="Times New Roman"/>
        </w:rPr>
        <w:t xml:space="preserve"> lebih </w:t>
      </w:r>
      <w:proofErr w:type="spellStart"/>
      <w:r w:rsidRPr="000B408C">
        <w:rPr>
          <w:rFonts w:ascii="Times New Roman" w:hAnsi="Times New Roman" w:cs="Times New Roman"/>
        </w:rPr>
        <w:t>berisiko</w:t>
      </w:r>
      <w:proofErr w:type="spellEnd"/>
      <w:r w:rsidRPr="000B408C">
        <w:rPr>
          <w:rFonts w:ascii="Times New Roman" w:hAnsi="Times New Roman" w:cs="Times New Roman"/>
        </w:rPr>
        <w:t xml:space="preserve"> terkena diabetes </w:t>
      </w:r>
      <w:proofErr w:type="spellStart"/>
      <w:r w:rsidRPr="000B408C">
        <w:rPr>
          <w:rFonts w:ascii="Times New Roman" w:hAnsi="Times New Roman" w:cs="Times New Roman"/>
        </w:rPr>
        <w:t>karena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kelebihan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berat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badan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cenderung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membuat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tubuh</w:t>
      </w:r>
      <w:proofErr w:type="spellEnd"/>
      <w:r w:rsidRPr="000B408C">
        <w:rPr>
          <w:rFonts w:ascii="Times New Roman" w:hAnsi="Times New Roman" w:cs="Times New Roman"/>
        </w:rPr>
        <w:t xml:space="preserve"> lebih </w:t>
      </w:r>
      <w:proofErr w:type="spellStart"/>
      <w:r w:rsidRPr="000B408C">
        <w:rPr>
          <w:rFonts w:ascii="Times New Roman" w:hAnsi="Times New Roman" w:cs="Times New Roman"/>
        </w:rPr>
        <w:t>resisten</w:t>
      </w:r>
      <w:proofErr w:type="spellEnd"/>
      <w:r w:rsidRPr="000B408C">
        <w:rPr>
          <w:rFonts w:ascii="Times New Roman" w:hAnsi="Times New Roman" w:cs="Times New Roman"/>
        </w:rPr>
        <w:t xml:space="preserve"> </w:t>
      </w:r>
      <w:proofErr w:type="spellStart"/>
      <w:r w:rsidRPr="000B408C">
        <w:rPr>
          <w:rFonts w:ascii="Times New Roman" w:hAnsi="Times New Roman" w:cs="Times New Roman"/>
        </w:rPr>
        <w:t>terhadap</w:t>
      </w:r>
      <w:proofErr w:type="spellEnd"/>
      <w:r w:rsidRPr="000B408C">
        <w:rPr>
          <w:rFonts w:ascii="Times New Roman" w:hAnsi="Times New Roman" w:cs="Times New Roman"/>
        </w:rPr>
        <w:t xml:space="preserve"> insulin</w:t>
      </w:r>
    </w:p>
    <w:p w:rsidR="008655D3" w:rsidRDefault="008655D3" w:rsidP="003675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8" behindDoc="0" locked="0" layoutInCell="1" allowOverlap="1" wp14:anchorId="417FA963" wp14:editId="59920092">
            <wp:simplePos x="0" y="0"/>
            <wp:positionH relativeFrom="margin">
              <wp:align>center</wp:align>
            </wp:positionH>
            <wp:positionV relativeFrom="paragraph">
              <wp:posOffset>289931</wp:posOffset>
            </wp:positionV>
            <wp:extent cx="3117215" cy="2026920"/>
            <wp:effectExtent l="0" t="0" r="698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al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8. Berapa </w:t>
      </w:r>
      <w:proofErr w:type="spellStart"/>
      <w:r>
        <w:rPr>
          <w:rFonts w:ascii="Times New Roman" w:hAnsi="Times New Roman" w:cs="Times New Roman"/>
          <w:b/>
        </w:rPr>
        <w:t>nilai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terendah</w:t>
      </w:r>
      <w:proofErr w:type="spellEnd"/>
      <w:r>
        <w:rPr>
          <w:rFonts w:ascii="Times New Roman" w:hAnsi="Times New Roman" w:cs="Times New Roman"/>
          <w:b/>
        </w:rPr>
        <w:t xml:space="preserve"> glukosa yang terjangkit diabetes</w:t>
      </w:r>
    </w:p>
    <w:p w:rsidR="008655D3" w:rsidRDefault="00961B84" w:rsidP="003675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:rsidR="00961B84" w:rsidRPr="00465799" w:rsidRDefault="00961B84" w:rsidP="00465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glukosa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penderita diabetes dalam dataset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0. Ini mungkin merupakan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atau data yang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glukosa 0 tidak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pada manusia. Dalam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, glukosa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hipoglikemia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diobati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>.</w:t>
      </w:r>
    </w:p>
    <w:p w:rsidR="00961B84" w:rsidRDefault="00961B84" w:rsidP="0036750D">
      <w:pPr>
        <w:rPr>
          <w:rFonts w:ascii="Times New Roman" w:hAnsi="Times New Roman" w:cs="Times New Roman"/>
        </w:rPr>
      </w:pPr>
    </w:p>
    <w:p w:rsidR="00961B84" w:rsidRDefault="00961B84" w:rsidP="0036750D">
      <w:pPr>
        <w:rPr>
          <w:rFonts w:ascii="Times New Roman" w:hAnsi="Times New Roman" w:cs="Times New Roman"/>
        </w:rPr>
      </w:pPr>
    </w:p>
    <w:p w:rsidR="00961B84" w:rsidRDefault="00961B84" w:rsidP="0036750D">
      <w:pPr>
        <w:rPr>
          <w:rFonts w:ascii="Times New Roman" w:hAnsi="Times New Roman" w:cs="Times New Roman"/>
        </w:rPr>
      </w:pPr>
    </w:p>
    <w:p w:rsidR="00961B84" w:rsidRDefault="00961B84" w:rsidP="0036750D">
      <w:pPr>
        <w:rPr>
          <w:rFonts w:ascii="Times New Roman" w:hAnsi="Times New Roman" w:cs="Times New Roman"/>
        </w:rPr>
      </w:pPr>
    </w:p>
    <w:p w:rsidR="00961B84" w:rsidRDefault="00961B84" w:rsidP="003675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CA1C57" wp14:editId="70AE37FA">
            <wp:simplePos x="0" y="0"/>
            <wp:positionH relativeFrom="margin">
              <wp:align>center</wp:align>
            </wp:positionH>
            <wp:positionV relativeFrom="paragraph">
              <wp:posOffset>326858</wp:posOffset>
            </wp:positionV>
            <wp:extent cx="3458845" cy="2249170"/>
            <wp:effectExtent l="0" t="0" r="825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al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9. Berapa umur </w:t>
      </w:r>
      <w:proofErr w:type="spellStart"/>
      <w:r>
        <w:rPr>
          <w:rFonts w:ascii="Times New Roman" w:hAnsi="Times New Roman" w:cs="Times New Roman"/>
          <w:b/>
        </w:rPr>
        <w:t>termuda</w:t>
      </w:r>
      <w:proofErr w:type="spellEnd"/>
      <w:r>
        <w:rPr>
          <w:rFonts w:ascii="Times New Roman" w:hAnsi="Times New Roman" w:cs="Times New Roman"/>
          <w:b/>
        </w:rPr>
        <w:t xml:space="preserve"> yang terjangkit diabetes</w:t>
      </w:r>
    </w:p>
    <w:p w:rsidR="00961B84" w:rsidRDefault="00961B84" w:rsidP="003675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Jawab:</w:t>
      </w:r>
    </w:p>
    <w:p w:rsidR="001276BA" w:rsidRPr="00465799" w:rsidRDefault="00961B84" w:rsidP="00465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="00465799" w:rsidRPr="00465799">
        <w:rPr>
          <w:rFonts w:ascii="Times New Roman" w:hAnsi="Times New Roman" w:cs="Times New Roman"/>
          <w:sz w:val="24"/>
          <w:szCs w:val="24"/>
        </w:rPr>
        <w:t xml:space="preserve">Umur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termuda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penderita diabetes yang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dalam dataset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diabetes tidak hanya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. Diabetes, yang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pada orang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, semakin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fisik,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 hidup yang tidak </w:t>
      </w:r>
      <w:proofErr w:type="spellStart"/>
      <w:r w:rsidR="00465799" w:rsidRPr="0046579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465799" w:rsidRPr="004657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76BA" w:rsidRDefault="001276BA" w:rsidP="003675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7456" behindDoc="0" locked="0" layoutInCell="1" allowOverlap="1" wp14:anchorId="6BE97B46" wp14:editId="772B2403">
            <wp:simplePos x="0" y="0"/>
            <wp:positionH relativeFrom="margin">
              <wp:align>center</wp:align>
            </wp:positionH>
            <wp:positionV relativeFrom="paragraph">
              <wp:posOffset>306927</wp:posOffset>
            </wp:positionV>
            <wp:extent cx="2912745" cy="2533015"/>
            <wp:effectExtent l="0" t="0" r="1905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al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10.  Berapa </w:t>
      </w:r>
      <w:proofErr w:type="spellStart"/>
      <w:r>
        <w:rPr>
          <w:rFonts w:ascii="Times New Roman" w:hAnsi="Times New Roman" w:cs="Times New Roman"/>
          <w:b/>
        </w:rPr>
        <w:t>perbandingan</w:t>
      </w:r>
      <w:proofErr w:type="spellEnd"/>
      <w:r>
        <w:rPr>
          <w:rFonts w:ascii="Times New Roman" w:hAnsi="Times New Roman" w:cs="Times New Roman"/>
          <w:b/>
        </w:rPr>
        <w:t xml:space="preserve"> yang terkena diabetes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tidak </w:t>
      </w:r>
      <w:proofErr w:type="spellStart"/>
      <w:r>
        <w:rPr>
          <w:rFonts w:ascii="Times New Roman" w:hAnsi="Times New Roman" w:cs="Times New Roman"/>
          <w:b/>
        </w:rPr>
        <w:t>dari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kasus</w:t>
      </w:r>
      <w:proofErr w:type="spellEnd"/>
      <w:r>
        <w:rPr>
          <w:rFonts w:ascii="Times New Roman" w:hAnsi="Times New Roman" w:cs="Times New Roman"/>
          <w:b/>
        </w:rPr>
        <w:t xml:space="preserve"> dataset tersebut</w:t>
      </w:r>
    </w:p>
    <w:p w:rsidR="001276BA" w:rsidRDefault="001276BA" w:rsidP="0036750D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Jawab ;</w:t>
      </w:r>
      <w:proofErr w:type="gramEnd"/>
    </w:p>
    <w:p w:rsidR="001276BA" w:rsidRPr="00465799" w:rsidRDefault="00465799" w:rsidP="004657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799">
        <w:rPr>
          <w:rFonts w:ascii="Times New Roman" w:hAnsi="Times New Roman" w:cs="Times New Roman"/>
          <w:sz w:val="24"/>
          <w:szCs w:val="24"/>
        </w:rPr>
        <w:t xml:space="preserve">Dari total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dalam dataset, 268 orang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didiagnosis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diabetes (34,90%) sementara 500 orang tidak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diabetes (65,10%). Ini berarti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yang cukup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dataset terdiri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diabetes dalam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tersebut.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lastRenderedPageBreak/>
        <w:t>digunakan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6579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65799">
        <w:rPr>
          <w:rFonts w:ascii="Times New Roman" w:hAnsi="Times New Roman" w:cs="Times New Roman"/>
          <w:sz w:val="24"/>
          <w:szCs w:val="24"/>
        </w:rPr>
        <w:t xml:space="preserve"> kedua kelompok tersebut.</w:t>
      </w:r>
    </w:p>
    <w:sectPr w:rsidR="001276BA" w:rsidRPr="00465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DB"/>
    <w:rsid w:val="00063629"/>
    <w:rsid w:val="000B408C"/>
    <w:rsid w:val="001276BA"/>
    <w:rsid w:val="00152492"/>
    <w:rsid w:val="002C22D9"/>
    <w:rsid w:val="0036750D"/>
    <w:rsid w:val="00465799"/>
    <w:rsid w:val="004678AB"/>
    <w:rsid w:val="005066DB"/>
    <w:rsid w:val="008655D3"/>
    <w:rsid w:val="00961B84"/>
    <w:rsid w:val="0097738D"/>
    <w:rsid w:val="00B4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0770"/>
  <w15:chartTrackingRefBased/>
  <w15:docId w15:val="{D770AE88-EFA8-4129-9299-98C5DD83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Appman Spesial Edition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SOLO</dc:creator>
  <cp:keywords/>
  <dc:description/>
  <cp:lastModifiedBy>USER SOLO</cp:lastModifiedBy>
  <cp:revision>2</cp:revision>
  <dcterms:created xsi:type="dcterms:W3CDTF">2024-10-01T13:14:00Z</dcterms:created>
  <dcterms:modified xsi:type="dcterms:W3CDTF">2024-10-01T13:14:00Z</dcterms:modified>
</cp:coreProperties>
</file>