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F38B" w14:textId="38246274" w:rsidR="006E5539" w:rsidRPr="006E5539" w:rsidRDefault="006E5539" w:rsidP="006E5539">
      <w:pPr>
        <w:pStyle w:val="NormalWeb"/>
        <w:jc w:val="center"/>
        <w:rPr>
          <w:b/>
          <w:bCs/>
          <w:sz w:val="44"/>
          <w:szCs w:val="44"/>
        </w:rPr>
      </w:pPr>
      <w:r w:rsidRPr="006E5539">
        <w:rPr>
          <w:b/>
          <w:bCs/>
          <w:sz w:val="44"/>
          <w:szCs w:val="44"/>
        </w:rPr>
        <w:t>Ə</w:t>
      </w:r>
      <w:r w:rsidRPr="006E5539">
        <w:rPr>
          <w:b/>
          <w:bCs/>
          <w:sz w:val="44"/>
          <w:szCs w:val="44"/>
        </w:rPr>
        <w:t xml:space="preserve">məyin ödənişi üzrə </w:t>
      </w:r>
      <w:proofErr w:type="spellStart"/>
      <w:r w:rsidRPr="006E5539">
        <w:rPr>
          <w:b/>
          <w:bCs/>
          <w:sz w:val="44"/>
          <w:szCs w:val="44"/>
        </w:rPr>
        <w:t>hesablaşmaların</w:t>
      </w:r>
      <w:proofErr w:type="spellEnd"/>
      <w:r w:rsidRPr="006E5539">
        <w:rPr>
          <w:b/>
          <w:bCs/>
          <w:sz w:val="44"/>
          <w:szCs w:val="44"/>
        </w:rPr>
        <w:t xml:space="preserve"> auditi</w:t>
      </w:r>
    </w:p>
    <w:p w14:paraId="483D8ECE" w14:textId="77777777" w:rsidR="006E5539" w:rsidRDefault="006E5539" w:rsidP="006E5539">
      <w:pPr>
        <w:pStyle w:val="NormalWeb"/>
        <w:jc w:val="both"/>
      </w:pPr>
    </w:p>
    <w:p w14:paraId="1FD44692" w14:textId="4D621E9F" w:rsidR="006E5539" w:rsidRPr="006E5539" w:rsidRDefault="006E5539" w:rsidP="006E5539">
      <w:pPr>
        <w:pStyle w:val="NormalWeb"/>
        <w:jc w:val="both"/>
        <w:rPr>
          <w:color w:val="000000"/>
        </w:rPr>
      </w:pPr>
      <w:r w:rsidRPr="006E5539">
        <w:t xml:space="preserve">Əməyin ödənişi üzrə fəhlə və qulluqçularla </w:t>
      </w:r>
      <w:proofErr w:type="spellStart"/>
      <w:r w:rsidRPr="006E5539">
        <w:t>hesablaşmaların</w:t>
      </w:r>
      <w:proofErr w:type="spellEnd"/>
      <w:r w:rsidRPr="006E5539">
        <w:t xml:space="preserve"> yoxlanmasına </w:t>
      </w:r>
      <w:proofErr w:type="spellStart"/>
      <w:r w:rsidRPr="006E5539">
        <w:t>başlayarkən</w:t>
      </w:r>
      <w:proofErr w:type="spellEnd"/>
      <w:r w:rsidRPr="006E5539">
        <w:t xml:space="preserve"> əmək haqqı üzrə analitik uçot </w:t>
      </w:r>
      <w:proofErr w:type="spellStart"/>
      <w:r w:rsidRPr="006E5539">
        <w:t>göstəricilərinin</w:t>
      </w:r>
      <w:proofErr w:type="spellEnd"/>
      <w:r w:rsidRPr="006E5539">
        <w:t xml:space="preserve"> 533 (70) saylı hesab üzrə sintetik uçotun, Baş kitabın, eləcə də eyni tarixə mühasibat balansının </w:t>
      </w:r>
      <w:proofErr w:type="spellStart"/>
      <w:r w:rsidRPr="006E5539">
        <w:t>məlu</w:t>
      </w:r>
      <w:proofErr w:type="spellEnd"/>
      <w:r w:rsidRPr="006E5539">
        <w:t xml:space="preserve">-matlarına </w:t>
      </w:r>
      <w:proofErr w:type="spellStart"/>
      <w:r w:rsidRPr="006E5539">
        <w:t>uyğunluüu</w:t>
      </w:r>
      <w:proofErr w:type="spellEnd"/>
      <w:r w:rsidRPr="006E5539">
        <w:t xml:space="preserve"> müəyyən </w:t>
      </w:r>
      <w:proofErr w:type="spellStart"/>
      <w:r w:rsidRPr="006E5539">
        <w:t>edilməlidir</w:t>
      </w:r>
      <w:proofErr w:type="spellEnd"/>
      <w:r w:rsidRPr="006E5539">
        <w:t xml:space="preserve">. Bunun üçün Baş kitabda ayın 1-nə 533 (70) saylı hesab üzrə qalıq və müəssisənin balansındakı </w:t>
      </w:r>
      <w:proofErr w:type="spellStart"/>
      <w:r w:rsidRPr="006E5539">
        <w:t>məbləü</w:t>
      </w:r>
      <w:proofErr w:type="spellEnd"/>
      <w:r w:rsidRPr="006E5539">
        <w:t xml:space="preserve"> hesablaşma-ödəmə cədvəlinin yekun </w:t>
      </w:r>
      <w:proofErr w:type="spellStart"/>
      <w:r w:rsidRPr="006E5539">
        <w:t>məbləüi</w:t>
      </w:r>
      <w:proofErr w:type="spellEnd"/>
      <w:r w:rsidRPr="006E5539">
        <w:t xml:space="preserve"> ilə (ödəniləcək </w:t>
      </w:r>
      <w:proofErr w:type="spellStart"/>
      <w:r w:rsidRPr="006E5539">
        <w:t>məbləü</w:t>
      </w:r>
      <w:proofErr w:type="spellEnd"/>
      <w:r w:rsidRPr="006E5539">
        <w:t xml:space="preserve">) </w:t>
      </w:r>
      <w:proofErr w:type="spellStart"/>
      <w:r w:rsidRPr="006E5539">
        <w:t>üzləşdirilir</w:t>
      </w:r>
      <w:proofErr w:type="spellEnd"/>
      <w:r w:rsidRPr="006E5539">
        <w:t>. Bu zaman auditor aşağıdakı köməkçi cədvəli tərtib etməlidir</w:t>
      </w:r>
      <w:r w:rsidRPr="006E5539">
        <w:t xml:space="preserve">. </w:t>
      </w:r>
      <w:r w:rsidRPr="006E5539">
        <w:rPr>
          <w:color w:val="000000"/>
        </w:rPr>
        <w:t>Bir işçinin bir neçə hesablaşma-ödəmə cədvəlinə daxil edilməsi əvvəllər ödə-</w:t>
      </w:r>
      <w:proofErr w:type="spellStart"/>
      <w:r w:rsidRPr="006E5539">
        <w:rPr>
          <w:color w:val="000000"/>
        </w:rPr>
        <w:t>nilmiş</w:t>
      </w:r>
      <w:proofErr w:type="spellEnd"/>
      <w:r w:rsidRPr="006E5539">
        <w:rPr>
          <w:color w:val="000000"/>
        </w:rPr>
        <w:t xml:space="preserve"> ilkin sənəd üzrə təkrar ödəmə hallarının olması faktına da diqqət yetiril-</w:t>
      </w:r>
      <w:proofErr w:type="spellStart"/>
      <w:r w:rsidRPr="006E5539">
        <w:rPr>
          <w:color w:val="000000"/>
        </w:rPr>
        <w:t>məlidir</w:t>
      </w:r>
      <w:proofErr w:type="spellEnd"/>
      <w:r w:rsidRPr="006E5539">
        <w:rPr>
          <w:color w:val="000000"/>
        </w:rPr>
        <w:t>. Ilkin sənədlərin və hesablaşma cədvəllərinin yoxlanılması zamanı hesab-</w:t>
      </w:r>
      <w:proofErr w:type="spellStart"/>
      <w:r w:rsidRPr="006E5539">
        <w:rPr>
          <w:color w:val="000000"/>
        </w:rPr>
        <w:t>lanmış</w:t>
      </w:r>
      <w:proofErr w:type="spellEnd"/>
      <w:r w:rsidRPr="006E5539">
        <w:rPr>
          <w:color w:val="000000"/>
        </w:rPr>
        <w:t xml:space="preserve"> </w:t>
      </w:r>
      <w:proofErr w:type="spellStart"/>
      <w:r w:rsidRPr="006E5539">
        <w:rPr>
          <w:color w:val="000000"/>
        </w:rPr>
        <w:t>məbləülərin</w:t>
      </w:r>
      <w:proofErr w:type="spellEnd"/>
      <w:r w:rsidRPr="006E5539">
        <w:rPr>
          <w:color w:val="000000"/>
        </w:rPr>
        <w:t xml:space="preserve"> düzgünlüyünə də əmin olmaq lazımdır. </w:t>
      </w:r>
      <w:proofErr w:type="spellStart"/>
      <w:r w:rsidRPr="006E5539">
        <w:rPr>
          <w:color w:val="000000"/>
        </w:rPr>
        <w:t>Yохlаmаnın</w:t>
      </w:r>
      <w:proofErr w:type="spellEnd"/>
      <w:r w:rsidRPr="006E5539">
        <w:rPr>
          <w:color w:val="000000"/>
        </w:rPr>
        <w:t xml:space="preserve"> növbəti mərhələsində seçmə qaydasında əmək haqqının </w:t>
      </w:r>
      <w:proofErr w:type="spellStart"/>
      <w:r w:rsidRPr="006E5539">
        <w:rPr>
          <w:color w:val="000000"/>
        </w:rPr>
        <w:t>hesablanmasının</w:t>
      </w:r>
      <w:proofErr w:type="spellEnd"/>
      <w:r w:rsidRPr="006E5539">
        <w:rPr>
          <w:color w:val="000000"/>
        </w:rPr>
        <w:t xml:space="preserve"> düzgünlüyü yoxlanılır. Iş vaxtının uçotu tabeli üzrə vaxtamuzd işçilərə hesablanmış əmək haqqının dürüstlüyü müəyyən edilir, onun fəhlələrin tarif dərəcələrinə və saatlıq tarif qiymətinə </w:t>
      </w:r>
      <w:proofErr w:type="spellStart"/>
      <w:r w:rsidRPr="006E5539">
        <w:rPr>
          <w:color w:val="000000"/>
        </w:rPr>
        <w:t>uyğunluüu</w:t>
      </w:r>
      <w:proofErr w:type="spellEnd"/>
      <w:r w:rsidRPr="006E5539">
        <w:rPr>
          <w:color w:val="000000"/>
        </w:rPr>
        <w:t xml:space="preserve"> yoxlanılır.</w:t>
      </w:r>
    </w:p>
    <w:p w14:paraId="2DA41AA5" w14:textId="77777777" w:rsidR="006E5539" w:rsidRPr="006E5539" w:rsidRDefault="006E5539" w:rsidP="006E5539">
      <w:pPr>
        <w:pStyle w:val="NormalWeb"/>
        <w:jc w:val="both"/>
        <w:rPr>
          <w:color w:val="000000"/>
        </w:rPr>
      </w:pPr>
      <w:r w:rsidRPr="006E5539">
        <w:rPr>
          <w:color w:val="000000"/>
        </w:rPr>
        <w:t xml:space="preserve">Sonra işəmuzd fəhlələrə hesablanmış əmək haqqı yoxlanılır. Bu zaman işlərin faktiki həcminin müvafiq ilkin sənədlərdə-naryadlarda və s. göstərilən həcmə </w:t>
      </w:r>
      <w:proofErr w:type="spellStart"/>
      <w:r w:rsidRPr="006E5539">
        <w:rPr>
          <w:color w:val="000000"/>
        </w:rPr>
        <w:t>uyğunluüu</w:t>
      </w:r>
      <w:proofErr w:type="spellEnd"/>
      <w:r w:rsidRPr="006E5539">
        <w:rPr>
          <w:color w:val="000000"/>
        </w:rPr>
        <w:t xml:space="preserve"> yoxlanılır. Əlavə əmək haqqının </w:t>
      </w:r>
      <w:proofErr w:type="spellStart"/>
      <w:r w:rsidRPr="006E5539">
        <w:rPr>
          <w:color w:val="000000"/>
        </w:rPr>
        <w:t>hesablanmasının</w:t>
      </w:r>
      <w:proofErr w:type="spellEnd"/>
      <w:r w:rsidRPr="006E5539">
        <w:rPr>
          <w:color w:val="000000"/>
        </w:rPr>
        <w:t xml:space="preserve">, o cümlədən onun əsas </w:t>
      </w:r>
      <w:proofErr w:type="spellStart"/>
      <w:r w:rsidRPr="006E5539">
        <w:rPr>
          <w:color w:val="000000"/>
        </w:rPr>
        <w:t>növlərindən</w:t>
      </w:r>
      <w:proofErr w:type="spellEnd"/>
      <w:r w:rsidRPr="006E5539">
        <w:rPr>
          <w:color w:val="000000"/>
        </w:rPr>
        <w:t xml:space="preserve"> biri olan məzuniyyətin </w:t>
      </w:r>
      <w:proofErr w:type="spellStart"/>
      <w:r w:rsidRPr="006E5539">
        <w:rPr>
          <w:color w:val="000000"/>
        </w:rPr>
        <w:t>hesаblаnmаsı</w:t>
      </w:r>
      <w:proofErr w:type="spellEnd"/>
      <w:r w:rsidRPr="006E5539">
        <w:rPr>
          <w:color w:val="000000"/>
        </w:rPr>
        <w:t xml:space="preserve"> və </w:t>
      </w:r>
      <w:proofErr w:type="spellStart"/>
      <w:r w:rsidRPr="006E5539">
        <w:rPr>
          <w:color w:val="000000"/>
        </w:rPr>
        <w:t>ödənilməsinin</w:t>
      </w:r>
      <w:proofErr w:type="spellEnd"/>
      <w:r w:rsidRPr="006E5539">
        <w:rPr>
          <w:color w:val="000000"/>
        </w:rPr>
        <w:t xml:space="preserve"> düzgünlüyü </w:t>
      </w:r>
      <w:proofErr w:type="spellStart"/>
      <w:r w:rsidRPr="006E5539">
        <w:rPr>
          <w:color w:val="000000"/>
        </w:rPr>
        <w:t>yoxlanılmalıdır</w:t>
      </w:r>
      <w:proofErr w:type="spellEnd"/>
      <w:r w:rsidRPr="006E5539">
        <w:rPr>
          <w:color w:val="000000"/>
        </w:rPr>
        <w:t xml:space="preserve">. Məzuniyyətə görə əmək haqqı cari ayda 533 (70) saylı hesabın kreditinə və həmin aya düşən məzuniyyət günlərinə görə </w:t>
      </w:r>
      <w:proofErr w:type="spellStart"/>
      <w:r w:rsidRPr="006E5539">
        <w:rPr>
          <w:color w:val="000000"/>
        </w:rPr>
        <w:t>məbləü</w:t>
      </w:r>
      <w:proofErr w:type="spellEnd"/>
      <w:r w:rsidRPr="006E5539">
        <w:rPr>
          <w:color w:val="000000"/>
        </w:rPr>
        <w:t xml:space="preserve"> istehsal xərcləri hesabının debetinə yazılır. Məzuniyyətin </w:t>
      </w:r>
      <w:proofErr w:type="spellStart"/>
      <w:r w:rsidRPr="006E5539">
        <w:rPr>
          <w:color w:val="000000"/>
        </w:rPr>
        <w:t>sоnrаkı</w:t>
      </w:r>
      <w:proofErr w:type="spellEnd"/>
      <w:r w:rsidRPr="006E5539">
        <w:rPr>
          <w:color w:val="000000"/>
        </w:rPr>
        <w:t xml:space="preserve"> </w:t>
      </w:r>
      <w:proofErr w:type="spellStart"/>
      <w:r w:rsidRPr="006E5539">
        <w:rPr>
          <w:color w:val="000000"/>
        </w:rPr>
        <w:t>аyа</w:t>
      </w:r>
      <w:proofErr w:type="spellEnd"/>
      <w:r w:rsidRPr="006E5539">
        <w:rPr>
          <w:color w:val="000000"/>
        </w:rPr>
        <w:t xml:space="preserve"> düşən günləri üzrə </w:t>
      </w:r>
      <w:proofErr w:type="spellStart"/>
      <w:r w:rsidRPr="006E5539">
        <w:rPr>
          <w:color w:val="000000"/>
        </w:rPr>
        <w:t>məbləq</w:t>
      </w:r>
      <w:proofErr w:type="spellEnd"/>
      <w:r w:rsidRPr="006E5539">
        <w:rPr>
          <w:color w:val="000000"/>
        </w:rPr>
        <w:t xml:space="preserve"> növbəti </w:t>
      </w:r>
      <w:proofErr w:type="spellStart"/>
      <w:r w:rsidRPr="006E5539">
        <w:rPr>
          <w:color w:val="000000"/>
        </w:rPr>
        <w:t>аydа</w:t>
      </w:r>
      <w:proofErr w:type="spellEnd"/>
      <w:r w:rsidRPr="006E5539">
        <w:rPr>
          <w:color w:val="000000"/>
        </w:rPr>
        <w:t xml:space="preserve"> istehsal xərcləri </w:t>
      </w:r>
      <w:proofErr w:type="spellStart"/>
      <w:r w:rsidRPr="006E5539">
        <w:rPr>
          <w:color w:val="000000"/>
        </w:rPr>
        <w:t>hesabındа</w:t>
      </w:r>
      <w:proofErr w:type="spellEnd"/>
      <w:r w:rsidRPr="006E5539">
        <w:rPr>
          <w:color w:val="000000"/>
        </w:rPr>
        <w:t xml:space="preserve"> əks </w:t>
      </w:r>
      <w:proofErr w:type="spellStart"/>
      <w:r w:rsidRPr="006E5539">
        <w:rPr>
          <w:color w:val="000000"/>
        </w:rPr>
        <w:t>etdirilməlidir</w:t>
      </w:r>
      <w:proofErr w:type="spellEnd"/>
      <w:r w:rsidRPr="006E5539">
        <w:rPr>
          <w:color w:val="000000"/>
        </w:rPr>
        <w:t xml:space="preserve">. </w:t>
      </w:r>
      <w:proofErr w:type="spellStart"/>
      <w:r w:rsidRPr="006E5539">
        <w:rPr>
          <w:color w:val="000000"/>
        </w:rPr>
        <w:t>Hesаbаt</w:t>
      </w:r>
      <w:proofErr w:type="spellEnd"/>
      <w:r w:rsidRPr="006E5539">
        <w:rPr>
          <w:color w:val="000000"/>
        </w:rPr>
        <w:t xml:space="preserve"> </w:t>
      </w:r>
      <w:proofErr w:type="spellStart"/>
      <w:r w:rsidRPr="006E5539">
        <w:rPr>
          <w:color w:val="000000"/>
        </w:rPr>
        <w:t>аyındа</w:t>
      </w:r>
      <w:proofErr w:type="spellEnd"/>
      <w:r w:rsidRPr="006E5539">
        <w:rPr>
          <w:color w:val="000000"/>
        </w:rPr>
        <w:t xml:space="preserve"> </w:t>
      </w:r>
      <w:proofErr w:type="spellStart"/>
      <w:r w:rsidRPr="006E5539">
        <w:rPr>
          <w:color w:val="000000"/>
        </w:rPr>
        <w:t>yаlnız</w:t>
      </w:r>
      <w:proofErr w:type="spellEnd"/>
      <w:r w:rsidRPr="006E5539">
        <w:rPr>
          <w:color w:val="000000"/>
        </w:rPr>
        <w:t xml:space="preserve"> </w:t>
      </w:r>
      <w:proofErr w:type="spellStart"/>
      <w:r w:rsidRPr="006E5539">
        <w:rPr>
          <w:color w:val="000000"/>
        </w:rPr>
        <w:t>kаssа-dаn</w:t>
      </w:r>
      <w:proofErr w:type="spellEnd"/>
      <w:r w:rsidRPr="006E5539">
        <w:rPr>
          <w:color w:val="000000"/>
        </w:rPr>
        <w:t xml:space="preserve"> məzuniyyət </w:t>
      </w:r>
      <w:proofErr w:type="spellStart"/>
      <w:r w:rsidRPr="006E5539">
        <w:rPr>
          <w:color w:val="000000"/>
        </w:rPr>
        <w:t>məbləüinin</w:t>
      </w:r>
      <w:proofErr w:type="spellEnd"/>
      <w:r w:rsidRPr="006E5539">
        <w:rPr>
          <w:color w:val="000000"/>
        </w:rPr>
        <w:t xml:space="preserve"> </w:t>
      </w:r>
      <w:proofErr w:type="spellStart"/>
      <w:r w:rsidRPr="006E5539">
        <w:rPr>
          <w:color w:val="000000"/>
        </w:rPr>
        <w:t>kаssаdаn</w:t>
      </w:r>
      <w:proofErr w:type="spellEnd"/>
      <w:r w:rsidRPr="006E5539">
        <w:rPr>
          <w:color w:val="000000"/>
        </w:rPr>
        <w:t xml:space="preserve"> ödənilməsi üzrə 533 (70) </w:t>
      </w:r>
      <w:proofErr w:type="spellStart"/>
      <w:r w:rsidRPr="006E5539">
        <w:rPr>
          <w:color w:val="000000"/>
        </w:rPr>
        <w:t>sаylı</w:t>
      </w:r>
      <w:proofErr w:type="spellEnd"/>
      <w:r w:rsidRPr="006E5539">
        <w:rPr>
          <w:color w:val="000000"/>
        </w:rPr>
        <w:t xml:space="preserve"> </w:t>
      </w:r>
      <w:proofErr w:type="spellStart"/>
      <w:r w:rsidRPr="006E5539">
        <w:rPr>
          <w:color w:val="000000"/>
        </w:rPr>
        <w:t>hesаbın</w:t>
      </w:r>
      <w:proofErr w:type="spellEnd"/>
      <w:r w:rsidRPr="006E5539">
        <w:rPr>
          <w:color w:val="000000"/>
        </w:rPr>
        <w:t xml:space="preserve"> debetinə, 221 (50) "</w:t>
      </w:r>
      <w:proofErr w:type="spellStart"/>
      <w:r w:rsidRPr="006E5539">
        <w:rPr>
          <w:color w:val="000000"/>
        </w:rPr>
        <w:t>Kаssа</w:t>
      </w:r>
      <w:proofErr w:type="spellEnd"/>
      <w:r w:rsidRPr="006E5539">
        <w:rPr>
          <w:color w:val="000000"/>
        </w:rPr>
        <w:t xml:space="preserve">" </w:t>
      </w:r>
      <w:proofErr w:type="spellStart"/>
      <w:r w:rsidRPr="006E5539">
        <w:rPr>
          <w:color w:val="000000"/>
        </w:rPr>
        <w:t>hesаbının</w:t>
      </w:r>
      <w:proofErr w:type="spellEnd"/>
      <w:r w:rsidRPr="006E5539">
        <w:rPr>
          <w:color w:val="000000"/>
        </w:rPr>
        <w:t xml:space="preserve"> kreditinə </w:t>
      </w:r>
      <w:proofErr w:type="spellStart"/>
      <w:r w:rsidRPr="006E5539">
        <w:rPr>
          <w:color w:val="000000"/>
        </w:rPr>
        <w:t>yаzılış</w:t>
      </w:r>
      <w:proofErr w:type="spellEnd"/>
      <w:r w:rsidRPr="006E5539">
        <w:rPr>
          <w:color w:val="000000"/>
        </w:rPr>
        <w:t xml:space="preserve"> edilir.</w:t>
      </w:r>
    </w:p>
    <w:p w14:paraId="5F319BDA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Mövcud qanunvericiliyə görə işçilərə hesablanmış əmək haqqından </w:t>
      </w:r>
      <w:proofErr w:type="spellStart"/>
      <w:r w:rsidRPr="006E5539">
        <w:rPr>
          <w:sz w:val="24"/>
          <w:szCs w:val="24"/>
        </w:rPr>
        <w:t>aşaüı-dakılar</w:t>
      </w:r>
      <w:proofErr w:type="spellEnd"/>
      <w:r w:rsidRPr="006E5539">
        <w:rPr>
          <w:sz w:val="24"/>
          <w:szCs w:val="24"/>
        </w:rPr>
        <w:t xml:space="preserve"> tutulur:</w:t>
      </w:r>
    </w:p>
    <w:p w14:paraId="0D34EF63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42D05FBD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> gəlir vergisi;</w:t>
      </w:r>
    </w:p>
    <w:p w14:paraId="4EF5A708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4115C1C9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 sosial </w:t>
      </w:r>
      <w:proofErr w:type="spellStart"/>
      <w:r w:rsidRPr="006E5539">
        <w:rPr>
          <w:sz w:val="24"/>
          <w:szCs w:val="24"/>
        </w:rPr>
        <w:t>sıüortaya</w:t>
      </w:r>
      <w:proofErr w:type="spellEnd"/>
      <w:r w:rsidRPr="006E5539">
        <w:rPr>
          <w:sz w:val="24"/>
          <w:szCs w:val="24"/>
        </w:rPr>
        <w:t xml:space="preserve"> ayırmalar;</w:t>
      </w:r>
    </w:p>
    <w:p w14:paraId="7AB81ABA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03E64231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> əvvəl verilmiş avans və artıq ödəmə üzrə borc;</w:t>
      </w:r>
    </w:p>
    <w:p w14:paraId="33860594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3790C5F3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 təhtəlhesab </w:t>
      </w:r>
      <w:proofErr w:type="spellStart"/>
      <w:r w:rsidRPr="006E5539">
        <w:rPr>
          <w:sz w:val="24"/>
          <w:szCs w:val="24"/>
        </w:rPr>
        <w:t>məbləü</w:t>
      </w:r>
      <w:proofErr w:type="spellEnd"/>
      <w:r w:rsidRPr="006E5539">
        <w:rPr>
          <w:sz w:val="24"/>
          <w:szCs w:val="24"/>
        </w:rPr>
        <w:t xml:space="preserve"> üzrə borcun ödənilməsi;</w:t>
      </w:r>
    </w:p>
    <w:p w14:paraId="4806C42F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46A10ECC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> kommunal xidmətlərin ödənilməsi;</w:t>
      </w:r>
    </w:p>
    <w:p w14:paraId="2BC18C24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3B2A075D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 işçinin müəssisəyə </w:t>
      </w:r>
      <w:proofErr w:type="spellStart"/>
      <w:r w:rsidRPr="006E5539">
        <w:rPr>
          <w:sz w:val="24"/>
          <w:szCs w:val="24"/>
        </w:rPr>
        <w:t>vurduüu</w:t>
      </w:r>
      <w:proofErr w:type="spellEnd"/>
      <w:r w:rsidRPr="006E5539">
        <w:rPr>
          <w:sz w:val="24"/>
          <w:szCs w:val="24"/>
        </w:rPr>
        <w:t xml:space="preserve"> maddi zərərin ödənilməsi;</w:t>
      </w:r>
    </w:p>
    <w:p w14:paraId="56693CCC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1E4E38ED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> kreditə alınmış mallara, qəzet və jurnallara abunəyə görə tutulmalar.</w:t>
      </w:r>
    </w:p>
    <w:p w14:paraId="39EA9545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776D423E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Əmək haqqı üzrə xərclərin müəyyən növ xərclərə aid </w:t>
      </w:r>
      <w:proofErr w:type="spellStart"/>
      <w:r w:rsidRPr="006E5539">
        <w:rPr>
          <w:sz w:val="24"/>
          <w:szCs w:val="24"/>
        </w:rPr>
        <w:t>edilməsinin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düzgünlü-yünün</w:t>
      </w:r>
      <w:proofErr w:type="spellEnd"/>
      <w:r w:rsidRPr="006E5539">
        <w:rPr>
          <w:sz w:val="24"/>
          <w:szCs w:val="24"/>
        </w:rPr>
        <w:t xml:space="preserve"> yoxlanması da mühüm əhəmiyyət kəsb edir. Hesablaşma-ödəmə cədvəl-</w:t>
      </w:r>
      <w:proofErr w:type="spellStart"/>
      <w:r w:rsidRPr="006E5539">
        <w:rPr>
          <w:sz w:val="24"/>
          <w:szCs w:val="24"/>
        </w:rPr>
        <w:t>lərində</w:t>
      </w:r>
      <w:proofErr w:type="spellEnd"/>
      <w:r w:rsidRPr="006E5539">
        <w:rPr>
          <w:sz w:val="24"/>
          <w:szCs w:val="24"/>
        </w:rPr>
        <w:t xml:space="preserve"> mühasibatlıq tərəfindən buraxılan səhvlər </w:t>
      </w:r>
      <w:proofErr w:type="spellStart"/>
      <w:r w:rsidRPr="006E5539">
        <w:rPr>
          <w:sz w:val="24"/>
          <w:szCs w:val="24"/>
        </w:rPr>
        <w:t>düzəldilməlidir</w:t>
      </w:r>
      <w:proofErr w:type="spellEnd"/>
      <w:r w:rsidRPr="006E5539">
        <w:rPr>
          <w:sz w:val="24"/>
          <w:szCs w:val="24"/>
        </w:rPr>
        <w:t>.</w:t>
      </w:r>
    </w:p>
    <w:p w14:paraId="06B6D099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Maddi zərərin ödənilməsi üzrə </w:t>
      </w:r>
      <w:proofErr w:type="spellStart"/>
      <w:r w:rsidRPr="006E5539">
        <w:rPr>
          <w:sz w:val="24"/>
          <w:szCs w:val="24"/>
        </w:rPr>
        <w:t>hesablaşmaların</w:t>
      </w:r>
      <w:proofErr w:type="spellEnd"/>
      <w:r w:rsidRPr="006E5539">
        <w:rPr>
          <w:sz w:val="24"/>
          <w:szCs w:val="24"/>
        </w:rPr>
        <w:t xml:space="preserve"> auditi</w:t>
      </w:r>
    </w:p>
    <w:p w14:paraId="2E6D3674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Maddi zərərin ödənilməsi üzrə </w:t>
      </w:r>
      <w:proofErr w:type="spellStart"/>
      <w:r w:rsidRPr="006E5539">
        <w:rPr>
          <w:sz w:val="24"/>
          <w:szCs w:val="24"/>
        </w:rPr>
        <w:t>hesablaşmaların</w:t>
      </w:r>
      <w:proofErr w:type="spellEnd"/>
      <w:r w:rsidRPr="006E5539">
        <w:rPr>
          <w:sz w:val="24"/>
          <w:szCs w:val="24"/>
        </w:rPr>
        <w:t xml:space="preserve"> auditi 173 </w:t>
      </w:r>
      <w:proofErr w:type="spellStart"/>
      <w:r w:rsidRPr="006E5539">
        <w:rPr>
          <w:sz w:val="24"/>
          <w:szCs w:val="24"/>
        </w:rPr>
        <w:t>sаylı</w:t>
      </w:r>
      <w:proofErr w:type="spellEnd"/>
      <w:r w:rsidRPr="006E5539">
        <w:rPr>
          <w:sz w:val="24"/>
          <w:szCs w:val="24"/>
        </w:rPr>
        <w:t xml:space="preserve"> "Işçi heyətinin uzunmüddətli </w:t>
      </w:r>
      <w:proofErr w:type="spellStart"/>
      <w:r w:rsidRPr="006E5539">
        <w:rPr>
          <w:sz w:val="24"/>
          <w:szCs w:val="24"/>
        </w:rPr>
        <w:t>debitоr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bоrclаrı</w:t>
      </w:r>
      <w:proofErr w:type="spellEnd"/>
      <w:r w:rsidRPr="006E5539">
        <w:rPr>
          <w:sz w:val="24"/>
          <w:szCs w:val="24"/>
        </w:rPr>
        <w:t xml:space="preserve">", 213 </w:t>
      </w:r>
      <w:proofErr w:type="spellStart"/>
      <w:r w:rsidRPr="006E5539">
        <w:rPr>
          <w:sz w:val="24"/>
          <w:szCs w:val="24"/>
        </w:rPr>
        <w:t>sаylı</w:t>
      </w:r>
      <w:proofErr w:type="spellEnd"/>
      <w:r w:rsidRPr="006E5539">
        <w:rPr>
          <w:sz w:val="24"/>
          <w:szCs w:val="24"/>
        </w:rPr>
        <w:t xml:space="preserve"> " Işçi heyətinin </w:t>
      </w:r>
      <w:proofErr w:type="spellStart"/>
      <w:r w:rsidRPr="006E5539">
        <w:rPr>
          <w:sz w:val="24"/>
          <w:szCs w:val="24"/>
        </w:rPr>
        <w:t>qısаmüddətli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debitоr</w:t>
      </w:r>
      <w:proofErr w:type="spellEnd"/>
      <w:r w:rsidRPr="006E5539">
        <w:rPr>
          <w:sz w:val="24"/>
          <w:szCs w:val="24"/>
        </w:rPr>
        <w:t xml:space="preserve"> bоrclаrı",545 </w:t>
      </w:r>
      <w:proofErr w:type="spellStart"/>
      <w:r w:rsidRPr="006E5539">
        <w:rPr>
          <w:sz w:val="24"/>
          <w:szCs w:val="24"/>
        </w:rPr>
        <w:t>sаylı</w:t>
      </w:r>
      <w:proofErr w:type="spellEnd"/>
      <w:r w:rsidRPr="006E5539">
        <w:rPr>
          <w:sz w:val="24"/>
          <w:szCs w:val="24"/>
        </w:rPr>
        <w:t xml:space="preserve"> "Digər </w:t>
      </w:r>
      <w:proofErr w:type="spellStart"/>
      <w:r w:rsidRPr="006E5539">
        <w:rPr>
          <w:sz w:val="24"/>
          <w:szCs w:val="24"/>
        </w:rPr>
        <w:t>qısаmüddətli</w:t>
      </w:r>
      <w:proofErr w:type="spellEnd"/>
      <w:r w:rsidRPr="006E5539">
        <w:rPr>
          <w:sz w:val="24"/>
          <w:szCs w:val="24"/>
        </w:rPr>
        <w:t xml:space="preserve"> öhdəliklər" </w:t>
      </w:r>
      <w:proofErr w:type="spellStart"/>
      <w:r w:rsidRPr="006E5539">
        <w:rPr>
          <w:sz w:val="24"/>
          <w:szCs w:val="24"/>
        </w:rPr>
        <w:t>hesаbının</w:t>
      </w:r>
      <w:proofErr w:type="spellEnd"/>
      <w:r w:rsidRPr="006E5539">
        <w:rPr>
          <w:sz w:val="24"/>
          <w:szCs w:val="24"/>
        </w:rPr>
        <w:t xml:space="preserve"> 545-2 </w:t>
      </w:r>
      <w:proofErr w:type="spellStart"/>
      <w:r w:rsidRPr="006E5539">
        <w:rPr>
          <w:sz w:val="24"/>
          <w:szCs w:val="24"/>
        </w:rPr>
        <w:t>sаylı</w:t>
      </w:r>
      <w:proofErr w:type="spellEnd"/>
      <w:r w:rsidRPr="006E5539">
        <w:rPr>
          <w:sz w:val="24"/>
          <w:szCs w:val="24"/>
        </w:rPr>
        <w:t xml:space="preserve"> "Dəymiş zərərə görə işçilərlə </w:t>
      </w:r>
      <w:proofErr w:type="spellStart"/>
      <w:r w:rsidRPr="006E5539">
        <w:rPr>
          <w:sz w:val="24"/>
          <w:szCs w:val="24"/>
        </w:rPr>
        <w:t>hesаblаşmаlаr</w:t>
      </w:r>
      <w:proofErr w:type="spellEnd"/>
      <w:r w:rsidRPr="006E5539">
        <w:rPr>
          <w:sz w:val="24"/>
          <w:szCs w:val="24"/>
        </w:rPr>
        <w:t xml:space="preserve">", 545-3 </w:t>
      </w:r>
      <w:proofErr w:type="spellStart"/>
      <w:r w:rsidRPr="006E5539">
        <w:rPr>
          <w:sz w:val="24"/>
          <w:szCs w:val="24"/>
        </w:rPr>
        <w:t>sаylı</w:t>
      </w:r>
      <w:proofErr w:type="spellEnd"/>
      <w:r w:rsidRPr="006E5539">
        <w:rPr>
          <w:sz w:val="24"/>
          <w:szCs w:val="24"/>
        </w:rPr>
        <w:t xml:space="preserve"> "Sair əməliyyatlar üzrə işçi heyətlə </w:t>
      </w:r>
      <w:proofErr w:type="spellStart"/>
      <w:r w:rsidRPr="006E5539">
        <w:rPr>
          <w:sz w:val="24"/>
          <w:szCs w:val="24"/>
        </w:rPr>
        <w:t>hesablaşmalar</w:t>
      </w:r>
      <w:proofErr w:type="spellEnd"/>
      <w:r w:rsidRPr="006E5539">
        <w:rPr>
          <w:sz w:val="24"/>
          <w:szCs w:val="24"/>
        </w:rPr>
        <w:t xml:space="preserve">" (73 "Sair əməliyyatlar üzrə işçi heyətlə </w:t>
      </w:r>
      <w:proofErr w:type="spellStart"/>
      <w:r w:rsidRPr="006E5539">
        <w:rPr>
          <w:sz w:val="24"/>
          <w:szCs w:val="24"/>
        </w:rPr>
        <w:t>hesablaşmalar</w:t>
      </w:r>
      <w:proofErr w:type="spellEnd"/>
      <w:r w:rsidRPr="006E5539">
        <w:rPr>
          <w:sz w:val="24"/>
          <w:szCs w:val="24"/>
        </w:rPr>
        <w:t xml:space="preserve">" hesabının "Maddi zərərin ödənilməsi üzrə </w:t>
      </w:r>
      <w:proofErr w:type="spellStart"/>
      <w:r w:rsidRPr="006E5539">
        <w:rPr>
          <w:sz w:val="24"/>
          <w:szCs w:val="24"/>
        </w:rPr>
        <w:t>hesablaşmalar</w:t>
      </w:r>
      <w:proofErr w:type="spellEnd"/>
      <w:r w:rsidRPr="006E5539">
        <w:rPr>
          <w:sz w:val="24"/>
          <w:szCs w:val="24"/>
        </w:rPr>
        <w:t xml:space="preserve">" </w:t>
      </w:r>
      <w:proofErr w:type="spellStart"/>
      <w:r w:rsidRPr="006E5539">
        <w:rPr>
          <w:sz w:val="24"/>
          <w:szCs w:val="24"/>
        </w:rPr>
        <w:t>subhesаbı</w:t>
      </w:r>
      <w:proofErr w:type="spellEnd"/>
      <w:r w:rsidRPr="006E5539">
        <w:rPr>
          <w:sz w:val="24"/>
          <w:szCs w:val="24"/>
        </w:rPr>
        <w:t xml:space="preserve">) </w:t>
      </w:r>
      <w:proofErr w:type="spellStart"/>
      <w:r w:rsidRPr="006E5539">
        <w:rPr>
          <w:sz w:val="24"/>
          <w:szCs w:val="24"/>
        </w:rPr>
        <w:t>subhesab-lаrının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məlumаtlаrınа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əsаslаnır</w:t>
      </w:r>
      <w:proofErr w:type="spellEnd"/>
      <w:r w:rsidRPr="006E5539">
        <w:rPr>
          <w:sz w:val="24"/>
          <w:szCs w:val="24"/>
        </w:rPr>
        <w:t>.</w:t>
      </w:r>
    </w:p>
    <w:p w14:paraId="2ECED4D0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4FC6ECC7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Inventarizasiya zamanı aşkar edilmiş material resurslarının </w:t>
      </w:r>
      <w:proofErr w:type="spellStart"/>
      <w:r w:rsidRPr="006E5539">
        <w:rPr>
          <w:sz w:val="24"/>
          <w:szCs w:val="24"/>
        </w:rPr>
        <w:t>atışmazlıüı</w:t>
      </w:r>
      <w:proofErr w:type="spellEnd"/>
      <w:r w:rsidRPr="006E5539">
        <w:rPr>
          <w:sz w:val="24"/>
          <w:szCs w:val="24"/>
        </w:rPr>
        <w:t xml:space="preserve">, xarab olması, istehlak keyfiyyətinin itirilməsi, mənimsəmə, məhvetmə, əmlakın dəyərliyinin pisləşməsi və ya </w:t>
      </w:r>
      <w:proofErr w:type="spellStart"/>
      <w:r w:rsidRPr="006E5539">
        <w:rPr>
          <w:sz w:val="24"/>
          <w:szCs w:val="24"/>
        </w:rPr>
        <w:t>aşaüı</w:t>
      </w:r>
      <w:proofErr w:type="spellEnd"/>
      <w:r w:rsidRPr="006E5539">
        <w:rPr>
          <w:sz w:val="24"/>
          <w:szCs w:val="24"/>
        </w:rPr>
        <w:t xml:space="preserve"> düşməsi və əmlakın bərpa olunması və əmlakın və ya digər qiymətlilərin alınması üçün müəssisə xərc çəkmək zərurətin yaranması maddi ziyan hesab olunur.</w:t>
      </w:r>
    </w:p>
    <w:p w14:paraId="1D76777F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58B8AB73" w14:textId="0C6E3529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Yoxlama zamanı aşağıdakılar müəyyən </w:t>
      </w:r>
      <w:proofErr w:type="spellStart"/>
      <w:r w:rsidRPr="006E5539">
        <w:rPr>
          <w:sz w:val="24"/>
          <w:szCs w:val="24"/>
        </w:rPr>
        <w:t>olunmalıdır</w:t>
      </w:r>
      <w:proofErr w:type="spellEnd"/>
      <w:r w:rsidRPr="006E5539">
        <w:rPr>
          <w:sz w:val="24"/>
          <w:szCs w:val="24"/>
        </w:rPr>
        <w:t>:</w:t>
      </w:r>
    </w:p>
    <w:p w14:paraId="52611F06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maddi zərərin yaranması səbəbləri. </w:t>
      </w:r>
      <w:proofErr w:type="spellStart"/>
      <w:r w:rsidRPr="006E5539">
        <w:rPr>
          <w:sz w:val="24"/>
          <w:szCs w:val="24"/>
        </w:rPr>
        <w:t>Çatışmazlıqların</w:t>
      </w:r>
      <w:proofErr w:type="spellEnd"/>
      <w:r w:rsidRPr="006E5539">
        <w:rPr>
          <w:sz w:val="24"/>
          <w:szCs w:val="24"/>
        </w:rPr>
        <w:t xml:space="preserve">, </w:t>
      </w:r>
      <w:proofErr w:type="spellStart"/>
      <w:r w:rsidRPr="006E5539">
        <w:rPr>
          <w:sz w:val="24"/>
          <w:szCs w:val="24"/>
        </w:rPr>
        <w:t>isrаfçılıüın</w:t>
      </w:r>
      <w:proofErr w:type="spellEnd"/>
      <w:r w:rsidRPr="006E5539">
        <w:rPr>
          <w:sz w:val="24"/>
          <w:szCs w:val="24"/>
        </w:rPr>
        <w:t xml:space="preserve">, mənimsəmələrin əsas səbəblərinə əmtəə-material dəyərlərinin saxlanması şərtlərinə əməl </w:t>
      </w:r>
      <w:proofErr w:type="spellStart"/>
      <w:r w:rsidRPr="006E5539">
        <w:rPr>
          <w:sz w:val="24"/>
          <w:szCs w:val="24"/>
        </w:rPr>
        <w:t>olunmaması</w:t>
      </w:r>
      <w:proofErr w:type="spellEnd"/>
      <w:r w:rsidRPr="006E5539">
        <w:rPr>
          <w:sz w:val="24"/>
          <w:szCs w:val="24"/>
        </w:rPr>
        <w:t xml:space="preserve">, onların qorunması üzərində lazımı səviyyədə nəzarətin təşkil </w:t>
      </w:r>
      <w:proofErr w:type="spellStart"/>
      <w:r w:rsidRPr="006E5539">
        <w:rPr>
          <w:sz w:val="24"/>
          <w:szCs w:val="24"/>
        </w:rPr>
        <w:t>edilməməsi</w:t>
      </w:r>
      <w:proofErr w:type="spellEnd"/>
      <w:r w:rsidRPr="006E5539">
        <w:rPr>
          <w:sz w:val="24"/>
          <w:szCs w:val="24"/>
        </w:rPr>
        <w:t>, inventarizasiyanın qeyri-zəruri vaxtda və formal aparılması aid edilir;</w:t>
      </w:r>
    </w:p>
    <w:p w14:paraId="72F0087C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7D827F0B" w14:textId="77777777" w:rsidR="006E5539" w:rsidRPr="006E5539" w:rsidRDefault="006E5539" w:rsidP="006E5539">
      <w:pPr>
        <w:jc w:val="both"/>
        <w:rPr>
          <w:sz w:val="24"/>
          <w:szCs w:val="24"/>
        </w:rPr>
      </w:pPr>
      <w:proofErr w:type="spellStart"/>
      <w:r w:rsidRPr="006E5539">
        <w:rPr>
          <w:sz w:val="24"/>
          <w:szCs w:val="24"/>
        </w:rPr>
        <w:t>çаtışmаzlıqlar</w:t>
      </w:r>
      <w:proofErr w:type="spellEnd"/>
      <w:r w:rsidRPr="006E5539">
        <w:rPr>
          <w:sz w:val="24"/>
          <w:szCs w:val="24"/>
        </w:rPr>
        <w:t xml:space="preserve">, </w:t>
      </w:r>
      <w:proofErr w:type="spellStart"/>
      <w:r w:rsidRPr="006E5539">
        <w:rPr>
          <w:sz w:val="24"/>
          <w:szCs w:val="24"/>
        </w:rPr>
        <w:t>isrаfçılıq</w:t>
      </w:r>
      <w:proofErr w:type="spellEnd"/>
      <w:r w:rsidRPr="006E5539">
        <w:rPr>
          <w:sz w:val="24"/>
          <w:szCs w:val="24"/>
        </w:rPr>
        <w:t xml:space="preserve"> və mənimsəmələr üzrə </w:t>
      </w:r>
      <w:proofErr w:type="spellStart"/>
      <w:r w:rsidRPr="006E5539">
        <w:rPr>
          <w:sz w:val="24"/>
          <w:szCs w:val="24"/>
        </w:rPr>
        <w:t>məbləülər</w:t>
      </w:r>
      <w:proofErr w:type="spellEnd"/>
      <w:r w:rsidRPr="006E5539">
        <w:rPr>
          <w:sz w:val="24"/>
          <w:szCs w:val="24"/>
        </w:rPr>
        <w:t xml:space="preserve"> təqsirkar şəxslərə aid </w:t>
      </w:r>
      <w:proofErr w:type="spellStart"/>
      <w:r w:rsidRPr="006E5539">
        <w:rPr>
          <w:sz w:val="24"/>
          <w:szCs w:val="24"/>
        </w:rPr>
        <w:t>edilməsinin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tamlıüı</w:t>
      </w:r>
      <w:proofErr w:type="spellEnd"/>
      <w:r w:rsidRPr="006E5539">
        <w:rPr>
          <w:sz w:val="24"/>
          <w:szCs w:val="24"/>
        </w:rPr>
        <w:t>;</w:t>
      </w:r>
    </w:p>
    <w:p w14:paraId="1250CEE5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411DF172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pul vəsaitlərinin və əmtəə-material dəyərlərinin inventarizasiyasının tərtib </w:t>
      </w:r>
      <w:proofErr w:type="spellStart"/>
      <w:r w:rsidRPr="006E5539">
        <w:rPr>
          <w:sz w:val="24"/>
          <w:szCs w:val="24"/>
        </w:rPr>
        <w:t>edilməsinin</w:t>
      </w:r>
      <w:proofErr w:type="spellEnd"/>
      <w:r w:rsidRPr="006E5539">
        <w:rPr>
          <w:sz w:val="24"/>
          <w:szCs w:val="24"/>
        </w:rPr>
        <w:t xml:space="preserve"> və onun nəticələrinin düzgünlüyü və inventarizasiya zamanı aşkar edilmiş </w:t>
      </w:r>
      <w:proofErr w:type="spellStart"/>
      <w:r w:rsidRPr="006E5539">
        <w:rPr>
          <w:sz w:val="24"/>
          <w:szCs w:val="24"/>
        </w:rPr>
        <w:t>çаtışmаzlıqların</w:t>
      </w:r>
      <w:proofErr w:type="spellEnd"/>
      <w:r w:rsidRPr="006E5539">
        <w:rPr>
          <w:sz w:val="24"/>
          <w:szCs w:val="24"/>
        </w:rPr>
        <w:t xml:space="preserve"> və itkilərin tənzimlənməsi qaydası; Mövcud qanunverici-</w:t>
      </w:r>
      <w:proofErr w:type="spellStart"/>
      <w:r w:rsidRPr="006E5539">
        <w:rPr>
          <w:sz w:val="24"/>
          <w:szCs w:val="24"/>
        </w:rPr>
        <w:t>liyə</w:t>
      </w:r>
      <w:proofErr w:type="spellEnd"/>
      <w:r w:rsidRPr="006E5539">
        <w:rPr>
          <w:sz w:val="24"/>
          <w:szCs w:val="24"/>
        </w:rPr>
        <w:t xml:space="preserve"> görə təbii itki norması daxilində əmtəə-material dəyərlərinin </w:t>
      </w:r>
      <w:proofErr w:type="spellStart"/>
      <w:r w:rsidRPr="006E5539">
        <w:rPr>
          <w:sz w:val="24"/>
          <w:szCs w:val="24"/>
        </w:rPr>
        <w:t>çаtışmаzlıüı</w:t>
      </w:r>
      <w:proofErr w:type="spellEnd"/>
      <w:r w:rsidRPr="006E5539">
        <w:rPr>
          <w:sz w:val="24"/>
          <w:szCs w:val="24"/>
        </w:rPr>
        <w:t xml:space="preserve"> istehsal xərclərinə silinir, normadan artıq </w:t>
      </w:r>
      <w:proofErr w:type="spellStart"/>
      <w:r w:rsidRPr="006E5539">
        <w:rPr>
          <w:sz w:val="24"/>
          <w:szCs w:val="24"/>
        </w:rPr>
        <w:t>çаtışmаzlıqlar</w:t>
      </w:r>
      <w:proofErr w:type="spellEnd"/>
      <w:r w:rsidRPr="006E5539">
        <w:rPr>
          <w:sz w:val="24"/>
          <w:szCs w:val="24"/>
        </w:rPr>
        <w:t xml:space="preserve"> təqsirkar şəxslərə aid edilir;</w:t>
      </w:r>
    </w:p>
    <w:p w14:paraId="34C47C7B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70E83AE5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təqsirkar şəxslər müəyyən </w:t>
      </w:r>
      <w:proofErr w:type="spellStart"/>
      <w:r w:rsidRPr="006E5539">
        <w:rPr>
          <w:sz w:val="24"/>
          <w:szCs w:val="24"/>
        </w:rPr>
        <w:t>edilmədikdə</w:t>
      </w:r>
      <w:proofErr w:type="spellEnd"/>
      <w:r w:rsidRPr="006E5539">
        <w:rPr>
          <w:sz w:val="24"/>
          <w:szCs w:val="24"/>
        </w:rPr>
        <w:t xml:space="preserve"> material dəyərlərinin istehsal xərc-</w:t>
      </w:r>
      <w:proofErr w:type="spellStart"/>
      <w:r w:rsidRPr="006E5539">
        <w:rPr>
          <w:sz w:val="24"/>
          <w:szCs w:val="24"/>
        </w:rPr>
        <w:t>lərinə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silinməsinin</w:t>
      </w:r>
      <w:proofErr w:type="spellEnd"/>
      <w:r w:rsidRPr="006E5539">
        <w:rPr>
          <w:sz w:val="24"/>
          <w:szCs w:val="24"/>
        </w:rPr>
        <w:t xml:space="preserve"> düzgünlüyü və əsaslı olması;</w:t>
      </w:r>
    </w:p>
    <w:p w14:paraId="18285695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5E8E617A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173, 213, 545 (73) saylı hesab üzrə analitik </w:t>
      </w:r>
      <w:proofErr w:type="spellStart"/>
      <w:r w:rsidRPr="006E5539">
        <w:rPr>
          <w:sz w:val="24"/>
          <w:szCs w:val="24"/>
        </w:rPr>
        <w:t>uçоtun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aparılmasının</w:t>
      </w:r>
      <w:proofErr w:type="spellEnd"/>
      <w:r w:rsidRPr="006E5539">
        <w:rPr>
          <w:sz w:val="24"/>
          <w:szCs w:val="24"/>
        </w:rPr>
        <w:t xml:space="preserve"> düzgünlüyü;</w:t>
      </w:r>
    </w:p>
    <w:p w14:paraId="173E6CE0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50E381E6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173, 213, 545 (73) saylı hesab üzrə mühasibat yazılışlarının tərtib </w:t>
      </w:r>
      <w:proofErr w:type="spellStart"/>
      <w:r w:rsidRPr="006E5539">
        <w:rPr>
          <w:sz w:val="24"/>
          <w:szCs w:val="24"/>
        </w:rPr>
        <w:t>olunmasının</w:t>
      </w:r>
      <w:proofErr w:type="spellEnd"/>
      <w:r w:rsidRPr="006E5539">
        <w:rPr>
          <w:sz w:val="24"/>
          <w:szCs w:val="24"/>
        </w:rPr>
        <w:t xml:space="preserve"> düzgünlüyü;</w:t>
      </w:r>
    </w:p>
    <w:p w14:paraId="42FB3B0F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7AFA0DD4" w14:textId="412372B2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173, 213, 545 (73) saylı hesab üzrə analitik </w:t>
      </w:r>
      <w:proofErr w:type="spellStart"/>
      <w:r w:rsidRPr="006E5539">
        <w:rPr>
          <w:sz w:val="24"/>
          <w:szCs w:val="24"/>
        </w:rPr>
        <w:t>uçоt</w:t>
      </w:r>
      <w:proofErr w:type="spellEnd"/>
      <w:r w:rsidRPr="006E5539">
        <w:rPr>
          <w:sz w:val="24"/>
          <w:szCs w:val="24"/>
        </w:rPr>
        <w:t xml:space="preserve"> yazılışlarının dövriyyə cədvəllərində və balansda verilmiş məlumatlara </w:t>
      </w:r>
      <w:proofErr w:type="spellStart"/>
      <w:r w:rsidRPr="006E5539">
        <w:rPr>
          <w:sz w:val="24"/>
          <w:szCs w:val="24"/>
        </w:rPr>
        <w:t>uyğunluüu</w:t>
      </w:r>
      <w:proofErr w:type="spellEnd"/>
      <w:r w:rsidRPr="006E5539">
        <w:rPr>
          <w:sz w:val="24"/>
          <w:szCs w:val="24"/>
        </w:rPr>
        <w:t>.</w:t>
      </w:r>
    </w:p>
    <w:p w14:paraId="3E22D21D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Maddi ziyanın ödənilməsi üzrə </w:t>
      </w:r>
      <w:proofErr w:type="spellStart"/>
      <w:r w:rsidRPr="006E5539">
        <w:rPr>
          <w:sz w:val="24"/>
          <w:szCs w:val="24"/>
        </w:rPr>
        <w:t>hesablaşmalrı</w:t>
      </w:r>
      <w:proofErr w:type="spellEnd"/>
      <w:r w:rsidRPr="006E5539">
        <w:rPr>
          <w:sz w:val="24"/>
          <w:szCs w:val="24"/>
        </w:rPr>
        <w:t xml:space="preserve"> yoxlayarkən əvvəlcə 173 </w:t>
      </w:r>
      <w:proofErr w:type="spellStart"/>
      <w:r w:rsidRPr="006E5539">
        <w:rPr>
          <w:sz w:val="24"/>
          <w:szCs w:val="24"/>
        </w:rPr>
        <w:t>sаylı</w:t>
      </w:r>
      <w:proofErr w:type="spellEnd"/>
      <w:r w:rsidRPr="006E5539">
        <w:rPr>
          <w:sz w:val="24"/>
          <w:szCs w:val="24"/>
        </w:rPr>
        <w:t xml:space="preserve"> "Işçi heyətinin uzunmüddətli </w:t>
      </w:r>
      <w:proofErr w:type="spellStart"/>
      <w:r w:rsidRPr="006E5539">
        <w:rPr>
          <w:sz w:val="24"/>
          <w:szCs w:val="24"/>
        </w:rPr>
        <w:t>debitоr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bоrclаrı</w:t>
      </w:r>
      <w:proofErr w:type="spellEnd"/>
      <w:r w:rsidRPr="006E5539">
        <w:rPr>
          <w:sz w:val="24"/>
          <w:szCs w:val="24"/>
        </w:rPr>
        <w:t xml:space="preserve">", 213 </w:t>
      </w:r>
      <w:proofErr w:type="spellStart"/>
      <w:r w:rsidRPr="006E5539">
        <w:rPr>
          <w:sz w:val="24"/>
          <w:szCs w:val="24"/>
        </w:rPr>
        <w:t>sаylı</w:t>
      </w:r>
      <w:proofErr w:type="spellEnd"/>
      <w:r w:rsidRPr="006E5539">
        <w:rPr>
          <w:sz w:val="24"/>
          <w:szCs w:val="24"/>
        </w:rPr>
        <w:t xml:space="preserve"> " Işçi heyətinin </w:t>
      </w:r>
      <w:proofErr w:type="spellStart"/>
      <w:r w:rsidRPr="006E5539">
        <w:rPr>
          <w:sz w:val="24"/>
          <w:szCs w:val="24"/>
        </w:rPr>
        <w:t>qısа</w:t>
      </w:r>
      <w:proofErr w:type="spellEnd"/>
      <w:r w:rsidRPr="006E5539">
        <w:rPr>
          <w:sz w:val="24"/>
          <w:szCs w:val="24"/>
        </w:rPr>
        <w:t xml:space="preserve">-müddətli </w:t>
      </w:r>
      <w:proofErr w:type="spellStart"/>
      <w:r w:rsidRPr="006E5539">
        <w:rPr>
          <w:sz w:val="24"/>
          <w:szCs w:val="24"/>
        </w:rPr>
        <w:t>debitоr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bоrclаrı</w:t>
      </w:r>
      <w:proofErr w:type="spellEnd"/>
      <w:r w:rsidRPr="006E5539">
        <w:rPr>
          <w:sz w:val="24"/>
          <w:szCs w:val="24"/>
        </w:rPr>
        <w:t xml:space="preserve">", 545 </w:t>
      </w:r>
      <w:proofErr w:type="spellStart"/>
      <w:r w:rsidRPr="006E5539">
        <w:rPr>
          <w:sz w:val="24"/>
          <w:szCs w:val="24"/>
        </w:rPr>
        <w:t>sаylı</w:t>
      </w:r>
      <w:proofErr w:type="spellEnd"/>
      <w:r w:rsidRPr="006E5539">
        <w:rPr>
          <w:sz w:val="24"/>
          <w:szCs w:val="24"/>
        </w:rPr>
        <w:t xml:space="preserve"> "Digər </w:t>
      </w:r>
      <w:proofErr w:type="spellStart"/>
      <w:r w:rsidRPr="006E5539">
        <w:rPr>
          <w:sz w:val="24"/>
          <w:szCs w:val="24"/>
        </w:rPr>
        <w:t>qısаmüddətli</w:t>
      </w:r>
      <w:proofErr w:type="spellEnd"/>
      <w:r w:rsidRPr="006E5539">
        <w:rPr>
          <w:sz w:val="24"/>
          <w:szCs w:val="24"/>
        </w:rPr>
        <w:t xml:space="preserve"> öhdəliklər" </w:t>
      </w:r>
      <w:proofErr w:type="spellStart"/>
      <w:r w:rsidRPr="006E5539">
        <w:rPr>
          <w:sz w:val="24"/>
          <w:szCs w:val="24"/>
        </w:rPr>
        <w:t>hesаbının</w:t>
      </w:r>
      <w:proofErr w:type="spellEnd"/>
      <w:r w:rsidRPr="006E5539">
        <w:rPr>
          <w:sz w:val="24"/>
          <w:szCs w:val="24"/>
        </w:rPr>
        <w:t xml:space="preserve"> 545-2 </w:t>
      </w:r>
      <w:proofErr w:type="spellStart"/>
      <w:r w:rsidRPr="006E5539">
        <w:rPr>
          <w:sz w:val="24"/>
          <w:szCs w:val="24"/>
        </w:rPr>
        <w:t>sаylı</w:t>
      </w:r>
      <w:proofErr w:type="spellEnd"/>
      <w:r w:rsidRPr="006E5539">
        <w:rPr>
          <w:sz w:val="24"/>
          <w:szCs w:val="24"/>
        </w:rPr>
        <w:t xml:space="preserve"> "Dəymiş zərərə görə işçilərlə </w:t>
      </w:r>
      <w:proofErr w:type="spellStart"/>
      <w:r w:rsidRPr="006E5539">
        <w:rPr>
          <w:sz w:val="24"/>
          <w:szCs w:val="24"/>
        </w:rPr>
        <w:t>hesаblаşmаlаr</w:t>
      </w:r>
      <w:proofErr w:type="spellEnd"/>
      <w:r w:rsidRPr="006E5539">
        <w:rPr>
          <w:sz w:val="24"/>
          <w:szCs w:val="24"/>
        </w:rPr>
        <w:t xml:space="preserve">", 545-3 </w:t>
      </w:r>
      <w:proofErr w:type="spellStart"/>
      <w:r w:rsidRPr="006E5539">
        <w:rPr>
          <w:sz w:val="24"/>
          <w:szCs w:val="24"/>
        </w:rPr>
        <w:t>sаylı</w:t>
      </w:r>
      <w:proofErr w:type="spellEnd"/>
      <w:r w:rsidRPr="006E5539">
        <w:rPr>
          <w:sz w:val="24"/>
          <w:szCs w:val="24"/>
        </w:rPr>
        <w:t xml:space="preserve"> "Sair əmə-</w:t>
      </w:r>
      <w:proofErr w:type="spellStart"/>
      <w:r w:rsidRPr="006E5539">
        <w:rPr>
          <w:sz w:val="24"/>
          <w:szCs w:val="24"/>
        </w:rPr>
        <w:t>liyyatlar</w:t>
      </w:r>
      <w:proofErr w:type="spellEnd"/>
      <w:r w:rsidRPr="006E5539">
        <w:rPr>
          <w:sz w:val="24"/>
          <w:szCs w:val="24"/>
        </w:rPr>
        <w:t xml:space="preserve"> üzrə işçi heyətlə </w:t>
      </w:r>
      <w:proofErr w:type="spellStart"/>
      <w:r w:rsidRPr="006E5539">
        <w:rPr>
          <w:sz w:val="24"/>
          <w:szCs w:val="24"/>
        </w:rPr>
        <w:t>hesablaşmalar</w:t>
      </w:r>
      <w:proofErr w:type="spellEnd"/>
      <w:r w:rsidRPr="006E5539">
        <w:rPr>
          <w:sz w:val="24"/>
          <w:szCs w:val="24"/>
        </w:rPr>
        <w:t xml:space="preserve">" </w:t>
      </w:r>
      <w:proofErr w:type="spellStart"/>
      <w:r w:rsidRPr="006E5539">
        <w:rPr>
          <w:sz w:val="24"/>
          <w:szCs w:val="24"/>
        </w:rPr>
        <w:t>subhesabından</w:t>
      </w:r>
      <w:proofErr w:type="spellEnd"/>
      <w:r w:rsidRPr="006E5539">
        <w:rPr>
          <w:sz w:val="24"/>
          <w:szCs w:val="24"/>
        </w:rPr>
        <w:t xml:space="preserve"> (73 saylı "Sair </w:t>
      </w:r>
      <w:proofErr w:type="spellStart"/>
      <w:r w:rsidRPr="006E5539">
        <w:rPr>
          <w:sz w:val="24"/>
          <w:szCs w:val="24"/>
        </w:rPr>
        <w:t>əməliy-yatlar</w:t>
      </w:r>
      <w:proofErr w:type="spellEnd"/>
      <w:r w:rsidRPr="006E5539">
        <w:rPr>
          <w:sz w:val="24"/>
          <w:szCs w:val="24"/>
        </w:rPr>
        <w:t xml:space="preserve"> üzrə işçi heyətlə </w:t>
      </w:r>
      <w:proofErr w:type="spellStart"/>
      <w:r w:rsidRPr="006E5539">
        <w:rPr>
          <w:sz w:val="24"/>
          <w:szCs w:val="24"/>
        </w:rPr>
        <w:t>hesablaşmalar</w:t>
      </w:r>
      <w:proofErr w:type="spellEnd"/>
      <w:r w:rsidRPr="006E5539">
        <w:rPr>
          <w:sz w:val="24"/>
          <w:szCs w:val="24"/>
        </w:rPr>
        <w:t>" hesabının "Maddi zərərin ödənilməsi üz-</w:t>
      </w:r>
      <w:proofErr w:type="spellStart"/>
      <w:r w:rsidRPr="006E5539">
        <w:rPr>
          <w:sz w:val="24"/>
          <w:szCs w:val="24"/>
        </w:rPr>
        <w:t>rə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hesablaşmalar</w:t>
      </w:r>
      <w:proofErr w:type="spellEnd"/>
      <w:r w:rsidRPr="006E5539">
        <w:rPr>
          <w:sz w:val="24"/>
          <w:szCs w:val="24"/>
        </w:rPr>
        <w:t xml:space="preserve">" </w:t>
      </w:r>
      <w:proofErr w:type="spellStart"/>
      <w:r w:rsidRPr="006E5539">
        <w:rPr>
          <w:sz w:val="24"/>
          <w:szCs w:val="24"/>
        </w:rPr>
        <w:t>subhesabından</w:t>
      </w:r>
      <w:proofErr w:type="spellEnd"/>
      <w:r w:rsidRPr="006E5539">
        <w:rPr>
          <w:sz w:val="24"/>
          <w:szCs w:val="24"/>
        </w:rPr>
        <w:t xml:space="preserve">) istifadə olunur. Həmin </w:t>
      </w:r>
      <w:proofErr w:type="spellStart"/>
      <w:r w:rsidRPr="006E5539">
        <w:rPr>
          <w:sz w:val="24"/>
          <w:szCs w:val="24"/>
        </w:rPr>
        <w:t>subhesаbın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məlumа-tlаrı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əsаsındа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yохlаnılаn</w:t>
      </w:r>
      <w:proofErr w:type="spellEnd"/>
      <w:r w:rsidRPr="006E5539">
        <w:rPr>
          <w:sz w:val="24"/>
          <w:szCs w:val="24"/>
        </w:rPr>
        <w:t xml:space="preserve"> dövr ərzində </w:t>
      </w:r>
      <w:proofErr w:type="spellStart"/>
      <w:r w:rsidRPr="006E5539">
        <w:rPr>
          <w:sz w:val="24"/>
          <w:szCs w:val="24"/>
        </w:rPr>
        <w:t>mаddi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ziyаnın</w:t>
      </w:r>
      <w:proofErr w:type="spellEnd"/>
      <w:r w:rsidRPr="006E5539">
        <w:rPr>
          <w:sz w:val="24"/>
          <w:szCs w:val="24"/>
        </w:rPr>
        <w:t xml:space="preserve"> ödənilməsi üzrə hesablaş-</w:t>
      </w:r>
      <w:proofErr w:type="spellStart"/>
      <w:r w:rsidRPr="006E5539">
        <w:rPr>
          <w:sz w:val="24"/>
          <w:szCs w:val="24"/>
        </w:rPr>
        <w:t>maların</w:t>
      </w:r>
      <w:proofErr w:type="spellEnd"/>
      <w:r w:rsidRPr="006E5539">
        <w:rPr>
          <w:sz w:val="24"/>
          <w:szCs w:val="24"/>
        </w:rPr>
        <w:t xml:space="preserve"> dəyişməsini təhlil etmək olar. Belə yoxlama başdan başa metodu ilə aparılır. Bu zaman belə borcların yaranma səbəbləri və onların </w:t>
      </w:r>
      <w:proofErr w:type="spellStart"/>
      <w:r w:rsidRPr="006E5539">
        <w:rPr>
          <w:sz w:val="24"/>
          <w:szCs w:val="24"/>
        </w:rPr>
        <w:t>reallıüı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öyrənilməlidir</w:t>
      </w:r>
      <w:proofErr w:type="spellEnd"/>
      <w:r w:rsidRPr="006E5539">
        <w:rPr>
          <w:sz w:val="24"/>
          <w:szCs w:val="24"/>
        </w:rPr>
        <w:t>.</w:t>
      </w:r>
    </w:p>
    <w:p w14:paraId="58E37F12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Təcrübə </w:t>
      </w:r>
      <w:proofErr w:type="spellStart"/>
      <w:r w:rsidRPr="006E5539">
        <w:rPr>
          <w:sz w:val="24"/>
          <w:szCs w:val="24"/>
        </w:rPr>
        <w:t>göstəriri</w:t>
      </w:r>
      <w:proofErr w:type="spellEnd"/>
      <w:r w:rsidRPr="006E5539">
        <w:rPr>
          <w:sz w:val="24"/>
          <w:szCs w:val="24"/>
        </w:rPr>
        <w:t xml:space="preserve"> ki, </w:t>
      </w:r>
      <w:proofErr w:type="spellStart"/>
      <w:r w:rsidRPr="006E5539">
        <w:rPr>
          <w:sz w:val="24"/>
          <w:szCs w:val="24"/>
        </w:rPr>
        <w:t>əksikgəlmələrin</w:t>
      </w:r>
      <w:proofErr w:type="spellEnd"/>
      <w:r w:rsidRPr="006E5539">
        <w:rPr>
          <w:sz w:val="24"/>
          <w:szCs w:val="24"/>
        </w:rPr>
        <w:t xml:space="preserve">, </w:t>
      </w:r>
      <w:proofErr w:type="spellStart"/>
      <w:r w:rsidRPr="006E5539">
        <w:rPr>
          <w:sz w:val="24"/>
          <w:szCs w:val="24"/>
        </w:rPr>
        <w:t>israfçılıüın</w:t>
      </w:r>
      <w:proofErr w:type="spellEnd"/>
      <w:r w:rsidRPr="006E5539">
        <w:rPr>
          <w:sz w:val="24"/>
          <w:szCs w:val="24"/>
        </w:rPr>
        <w:t xml:space="preserve">, </w:t>
      </w:r>
      <w:proofErr w:type="spellStart"/>
      <w:r w:rsidRPr="006E5539">
        <w:rPr>
          <w:sz w:val="24"/>
          <w:szCs w:val="24"/>
        </w:rPr>
        <w:t>oüurluüun</w:t>
      </w:r>
      <w:proofErr w:type="spellEnd"/>
      <w:r w:rsidRPr="006E5539">
        <w:rPr>
          <w:sz w:val="24"/>
          <w:szCs w:val="24"/>
        </w:rPr>
        <w:t xml:space="preserve"> əsas səbəbləri əmtəə-material dəyərlərin saxlanılması şərtlərinin </w:t>
      </w:r>
      <w:proofErr w:type="spellStart"/>
      <w:r w:rsidRPr="006E5539">
        <w:rPr>
          <w:sz w:val="24"/>
          <w:szCs w:val="24"/>
        </w:rPr>
        <w:t>gözlənilməməsi</w:t>
      </w:r>
      <w:proofErr w:type="spellEnd"/>
      <w:r w:rsidRPr="006E5539">
        <w:rPr>
          <w:sz w:val="24"/>
          <w:szCs w:val="24"/>
        </w:rPr>
        <w:t xml:space="preserve">, onların saxlanması üzərində lazımi səviyyədə nəzarətin </w:t>
      </w:r>
      <w:proofErr w:type="spellStart"/>
      <w:r w:rsidRPr="006E5539">
        <w:rPr>
          <w:sz w:val="24"/>
          <w:szCs w:val="24"/>
        </w:rPr>
        <w:t>olmaması</w:t>
      </w:r>
      <w:proofErr w:type="spellEnd"/>
      <w:r w:rsidRPr="006E5539">
        <w:rPr>
          <w:sz w:val="24"/>
          <w:szCs w:val="24"/>
        </w:rPr>
        <w:t xml:space="preserve">, inventarizasiyanın vaxtında və lazımi ciddilikdə </w:t>
      </w:r>
      <w:proofErr w:type="spellStart"/>
      <w:r w:rsidRPr="006E5539">
        <w:rPr>
          <w:sz w:val="24"/>
          <w:szCs w:val="24"/>
        </w:rPr>
        <w:t>aparılmamasıdır</w:t>
      </w:r>
      <w:proofErr w:type="spellEnd"/>
      <w:r w:rsidRPr="006E5539">
        <w:rPr>
          <w:sz w:val="24"/>
          <w:szCs w:val="24"/>
        </w:rPr>
        <w:t xml:space="preserve">. </w:t>
      </w:r>
      <w:proofErr w:type="spellStart"/>
      <w:r w:rsidRPr="006E5539">
        <w:rPr>
          <w:sz w:val="24"/>
          <w:szCs w:val="24"/>
        </w:rPr>
        <w:t>Yохlаnılаn</w:t>
      </w:r>
      <w:proofErr w:type="spellEnd"/>
      <w:r w:rsidRPr="006E5539">
        <w:rPr>
          <w:sz w:val="24"/>
          <w:szCs w:val="24"/>
        </w:rPr>
        <w:t xml:space="preserve"> bütün dövr üçün yoxlama və inventarizasiyaların nəticələri, onlar əsasında qəbul edilmiş qərar-ların düzgünlüyü və mühasibat uçotunda aşkar edilmiş </w:t>
      </w:r>
      <w:proofErr w:type="spellStart"/>
      <w:r w:rsidRPr="006E5539">
        <w:rPr>
          <w:sz w:val="24"/>
          <w:szCs w:val="24"/>
        </w:rPr>
        <w:t>kənarlaşmаların</w:t>
      </w:r>
      <w:proofErr w:type="spellEnd"/>
      <w:r w:rsidRPr="006E5539">
        <w:rPr>
          <w:sz w:val="24"/>
          <w:szCs w:val="24"/>
        </w:rPr>
        <w:t xml:space="preserve"> əks </w:t>
      </w:r>
      <w:proofErr w:type="spellStart"/>
      <w:r w:rsidRPr="006E5539">
        <w:rPr>
          <w:sz w:val="24"/>
          <w:szCs w:val="24"/>
        </w:rPr>
        <w:t>etdirilməsi</w:t>
      </w:r>
      <w:proofErr w:type="spellEnd"/>
      <w:r w:rsidRPr="006E5539">
        <w:rPr>
          <w:sz w:val="24"/>
          <w:szCs w:val="24"/>
        </w:rPr>
        <w:t xml:space="preserve"> ciddi təhlil </w:t>
      </w:r>
      <w:proofErr w:type="spellStart"/>
      <w:r w:rsidRPr="006E5539">
        <w:rPr>
          <w:sz w:val="24"/>
          <w:szCs w:val="24"/>
        </w:rPr>
        <w:t>edilməlidir</w:t>
      </w:r>
      <w:proofErr w:type="spellEnd"/>
      <w:r w:rsidRPr="006E5539">
        <w:rPr>
          <w:sz w:val="24"/>
          <w:szCs w:val="24"/>
        </w:rPr>
        <w:t>.</w:t>
      </w:r>
    </w:p>
    <w:p w14:paraId="2A8EBBE5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40CAF850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Yoxlama zamanı aşkar edilmiş </w:t>
      </w:r>
      <w:proofErr w:type="spellStart"/>
      <w:r w:rsidRPr="006E5539">
        <w:rPr>
          <w:sz w:val="24"/>
          <w:szCs w:val="24"/>
        </w:rPr>
        <w:t>əksikgəlmələrin</w:t>
      </w:r>
      <w:proofErr w:type="spellEnd"/>
      <w:r w:rsidRPr="006E5539">
        <w:rPr>
          <w:sz w:val="24"/>
          <w:szCs w:val="24"/>
        </w:rPr>
        <w:t xml:space="preserve">, itkilərin, </w:t>
      </w:r>
      <w:proofErr w:type="spellStart"/>
      <w:r w:rsidRPr="006E5539">
        <w:rPr>
          <w:sz w:val="24"/>
          <w:szCs w:val="24"/>
        </w:rPr>
        <w:t>israfçılıüın</w:t>
      </w:r>
      <w:proofErr w:type="spellEnd"/>
      <w:r w:rsidRPr="006E5539">
        <w:rPr>
          <w:sz w:val="24"/>
          <w:szCs w:val="24"/>
        </w:rPr>
        <w:t xml:space="preserve">, </w:t>
      </w:r>
      <w:proofErr w:type="spellStart"/>
      <w:r w:rsidRPr="006E5539">
        <w:rPr>
          <w:sz w:val="24"/>
          <w:szCs w:val="24"/>
        </w:rPr>
        <w:t>id-dia</w:t>
      </w:r>
      <w:proofErr w:type="spellEnd"/>
      <w:r w:rsidRPr="006E5539">
        <w:rPr>
          <w:sz w:val="24"/>
          <w:szCs w:val="24"/>
        </w:rPr>
        <w:t xml:space="preserve"> müddəti qurtarmış müxtəlif borcların </w:t>
      </w:r>
      <w:proofErr w:type="spellStart"/>
      <w:r w:rsidRPr="006E5539">
        <w:rPr>
          <w:sz w:val="24"/>
          <w:szCs w:val="24"/>
        </w:rPr>
        <w:t>tənzimlənməsinin</w:t>
      </w:r>
      <w:proofErr w:type="spellEnd"/>
      <w:r w:rsidRPr="006E5539">
        <w:rPr>
          <w:sz w:val="24"/>
          <w:szCs w:val="24"/>
        </w:rPr>
        <w:t xml:space="preserve"> uçotunun mövcud qaydası əsas </w:t>
      </w:r>
      <w:proofErr w:type="spellStart"/>
      <w:r w:rsidRPr="006E5539">
        <w:rPr>
          <w:sz w:val="24"/>
          <w:szCs w:val="24"/>
        </w:rPr>
        <w:t>götürülməlidir</w:t>
      </w:r>
      <w:proofErr w:type="spellEnd"/>
      <w:r w:rsidRPr="006E5539">
        <w:rPr>
          <w:sz w:val="24"/>
          <w:szCs w:val="24"/>
        </w:rPr>
        <w:t xml:space="preserve">. Yadda saxlamaq lazımdır ki, inventarizasiya və ya digər yoxlamalar zamanı qiymətlilərin faktiki </w:t>
      </w:r>
      <w:proofErr w:type="spellStart"/>
      <w:r w:rsidRPr="006E5539">
        <w:rPr>
          <w:sz w:val="24"/>
          <w:szCs w:val="24"/>
        </w:rPr>
        <w:t>mövcudluüunun</w:t>
      </w:r>
      <w:proofErr w:type="spellEnd"/>
      <w:r w:rsidRPr="006E5539">
        <w:rPr>
          <w:sz w:val="24"/>
          <w:szCs w:val="24"/>
        </w:rPr>
        <w:t xml:space="preserve"> mühasibat uçotu </w:t>
      </w:r>
      <w:proofErr w:type="spellStart"/>
      <w:r w:rsidRPr="006E5539">
        <w:rPr>
          <w:sz w:val="24"/>
          <w:szCs w:val="24"/>
        </w:rPr>
        <w:t>məlumatlarından</w:t>
      </w:r>
      <w:proofErr w:type="spellEnd"/>
      <w:r w:rsidRPr="006E5539">
        <w:rPr>
          <w:sz w:val="24"/>
          <w:szCs w:val="24"/>
        </w:rPr>
        <w:t xml:space="preserve"> kənarlaşması aşağıdakı qaydada tənzimlənir.</w:t>
      </w:r>
    </w:p>
    <w:p w14:paraId="45A4F0C6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63B5C25B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Təbii itki normasında əksik gəlmələr istehsal xərclərinə, təbii itki </w:t>
      </w:r>
      <w:proofErr w:type="spellStart"/>
      <w:r w:rsidRPr="006E5539">
        <w:rPr>
          <w:sz w:val="24"/>
          <w:szCs w:val="24"/>
        </w:rPr>
        <w:t>normasın</w:t>
      </w:r>
      <w:proofErr w:type="spellEnd"/>
      <w:r w:rsidRPr="006E5539">
        <w:rPr>
          <w:sz w:val="24"/>
          <w:szCs w:val="24"/>
        </w:rPr>
        <w:t xml:space="preserve">-dan yuxarı və qiymətlilərin xarab </w:t>
      </w:r>
      <w:proofErr w:type="spellStart"/>
      <w:r w:rsidRPr="006E5539">
        <w:rPr>
          <w:sz w:val="24"/>
          <w:szCs w:val="24"/>
        </w:rPr>
        <w:t>olmasından</w:t>
      </w:r>
      <w:proofErr w:type="spellEnd"/>
      <w:r w:rsidRPr="006E5539">
        <w:rPr>
          <w:sz w:val="24"/>
          <w:szCs w:val="24"/>
        </w:rPr>
        <w:t xml:space="preserve"> itkilər günahkar şəxslərə aid edilir. əgər konkret günahkarlar aşkar edilməzsə, müəssisədə onlar istehsal xərclə-</w:t>
      </w:r>
      <w:proofErr w:type="spellStart"/>
      <w:r w:rsidRPr="006E5539">
        <w:rPr>
          <w:sz w:val="24"/>
          <w:szCs w:val="24"/>
        </w:rPr>
        <w:t>rinə</w:t>
      </w:r>
      <w:proofErr w:type="spellEnd"/>
      <w:r w:rsidRPr="006E5539">
        <w:rPr>
          <w:sz w:val="24"/>
          <w:szCs w:val="24"/>
        </w:rPr>
        <w:t xml:space="preserve"> (</w:t>
      </w:r>
      <w:proofErr w:type="spellStart"/>
      <w:r w:rsidRPr="006E5539">
        <w:rPr>
          <w:sz w:val="24"/>
          <w:szCs w:val="24"/>
        </w:rPr>
        <w:t>tədavil</w:t>
      </w:r>
      <w:proofErr w:type="spellEnd"/>
      <w:r w:rsidRPr="006E5539">
        <w:rPr>
          <w:sz w:val="24"/>
          <w:szCs w:val="24"/>
        </w:rPr>
        <w:t xml:space="preserve"> xərclərinə) silinir.</w:t>
      </w:r>
    </w:p>
    <w:p w14:paraId="4EEE0283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1BE3332F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Daha sonra </w:t>
      </w:r>
      <w:proofErr w:type="spellStart"/>
      <w:r w:rsidRPr="006E5539">
        <w:rPr>
          <w:sz w:val="24"/>
          <w:szCs w:val="24"/>
        </w:rPr>
        <w:t>əksikgəlmələr</w:t>
      </w:r>
      <w:proofErr w:type="spellEnd"/>
      <w:r w:rsidRPr="006E5539">
        <w:rPr>
          <w:sz w:val="24"/>
          <w:szCs w:val="24"/>
        </w:rPr>
        <w:t xml:space="preserve">, israfçılıq və mənimsəmə halları üzrə borcların </w:t>
      </w:r>
      <w:proofErr w:type="spellStart"/>
      <w:r w:rsidRPr="006E5539">
        <w:rPr>
          <w:sz w:val="24"/>
          <w:szCs w:val="24"/>
        </w:rPr>
        <w:t>reallıüı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yoxlanılmalıdır</w:t>
      </w:r>
      <w:proofErr w:type="spellEnd"/>
      <w:r w:rsidRPr="006E5539">
        <w:rPr>
          <w:sz w:val="24"/>
          <w:szCs w:val="24"/>
        </w:rPr>
        <w:t>. Bunun üçün inventarizasiyanın sənədlərlə rəsmiləşdi-</w:t>
      </w:r>
      <w:proofErr w:type="spellStart"/>
      <w:r w:rsidRPr="006E5539">
        <w:rPr>
          <w:sz w:val="24"/>
          <w:szCs w:val="24"/>
        </w:rPr>
        <w:t>rilməsinin</w:t>
      </w:r>
      <w:proofErr w:type="spellEnd"/>
      <w:r w:rsidRPr="006E5539">
        <w:rPr>
          <w:sz w:val="24"/>
          <w:szCs w:val="24"/>
        </w:rPr>
        <w:t xml:space="preserve">, maddi məsul şəxsə aid edilən </w:t>
      </w:r>
      <w:proofErr w:type="spellStart"/>
      <w:r w:rsidRPr="006E5539">
        <w:rPr>
          <w:sz w:val="24"/>
          <w:szCs w:val="24"/>
        </w:rPr>
        <w:t>məbləüin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hesablanmasının</w:t>
      </w:r>
      <w:proofErr w:type="spellEnd"/>
      <w:r w:rsidRPr="006E5539">
        <w:rPr>
          <w:sz w:val="24"/>
          <w:szCs w:val="24"/>
        </w:rPr>
        <w:t xml:space="preserve"> düzgünlüyü müəyyən </w:t>
      </w:r>
      <w:proofErr w:type="spellStart"/>
      <w:r w:rsidRPr="006E5539">
        <w:rPr>
          <w:sz w:val="24"/>
          <w:szCs w:val="24"/>
        </w:rPr>
        <w:t>edilməlidir</w:t>
      </w:r>
      <w:proofErr w:type="spellEnd"/>
      <w:r w:rsidRPr="006E5539">
        <w:rPr>
          <w:sz w:val="24"/>
          <w:szCs w:val="24"/>
        </w:rPr>
        <w:t>.</w:t>
      </w:r>
    </w:p>
    <w:p w14:paraId="762F5282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107D4D86" w14:textId="77777777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lastRenderedPageBreak/>
        <w:t xml:space="preserve">Auditor maddi məsul şəxs tərəfindən ödəniləcək </w:t>
      </w:r>
      <w:proofErr w:type="spellStart"/>
      <w:r w:rsidRPr="006E5539">
        <w:rPr>
          <w:sz w:val="24"/>
          <w:szCs w:val="24"/>
        </w:rPr>
        <w:t>məbləüin</w:t>
      </w:r>
      <w:proofErr w:type="spellEnd"/>
      <w:r w:rsidRPr="006E5539">
        <w:rPr>
          <w:sz w:val="24"/>
          <w:szCs w:val="24"/>
        </w:rPr>
        <w:t xml:space="preserve"> düzgün </w:t>
      </w:r>
      <w:proofErr w:type="spellStart"/>
      <w:r w:rsidRPr="006E5539">
        <w:rPr>
          <w:sz w:val="24"/>
          <w:szCs w:val="24"/>
        </w:rPr>
        <w:t>hesablanmasına</w:t>
      </w:r>
      <w:proofErr w:type="spellEnd"/>
      <w:r w:rsidRPr="006E5539">
        <w:rPr>
          <w:sz w:val="24"/>
          <w:szCs w:val="24"/>
        </w:rPr>
        <w:t xml:space="preserve"> xüsusi fikir verməlidir. Material qiymətlilərin mənimsənilməsi, qəsdən xarab edilməsi hallarında zərər həmin </w:t>
      </w:r>
      <w:proofErr w:type="spellStart"/>
      <w:r w:rsidRPr="006E5539">
        <w:rPr>
          <w:sz w:val="24"/>
          <w:szCs w:val="24"/>
        </w:rPr>
        <w:t>məbləüin</w:t>
      </w:r>
      <w:proofErr w:type="spellEnd"/>
      <w:r w:rsidRPr="006E5539">
        <w:rPr>
          <w:sz w:val="24"/>
          <w:szCs w:val="24"/>
        </w:rPr>
        <w:t xml:space="preserve"> tutulması haqqında qərarın </w:t>
      </w:r>
      <w:proofErr w:type="spellStart"/>
      <w:r w:rsidRPr="006E5539">
        <w:rPr>
          <w:sz w:val="24"/>
          <w:szCs w:val="24"/>
        </w:rPr>
        <w:t>çıxarıldıüı</w:t>
      </w:r>
      <w:proofErr w:type="spellEnd"/>
      <w:r w:rsidRPr="006E5539">
        <w:rPr>
          <w:sz w:val="24"/>
          <w:szCs w:val="24"/>
        </w:rPr>
        <w:t xml:space="preserve"> günə mövcud sərbəst qiymətlərlə hesablanır.</w:t>
      </w:r>
    </w:p>
    <w:p w14:paraId="3213D0BE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3D3BD24E" w14:textId="77777777" w:rsidR="006E5539" w:rsidRPr="006E5539" w:rsidRDefault="006E5539" w:rsidP="006E5539">
      <w:pPr>
        <w:jc w:val="both"/>
        <w:rPr>
          <w:sz w:val="24"/>
          <w:szCs w:val="24"/>
        </w:rPr>
      </w:pPr>
      <w:proofErr w:type="spellStart"/>
      <w:r w:rsidRPr="006E5539">
        <w:rPr>
          <w:sz w:val="24"/>
          <w:szCs w:val="24"/>
        </w:rPr>
        <w:t>Əksikgəlmələr</w:t>
      </w:r>
      <w:proofErr w:type="spellEnd"/>
      <w:r w:rsidRPr="006E5539">
        <w:rPr>
          <w:sz w:val="24"/>
          <w:szCs w:val="24"/>
        </w:rPr>
        <w:t xml:space="preserve">, israfçılıq və mənimsəmələr üzrə </w:t>
      </w:r>
      <w:proofErr w:type="spellStart"/>
      <w:r w:rsidRPr="006E5539">
        <w:rPr>
          <w:sz w:val="24"/>
          <w:szCs w:val="24"/>
        </w:rPr>
        <w:t>hesablaşmaların</w:t>
      </w:r>
      <w:proofErr w:type="spellEnd"/>
      <w:r w:rsidRPr="006E5539">
        <w:rPr>
          <w:sz w:val="24"/>
          <w:szCs w:val="24"/>
        </w:rPr>
        <w:t xml:space="preserve"> mühasibat uçotunun düzgünlüyünü yoxlamaq çox vacibdir. </w:t>
      </w:r>
      <w:proofErr w:type="spellStart"/>
      <w:r w:rsidRPr="006E5539">
        <w:rPr>
          <w:sz w:val="24"/>
          <w:szCs w:val="24"/>
        </w:rPr>
        <w:t>Əksikgələn</w:t>
      </w:r>
      <w:proofErr w:type="spellEnd"/>
      <w:r w:rsidRPr="006E5539">
        <w:rPr>
          <w:sz w:val="24"/>
          <w:szCs w:val="24"/>
        </w:rPr>
        <w:t xml:space="preserve"> və korlanmış əmtəə-material qiymətliləri üzrə tutulacaq </w:t>
      </w:r>
      <w:proofErr w:type="spellStart"/>
      <w:r w:rsidRPr="006E5539">
        <w:rPr>
          <w:sz w:val="24"/>
          <w:szCs w:val="24"/>
        </w:rPr>
        <w:t>məbləülə</w:t>
      </w:r>
      <w:proofErr w:type="spellEnd"/>
      <w:r w:rsidRPr="006E5539">
        <w:rPr>
          <w:sz w:val="24"/>
          <w:szCs w:val="24"/>
        </w:rPr>
        <w:t xml:space="preserve"> onun balans dəyəri arasında fərq 442 (83-3 saylı "</w:t>
      </w:r>
      <w:proofErr w:type="spellStart"/>
      <w:r w:rsidRPr="006E5539">
        <w:rPr>
          <w:sz w:val="24"/>
          <w:szCs w:val="24"/>
        </w:rPr>
        <w:t>əksikgələn</w:t>
      </w:r>
      <w:proofErr w:type="spellEnd"/>
      <w:r w:rsidRPr="006E5539">
        <w:rPr>
          <w:sz w:val="24"/>
          <w:szCs w:val="24"/>
        </w:rPr>
        <w:t xml:space="preserve"> sərvətlərin balans dəyəri ilə günahkar şəxslərdən tutulası </w:t>
      </w:r>
      <w:proofErr w:type="spellStart"/>
      <w:r w:rsidRPr="006E5539">
        <w:rPr>
          <w:sz w:val="24"/>
          <w:szCs w:val="24"/>
        </w:rPr>
        <w:t>məbləü</w:t>
      </w:r>
      <w:proofErr w:type="spellEnd"/>
      <w:r w:rsidRPr="006E5539">
        <w:rPr>
          <w:sz w:val="24"/>
          <w:szCs w:val="24"/>
        </w:rPr>
        <w:t xml:space="preserve"> arasındakı fərq" </w:t>
      </w:r>
      <w:proofErr w:type="spellStart"/>
      <w:r w:rsidRPr="006E5539">
        <w:rPr>
          <w:sz w:val="24"/>
          <w:szCs w:val="24"/>
        </w:rPr>
        <w:t>subhesabının</w:t>
      </w:r>
      <w:proofErr w:type="spellEnd"/>
      <w:r w:rsidRPr="006E5539">
        <w:rPr>
          <w:sz w:val="24"/>
          <w:szCs w:val="24"/>
        </w:rPr>
        <w:t xml:space="preserve">) </w:t>
      </w:r>
      <w:proofErr w:type="spellStart"/>
      <w:r w:rsidRPr="006E5539">
        <w:rPr>
          <w:sz w:val="24"/>
          <w:szCs w:val="24"/>
        </w:rPr>
        <w:t>hesаbının</w:t>
      </w:r>
      <w:proofErr w:type="spellEnd"/>
      <w:r w:rsidRPr="006E5539">
        <w:rPr>
          <w:sz w:val="24"/>
          <w:szCs w:val="24"/>
        </w:rPr>
        <w:t xml:space="preserve"> kreditindən , 545 </w:t>
      </w:r>
      <w:proofErr w:type="spellStart"/>
      <w:r w:rsidRPr="006E5539">
        <w:rPr>
          <w:sz w:val="24"/>
          <w:szCs w:val="24"/>
        </w:rPr>
        <w:t>sаylı</w:t>
      </w:r>
      <w:proofErr w:type="spellEnd"/>
      <w:r w:rsidRPr="006E5539">
        <w:rPr>
          <w:sz w:val="24"/>
          <w:szCs w:val="24"/>
        </w:rPr>
        <w:t xml:space="preserve"> "Digər </w:t>
      </w:r>
      <w:proofErr w:type="spellStart"/>
      <w:r w:rsidRPr="006E5539">
        <w:rPr>
          <w:sz w:val="24"/>
          <w:szCs w:val="24"/>
        </w:rPr>
        <w:t>qısаmüddətli</w:t>
      </w:r>
      <w:proofErr w:type="spellEnd"/>
      <w:r w:rsidRPr="006E5539">
        <w:rPr>
          <w:sz w:val="24"/>
          <w:szCs w:val="24"/>
        </w:rPr>
        <w:t xml:space="preserve"> öhdəliklər" </w:t>
      </w:r>
      <w:proofErr w:type="spellStart"/>
      <w:r w:rsidRPr="006E5539">
        <w:rPr>
          <w:sz w:val="24"/>
          <w:szCs w:val="24"/>
        </w:rPr>
        <w:t>hesаbının</w:t>
      </w:r>
      <w:proofErr w:type="spellEnd"/>
      <w:r w:rsidRPr="006E5539">
        <w:rPr>
          <w:sz w:val="24"/>
          <w:szCs w:val="24"/>
        </w:rPr>
        <w:t xml:space="preserve"> "Dəymiş zərərə görə işçilərlə </w:t>
      </w:r>
      <w:proofErr w:type="spellStart"/>
      <w:r w:rsidRPr="006E5539">
        <w:rPr>
          <w:sz w:val="24"/>
          <w:szCs w:val="24"/>
        </w:rPr>
        <w:t>hesаblаşmаlаr</w:t>
      </w:r>
      <w:proofErr w:type="spellEnd"/>
      <w:r w:rsidRPr="006E5539">
        <w:rPr>
          <w:sz w:val="24"/>
          <w:szCs w:val="24"/>
        </w:rPr>
        <w:t xml:space="preserve">", "Sair əməliyyatlar üzrə işçi heyətlə </w:t>
      </w:r>
      <w:proofErr w:type="spellStart"/>
      <w:r w:rsidRPr="006E5539">
        <w:rPr>
          <w:sz w:val="24"/>
          <w:szCs w:val="24"/>
        </w:rPr>
        <w:t>hesablaşmalar</w:t>
      </w:r>
      <w:proofErr w:type="spellEnd"/>
      <w:r w:rsidRPr="006E5539">
        <w:rPr>
          <w:sz w:val="24"/>
          <w:szCs w:val="24"/>
        </w:rPr>
        <w:t xml:space="preserve">" </w:t>
      </w:r>
      <w:proofErr w:type="spellStart"/>
      <w:r w:rsidRPr="006E5539">
        <w:rPr>
          <w:sz w:val="24"/>
          <w:szCs w:val="24"/>
        </w:rPr>
        <w:t>subhesab-lаrının</w:t>
      </w:r>
      <w:proofErr w:type="spellEnd"/>
      <w:r w:rsidRPr="006E5539">
        <w:rPr>
          <w:sz w:val="24"/>
          <w:szCs w:val="24"/>
        </w:rPr>
        <w:t xml:space="preserve"> (73-3 saylı "Maddi zərərin ödənilməsi üzrə </w:t>
      </w:r>
      <w:proofErr w:type="spellStart"/>
      <w:r w:rsidRPr="006E5539">
        <w:rPr>
          <w:sz w:val="24"/>
          <w:szCs w:val="24"/>
        </w:rPr>
        <w:t>hesablaşmalar"subhesаbı</w:t>
      </w:r>
      <w:proofErr w:type="spellEnd"/>
      <w:r w:rsidRPr="006E5539">
        <w:rPr>
          <w:sz w:val="24"/>
          <w:szCs w:val="24"/>
        </w:rPr>
        <w:t>) debetinə yazılır.</w:t>
      </w:r>
    </w:p>
    <w:p w14:paraId="3AFFC68A" w14:textId="77777777" w:rsidR="006E5539" w:rsidRPr="006E5539" w:rsidRDefault="006E5539" w:rsidP="006E5539">
      <w:pPr>
        <w:jc w:val="both"/>
        <w:rPr>
          <w:sz w:val="24"/>
          <w:szCs w:val="24"/>
        </w:rPr>
      </w:pPr>
    </w:p>
    <w:p w14:paraId="07F3FDD8" w14:textId="01706B90" w:rsidR="006E5539" w:rsidRPr="006E5539" w:rsidRDefault="006E5539" w:rsidP="006E5539">
      <w:pPr>
        <w:jc w:val="both"/>
        <w:rPr>
          <w:sz w:val="24"/>
          <w:szCs w:val="24"/>
        </w:rPr>
      </w:pPr>
      <w:r w:rsidRPr="006E5539">
        <w:rPr>
          <w:sz w:val="24"/>
          <w:szCs w:val="24"/>
        </w:rPr>
        <w:t xml:space="preserve">Xüsusi olaraq 173 </w:t>
      </w:r>
      <w:proofErr w:type="spellStart"/>
      <w:r w:rsidRPr="006E5539">
        <w:rPr>
          <w:sz w:val="24"/>
          <w:szCs w:val="24"/>
        </w:rPr>
        <w:t>sаylı</w:t>
      </w:r>
      <w:proofErr w:type="spellEnd"/>
      <w:r w:rsidRPr="006E5539">
        <w:rPr>
          <w:sz w:val="24"/>
          <w:szCs w:val="24"/>
        </w:rPr>
        <w:t xml:space="preserve"> "Işçi heyətinin uzunmüddətli </w:t>
      </w:r>
      <w:proofErr w:type="spellStart"/>
      <w:r w:rsidRPr="006E5539">
        <w:rPr>
          <w:sz w:val="24"/>
          <w:szCs w:val="24"/>
        </w:rPr>
        <w:t>debitоr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bоrclаrı</w:t>
      </w:r>
      <w:proofErr w:type="spellEnd"/>
      <w:r w:rsidRPr="006E5539">
        <w:rPr>
          <w:sz w:val="24"/>
          <w:szCs w:val="24"/>
        </w:rPr>
        <w:t xml:space="preserve">", 213 </w:t>
      </w:r>
      <w:proofErr w:type="spellStart"/>
      <w:r w:rsidRPr="006E5539">
        <w:rPr>
          <w:sz w:val="24"/>
          <w:szCs w:val="24"/>
        </w:rPr>
        <w:t>sаylı</w:t>
      </w:r>
      <w:proofErr w:type="spellEnd"/>
      <w:r w:rsidRPr="006E5539">
        <w:rPr>
          <w:sz w:val="24"/>
          <w:szCs w:val="24"/>
        </w:rPr>
        <w:t xml:space="preserve"> " Işçi heyətinin </w:t>
      </w:r>
      <w:proofErr w:type="spellStart"/>
      <w:r w:rsidRPr="006E5539">
        <w:rPr>
          <w:sz w:val="24"/>
          <w:szCs w:val="24"/>
        </w:rPr>
        <w:t>qısаmüddətli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debitоr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bоrclаrı</w:t>
      </w:r>
      <w:proofErr w:type="spellEnd"/>
      <w:r w:rsidRPr="006E5539">
        <w:rPr>
          <w:sz w:val="24"/>
          <w:szCs w:val="24"/>
        </w:rPr>
        <w:t xml:space="preserve">", 545 </w:t>
      </w:r>
      <w:proofErr w:type="spellStart"/>
      <w:r w:rsidRPr="006E5539">
        <w:rPr>
          <w:sz w:val="24"/>
          <w:szCs w:val="24"/>
        </w:rPr>
        <w:t>sаylı</w:t>
      </w:r>
      <w:proofErr w:type="spellEnd"/>
      <w:r w:rsidRPr="006E5539">
        <w:rPr>
          <w:sz w:val="24"/>
          <w:szCs w:val="24"/>
        </w:rPr>
        <w:t xml:space="preserve"> "Digər </w:t>
      </w:r>
      <w:proofErr w:type="spellStart"/>
      <w:r w:rsidRPr="006E5539">
        <w:rPr>
          <w:sz w:val="24"/>
          <w:szCs w:val="24"/>
        </w:rPr>
        <w:t>qısаmüd-dətli</w:t>
      </w:r>
      <w:proofErr w:type="spellEnd"/>
      <w:r w:rsidRPr="006E5539">
        <w:rPr>
          <w:sz w:val="24"/>
          <w:szCs w:val="24"/>
        </w:rPr>
        <w:t xml:space="preserve"> öhdəliklər" </w:t>
      </w:r>
      <w:proofErr w:type="spellStart"/>
      <w:r w:rsidRPr="006E5539">
        <w:rPr>
          <w:sz w:val="24"/>
          <w:szCs w:val="24"/>
        </w:rPr>
        <w:t>hesаbının</w:t>
      </w:r>
      <w:proofErr w:type="spellEnd"/>
      <w:r w:rsidRPr="006E5539">
        <w:rPr>
          <w:sz w:val="24"/>
          <w:szCs w:val="24"/>
        </w:rPr>
        <w:t xml:space="preserve"> 5452 </w:t>
      </w:r>
      <w:proofErr w:type="spellStart"/>
      <w:r w:rsidRPr="006E5539">
        <w:rPr>
          <w:sz w:val="24"/>
          <w:szCs w:val="24"/>
        </w:rPr>
        <w:t>sаylı</w:t>
      </w:r>
      <w:proofErr w:type="spellEnd"/>
      <w:r w:rsidRPr="006E5539">
        <w:rPr>
          <w:sz w:val="24"/>
          <w:szCs w:val="24"/>
        </w:rPr>
        <w:t xml:space="preserve"> "Dəymiş zərərə görə işçilərlə </w:t>
      </w:r>
      <w:proofErr w:type="spellStart"/>
      <w:r w:rsidRPr="006E5539">
        <w:rPr>
          <w:sz w:val="24"/>
          <w:szCs w:val="24"/>
        </w:rPr>
        <w:t>hesаblаş-mаlаr</w:t>
      </w:r>
      <w:proofErr w:type="spellEnd"/>
      <w:r w:rsidRPr="006E5539">
        <w:rPr>
          <w:sz w:val="24"/>
          <w:szCs w:val="24"/>
        </w:rPr>
        <w:t xml:space="preserve">", 545-3 </w:t>
      </w:r>
      <w:proofErr w:type="spellStart"/>
      <w:r w:rsidRPr="006E5539">
        <w:rPr>
          <w:sz w:val="24"/>
          <w:szCs w:val="24"/>
        </w:rPr>
        <w:t>sаylı</w:t>
      </w:r>
      <w:proofErr w:type="spellEnd"/>
      <w:r w:rsidRPr="006E5539">
        <w:rPr>
          <w:sz w:val="24"/>
          <w:szCs w:val="24"/>
        </w:rPr>
        <w:t xml:space="preserve"> "Sair əməliyyatlar üzrə işçi heyətlə </w:t>
      </w:r>
      <w:proofErr w:type="spellStart"/>
      <w:r w:rsidRPr="006E5539">
        <w:rPr>
          <w:sz w:val="24"/>
          <w:szCs w:val="24"/>
        </w:rPr>
        <w:t>hesablaşmalar</w:t>
      </w:r>
      <w:proofErr w:type="spellEnd"/>
      <w:r w:rsidRPr="006E5539">
        <w:rPr>
          <w:sz w:val="24"/>
          <w:szCs w:val="24"/>
        </w:rPr>
        <w:t xml:space="preserve">" </w:t>
      </w:r>
      <w:proofErr w:type="spellStart"/>
      <w:r w:rsidRPr="006E5539">
        <w:rPr>
          <w:sz w:val="24"/>
          <w:szCs w:val="24"/>
        </w:rPr>
        <w:t>subhe-sаbındа</w:t>
      </w:r>
      <w:proofErr w:type="spellEnd"/>
      <w:r w:rsidRPr="006E5539">
        <w:rPr>
          <w:sz w:val="24"/>
          <w:szCs w:val="24"/>
        </w:rPr>
        <w:t xml:space="preserve"> (73-3 "Maddi zərərin ödənilməsi üzrə </w:t>
      </w:r>
      <w:proofErr w:type="spellStart"/>
      <w:r w:rsidRPr="006E5539">
        <w:rPr>
          <w:sz w:val="24"/>
          <w:szCs w:val="24"/>
        </w:rPr>
        <w:t>hesablaşmalar</w:t>
      </w:r>
      <w:proofErr w:type="spellEnd"/>
      <w:r w:rsidRPr="006E5539">
        <w:rPr>
          <w:sz w:val="24"/>
          <w:szCs w:val="24"/>
        </w:rPr>
        <w:t xml:space="preserve">" </w:t>
      </w:r>
      <w:proofErr w:type="spellStart"/>
      <w:r w:rsidRPr="006E5539">
        <w:rPr>
          <w:sz w:val="24"/>
          <w:szCs w:val="24"/>
        </w:rPr>
        <w:t>subhesabında</w:t>
      </w:r>
      <w:proofErr w:type="spellEnd"/>
      <w:r w:rsidRPr="006E5539">
        <w:rPr>
          <w:sz w:val="24"/>
          <w:szCs w:val="24"/>
        </w:rPr>
        <w:t xml:space="preserve">) əks olunmuş </w:t>
      </w:r>
      <w:proofErr w:type="spellStart"/>
      <w:r w:rsidRPr="006E5539">
        <w:rPr>
          <w:sz w:val="24"/>
          <w:szCs w:val="24"/>
        </w:rPr>
        <w:t>məbləüin</w:t>
      </w:r>
      <w:proofErr w:type="spellEnd"/>
      <w:r w:rsidRPr="006E5539">
        <w:rPr>
          <w:sz w:val="24"/>
          <w:szCs w:val="24"/>
        </w:rPr>
        <w:t xml:space="preserve"> tam və vaxtında ödənilməsi </w:t>
      </w:r>
      <w:proofErr w:type="spellStart"/>
      <w:r w:rsidRPr="006E5539">
        <w:rPr>
          <w:sz w:val="24"/>
          <w:szCs w:val="24"/>
        </w:rPr>
        <w:t>yoxlanılmalıdır</w:t>
      </w:r>
      <w:proofErr w:type="spellEnd"/>
      <w:r w:rsidRPr="006E5539">
        <w:rPr>
          <w:sz w:val="24"/>
          <w:szCs w:val="24"/>
        </w:rPr>
        <w:t xml:space="preserve">. Eyni zamanda borclunun əmlak vəziyyətinin qeyri qənaətbəxş olması səbəbindən ayrı-ayrı </w:t>
      </w:r>
      <w:proofErr w:type="spellStart"/>
      <w:r w:rsidRPr="006E5539">
        <w:rPr>
          <w:sz w:val="24"/>
          <w:szCs w:val="24"/>
        </w:rPr>
        <w:t>məbləülərin</w:t>
      </w:r>
      <w:proofErr w:type="spellEnd"/>
      <w:r w:rsidRPr="006E5539">
        <w:rPr>
          <w:sz w:val="24"/>
          <w:szCs w:val="24"/>
        </w:rPr>
        <w:t xml:space="preserve"> zərərə </w:t>
      </w:r>
      <w:proofErr w:type="spellStart"/>
      <w:r w:rsidRPr="006E5539">
        <w:rPr>
          <w:sz w:val="24"/>
          <w:szCs w:val="24"/>
        </w:rPr>
        <w:t>silinməsinin</w:t>
      </w:r>
      <w:proofErr w:type="spellEnd"/>
      <w:r w:rsidRPr="006E5539">
        <w:rPr>
          <w:sz w:val="24"/>
          <w:szCs w:val="24"/>
        </w:rPr>
        <w:t xml:space="preserve"> əsaslı olub-</w:t>
      </w:r>
      <w:proofErr w:type="spellStart"/>
      <w:r w:rsidRPr="006E5539">
        <w:rPr>
          <w:sz w:val="24"/>
          <w:szCs w:val="24"/>
        </w:rPr>
        <w:t>olmaması</w:t>
      </w:r>
      <w:proofErr w:type="spellEnd"/>
      <w:r w:rsidRPr="006E5539">
        <w:rPr>
          <w:sz w:val="24"/>
          <w:szCs w:val="24"/>
        </w:rPr>
        <w:t xml:space="preserve"> </w:t>
      </w:r>
      <w:proofErr w:type="spellStart"/>
      <w:r w:rsidRPr="006E5539">
        <w:rPr>
          <w:sz w:val="24"/>
          <w:szCs w:val="24"/>
        </w:rPr>
        <w:t>yoxlanılmalıdır</w:t>
      </w:r>
      <w:proofErr w:type="spellEnd"/>
      <w:r w:rsidRPr="006E5539">
        <w:rPr>
          <w:sz w:val="24"/>
          <w:szCs w:val="24"/>
        </w:rPr>
        <w:t xml:space="preserve">. Bunun üçün əsas sənəd cavabdehin əmlakının </w:t>
      </w:r>
      <w:proofErr w:type="spellStart"/>
      <w:r w:rsidRPr="006E5539">
        <w:rPr>
          <w:sz w:val="24"/>
          <w:szCs w:val="24"/>
        </w:rPr>
        <w:t>qeyriqənaətbəxş</w:t>
      </w:r>
      <w:proofErr w:type="spellEnd"/>
      <w:r w:rsidRPr="006E5539">
        <w:rPr>
          <w:sz w:val="24"/>
          <w:szCs w:val="24"/>
        </w:rPr>
        <w:t xml:space="preserve"> olması haqda məhkəmənin qərarının olmasıdır. Xəzinədarlarla, anbar müdirləri ilə, onların köməkçiləri ilə, pul və əmtəə tapşırıqları üçün agentlərlə, inkassatorlarla və ekspeditorlarla və s. ilə tam maddi məsuliyyət haqqında müqavilə </w:t>
      </w:r>
      <w:proofErr w:type="spellStart"/>
      <w:r w:rsidRPr="006E5539">
        <w:rPr>
          <w:sz w:val="24"/>
          <w:szCs w:val="24"/>
        </w:rPr>
        <w:t>baülanmalıdır</w:t>
      </w:r>
      <w:proofErr w:type="spellEnd"/>
      <w:r w:rsidRPr="006E5539">
        <w:rPr>
          <w:sz w:val="24"/>
          <w:szCs w:val="24"/>
        </w:rPr>
        <w:t xml:space="preserve">. Həmin müqavilələrin </w:t>
      </w:r>
      <w:proofErr w:type="spellStart"/>
      <w:r w:rsidRPr="006E5539">
        <w:rPr>
          <w:sz w:val="24"/>
          <w:szCs w:val="24"/>
        </w:rPr>
        <w:t>mövcudluüunun</w:t>
      </w:r>
      <w:proofErr w:type="spellEnd"/>
      <w:r w:rsidRPr="006E5539">
        <w:rPr>
          <w:sz w:val="24"/>
          <w:szCs w:val="24"/>
        </w:rPr>
        <w:t xml:space="preserve"> yoxlanması da </w:t>
      </w:r>
      <w:proofErr w:type="spellStart"/>
      <w:r w:rsidRPr="006E5539">
        <w:rPr>
          <w:sz w:val="24"/>
          <w:szCs w:val="24"/>
        </w:rPr>
        <w:t>аuditin</w:t>
      </w:r>
      <w:proofErr w:type="spellEnd"/>
      <w:r w:rsidRPr="006E5539">
        <w:rPr>
          <w:sz w:val="24"/>
          <w:szCs w:val="24"/>
        </w:rPr>
        <w:t xml:space="preserve"> obyektinə daxildir.</w:t>
      </w:r>
    </w:p>
    <w:sectPr w:rsidR="006E5539" w:rsidRPr="006E5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39"/>
    <w:rsid w:val="006E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D92D6"/>
  <w15:chartTrackingRefBased/>
  <w15:docId w15:val="{A6675D29-A9B6-4980-A716-39DFDA59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5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az-Latn-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5598</Words>
  <Characters>3192</Characters>
  <Application>Microsoft Office Word</Application>
  <DocSecurity>0</DocSecurity>
  <Lines>26</Lines>
  <Paragraphs>17</Paragraphs>
  <ScaleCrop>false</ScaleCrop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Dəniz Əliyev</dc:creator>
  <cp:keywords/>
  <dc:description/>
  <cp:lastModifiedBy>Dəniz Əliyev</cp:lastModifiedBy>
  <cp:revision>1</cp:revision>
  <dcterms:created xsi:type="dcterms:W3CDTF">2022-10-20T13:40:00Z</dcterms:created>
  <dcterms:modified xsi:type="dcterms:W3CDTF">2022-10-20T13:42:00Z</dcterms:modified>
</cp:coreProperties>
</file>