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73AE" w14:textId="36ADA852" w:rsidR="00B55624" w:rsidRDefault="007445EB" w:rsidP="007445EB">
      <w:pPr>
        <w:pStyle w:val="Title"/>
        <w:jc w:val="center"/>
        <w:rPr>
          <w:lang w:val="en-GB"/>
        </w:rPr>
      </w:pPr>
      <w:r>
        <w:rPr>
          <w:lang w:val="en-GB"/>
        </w:rPr>
        <w:t>Advanced Security CA 2</w:t>
      </w:r>
    </w:p>
    <w:p w14:paraId="3F1F202A" w14:textId="5A1D3ADB" w:rsidR="007445EB" w:rsidRDefault="007445EB" w:rsidP="007445EB">
      <w:pPr>
        <w:pStyle w:val="Heading1"/>
        <w:rPr>
          <w:lang w:val="en-GB"/>
        </w:rPr>
      </w:pPr>
      <w:r>
        <w:rPr>
          <w:lang w:val="en-GB"/>
        </w:rPr>
        <w:t>Question One</w:t>
      </w:r>
    </w:p>
    <w:p w14:paraId="2B3BA67A" w14:textId="46268A18" w:rsidR="003C2273" w:rsidRDefault="007445EB" w:rsidP="003C2273">
      <w:pPr>
        <w:rPr>
          <w:lang w:val="en-GB"/>
        </w:rPr>
      </w:pPr>
      <w:r>
        <w:rPr>
          <w:lang w:val="en-GB"/>
        </w:rPr>
        <w:t>Number Theory encompasses: Divisibility,</w:t>
      </w:r>
      <w:r w:rsidR="003C2273">
        <w:rPr>
          <w:lang w:val="en-GB"/>
        </w:rPr>
        <w:t xml:space="preserve"> Greatest Common Divisor (GCD)</w:t>
      </w:r>
      <w:r w:rsidR="00325496">
        <w:rPr>
          <w:lang w:val="en-GB"/>
        </w:rPr>
        <w:t>/</w:t>
      </w:r>
      <w:r>
        <w:rPr>
          <w:lang w:val="en-GB"/>
        </w:rPr>
        <w:t xml:space="preserve">the </w:t>
      </w:r>
      <w:r w:rsidR="003C2273">
        <w:rPr>
          <w:lang w:val="en-GB"/>
        </w:rPr>
        <w:t>Euclidean</w:t>
      </w:r>
      <w:r>
        <w:rPr>
          <w:lang w:val="en-GB"/>
        </w:rPr>
        <w:t xml:space="preserve"> Algorithm</w:t>
      </w:r>
      <w:r w:rsidR="003C2273">
        <w:rPr>
          <w:lang w:val="en-GB"/>
        </w:rPr>
        <w:t>, Extended Euclidean Algorithm, Modular Arithmetic among others.</w:t>
      </w:r>
    </w:p>
    <w:p w14:paraId="7B5682DD" w14:textId="091C90AB" w:rsidR="003C2273" w:rsidRDefault="003C2273" w:rsidP="003C227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Divisibility</w:t>
      </w:r>
    </w:p>
    <w:p w14:paraId="27E6954A" w14:textId="6C53A353" w:rsidR="003C2273" w:rsidRDefault="003C2273" w:rsidP="00027FC7">
      <w:pPr>
        <w:pStyle w:val="ListParagraph"/>
        <w:numPr>
          <w:ilvl w:val="1"/>
          <w:numId w:val="3"/>
        </w:numPr>
        <w:rPr>
          <w:lang w:val="en-GB"/>
        </w:rPr>
      </w:pPr>
      <w:r w:rsidRPr="003C2273">
        <w:rPr>
          <w:lang w:val="en-GB"/>
        </w:rPr>
        <w:t xml:space="preserve">Divisibility is one of the most fundamental concepts in number theory. ... If a divides b, we say “a is a divisor of b”, “b is divisible by a”, “a is a factor of b”, “b is a multiple of a”. The “divisor” a in this definition can be </w:t>
      </w:r>
      <w:r w:rsidRPr="003C2273">
        <w:rPr>
          <w:lang w:val="en-GB"/>
        </w:rPr>
        <w:t>negative but</w:t>
      </w:r>
      <w:r w:rsidRPr="003C2273">
        <w:rPr>
          <w:lang w:val="en-GB"/>
        </w:rPr>
        <w:t xml:space="preserve"> must be nonzero; divisibility by 0 is not defined.</w:t>
      </w:r>
      <w:r w:rsidR="00027FC7">
        <w:rPr>
          <w:lang w:val="en-GB"/>
        </w:rPr>
        <w:t xml:space="preserve"> The Division Algorithm is that g</w:t>
      </w:r>
      <w:r w:rsidR="00027FC7" w:rsidRPr="00027FC7">
        <w:rPr>
          <w:lang w:val="en-GB"/>
        </w:rPr>
        <w:t>iven any positive</w:t>
      </w:r>
      <w:r w:rsidR="00027FC7">
        <w:rPr>
          <w:lang w:val="en-GB"/>
        </w:rPr>
        <w:t xml:space="preserve"> </w:t>
      </w:r>
      <w:r w:rsidR="00027FC7" w:rsidRPr="00027FC7">
        <w:rPr>
          <w:lang w:val="en-GB"/>
        </w:rPr>
        <w:t>integer n and any</w:t>
      </w:r>
      <w:r w:rsidR="00027FC7">
        <w:rPr>
          <w:lang w:val="en-GB"/>
        </w:rPr>
        <w:t xml:space="preserve"> </w:t>
      </w:r>
      <w:r w:rsidR="00027FC7" w:rsidRPr="00027FC7">
        <w:rPr>
          <w:lang w:val="en-GB"/>
        </w:rPr>
        <w:t>nonnegative integer a, if we divide a by n we</w:t>
      </w:r>
      <w:r w:rsidR="00027FC7">
        <w:rPr>
          <w:lang w:val="en-GB"/>
        </w:rPr>
        <w:t xml:space="preserve"> </w:t>
      </w:r>
      <w:r w:rsidR="00027FC7" w:rsidRPr="00027FC7">
        <w:rPr>
          <w:lang w:val="en-GB"/>
        </w:rPr>
        <w:t>get an intege</w:t>
      </w:r>
      <w:r w:rsidR="00027FC7">
        <w:rPr>
          <w:lang w:val="en-GB"/>
        </w:rPr>
        <w:t xml:space="preserve">r </w:t>
      </w:r>
      <w:r w:rsidR="00027FC7" w:rsidRPr="00027FC7">
        <w:rPr>
          <w:lang w:val="en-GB"/>
        </w:rPr>
        <w:t>quotient q and an integer</w:t>
      </w:r>
      <w:r w:rsidR="00027FC7">
        <w:rPr>
          <w:lang w:val="en-GB"/>
        </w:rPr>
        <w:t xml:space="preserve"> </w:t>
      </w:r>
      <w:r w:rsidR="00027FC7" w:rsidRPr="00027FC7">
        <w:rPr>
          <w:lang w:val="en-GB"/>
        </w:rPr>
        <w:t>remainder r that obey the following</w:t>
      </w:r>
      <w:r w:rsidR="00027FC7">
        <w:rPr>
          <w:lang w:val="en-GB"/>
        </w:rPr>
        <w:t xml:space="preserve"> </w:t>
      </w:r>
      <w:r w:rsidR="00027FC7" w:rsidRPr="00027FC7">
        <w:rPr>
          <w:lang w:val="en-GB"/>
        </w:rPr>
        <w:t>relationship:</w:t>
      </w:r>
    </w:p>
    <w:p w14:paraId="1AB76737" w14:textId="06E6FDAE" w:rsidR="00027FC7" w:rsidRPr="00027FC7" w:rsidRDefault="00027FC7" w:rsidP="00027FC7">
      <w:pPr>
        <w:pStyle w:val="ListParagraph"/>
        <w:numPr>
          <w:ilvl w:val="2"/>
          <w:numId w:val="3"/>
        </w:numPr>
        <w:rPr>
          <w:lang w:val="en-GB"/>
        </w:rPr>
      </w:pPr>
      <w:r w:rsidRPr="00027FC7">
        <w:rPr>
          <w:lang w:val="en-GB"/>
        </w:rPr>
        <w:t xml:space="preserve">a = qn + r </w:t>
      </w:r>
      <w:r>
        <w:rPr>
          <w:lang w:val="en-GB"/>
        </w:rPr>
        <w:tab/>
      </w:r>
      <w:r w:rsidRPr="00027FC7">
        <w:rPr>
          <w:lang w:val="en-GB"/>
        </w:rPr>
        <w:t>0 ≤ r &lt; n; q = [a/n]</w:t>
      </w:r>
    </w:p>
    <w:p w14:paraId="756217E7" w14:textId="47AC2586" w:rsidR="00325496" w:rsidRDefault="003C2273" w:rsidP="003254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</w:t>
      </w:r>
      <w:r w:rsidRPr="003C2273">
        <w:rPr>
          <w:lang w:val="en-GB"/>
        </w:rPr>
        <w:t>he Euclidean Algorithm</w:t>
      </w:r>
      <w:r w:rsidR="00325496">
        <w:rPr>
          <w:lang w:val="en-GB"/>
        </w:rPr>
        <w:t>/</w:t>
      </w:r>
      <w:r w:rsidR="00325496" w:rsidRPr="003C2273">
        <w:rPr>
          <w:lang w:val="en-GB"/>
        </w:rPr>
        <w:t>Greatest Common Divisor (GCD)</w:t>
      </w:r>
    </w:p>
    <w:p w14:paraId="1B159A58" w14:textId="16CF36B1" w:rsidR="00027FC7" w:rsidRPr="00325496" w:rsidRDefault="00325496" w:rsidP="0032549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</w:t>
      </w:r>
      <w:r w:rsidRPr="00027FC7">
        <w:rPr>
          <w:lang w:val="en-GB"/>
        </w:rPr>
        <w:t xml:space="preserve"> greatest common divisor (GCD) of two nonzero integers a and b is the greatest positive integer d such that d is a divisor of both a and b; that is, there are integers e and f such that a = de and b = df, and d is the largest such integer. The GCD of a and b is generally denoted gcd(a, b).</w:t>
      </w:r>
      <w:r>
        <w:rPr>
          <w:lang w:val="en-GB"/>
        </w:rPr>
        <w:t xml:space="preserve"> </w:t>
      </w:r>
      <w:r w:rsidRPr="00027FC7">
        <w:rPr>
          <w:lang w:val="en-GB"/>
        </w:rPr>
        <w:t>Two integers are</w:t>
      </w:r>
      <w:r>
        <w:rPr>
          <w:lang w:val="en-GB"/>
        </w:rPr>
        <w:t xml:space="preserve"> </w:t>
      </w:r>
      <w:r w:rsidRPr="00027FC7">
        <w:rPr>
          <w:lang w:val="en-GB"/>
        </w:rPr>
        <w:t>relatively prime if their only common positive integer factor is 1</w:t>
      </w:r>
      <w:r>
        <w:rPr>
          <w:lang w:val="en-GB"/>
        </w:rPr>
        <w:t>.</w:t>
      </w:r>
    </w:p>
    <w:p w14:paraId="40126254" w14:textId="77777777" w:rsidR="00325496" w:rsidRDefault="00325496" w:rsidP="0032549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Example</w:t>
      </w:r>
    </w:p>
    <w:p w14:paraId="1C52F800" w14:textId="77777777" w:rsidR="00325496" w:rsidRDefault="00325496" w:rsidP="00325496">
      <w:pPr>
        <w:pStyle w:val="ListParagraph"/>
        <w:numPr>
          <w:ilvl w:val="3"/>
          <w:numId w:val="3"/>
        </w:numPr>
        <w:rPr>
          <w:lang w:val="en-GB"/>
        </w:rPr>
      </w:pPr>
      <w:r w:rsidRPr="00A91EFC">
        <w:rPr>
          <w:lang w:val="en-GB"/>
        </w:rPr>
        <w:t>600 = 4 × 136 + 56</w:t>
      </w:r>
    </w:p>
    <w:p w14:paraId="3600D66B" w14:textId="77777777" w:rsidR="00325496" w:rsidRDefault="00325496" w:rsidP="00325496">
      <w:pPr>
        <w:pStyle w:val="ListParagraph"/>
        <w:numPr>
          <w:ilvl w:val="3"/>
          <w:numId w:val="3"/>
        </w:numPr>
        <w:rPr>
          <w:lang w:val="en-GB"/>
        </w:rPr>
      </w:pPr>
      <w:r w:rsidRPr="00A91EFC">
        <w:rPr>
          <w:lang w:val="en-GB"/>
        </w:rPr>
        <w:t>136 = 2× 56 + 24</w:t>
      </w:r>
    </w:p>
    <w:p w14:paraId="592E861C" w14:textId="77777777" w:rsidR="00325496" w:rsidRDefault="00325496" w:rsidP="00325496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3572C" wp14:editId="02C4154B">
                <wp:simplePos x="0" y="0"/>
                <wp:positionH relativeFrom="column">
                  <wp:posOffset>2762250</wp:posOffset>
                </wp:positionH>
                <wp:positionV relativeFrom="paragraph">
                  <wp:posOffset>97790</wp:posOffset>
                </wp:positionV>
                <wp:extent cx="161925" cy="371475"/>
                <wp:effectExtent l="19050" t="76200" r="504825" b="28575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371475"/>
                        </a:xfrm>
                        <a:prstGeom prst="curvedConnector3">
                          <a:avLst>
                            <a:gd name="adj1" fmla="val -2970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21A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217.5pt;margin-top:7.7pt;width:12.75pt;height:29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" adj="-64165" strokecolor="black [3200]" strokeweight=".5pt">
                <v:stroke endarrow="block" joinstyle="miter"/>
              </v:shape>
            </w:pict>
          </mc:Fallback>
        </mc:AlternateContent>
      </w:r>
      <w:r w:rsidRPr="00A91EFC">
        <w:rPr>
          <w:lang w:val="en-GB"/>
        </w:rPr>
        <w:t>56 = 2× 24 + 8</w:t>
      </w:r>
    </w:p>
    <w:p w14:paraId="68DBC5B3" w14:textId="77777777" w:rsidR="00325496" w:rsidRDefault="00325496" w:rsidP="00325496">
      <w:pPr>
        <w:pStyle w:val="ListParagraph"/>
        <w:numPr>
          <w:ilvl w:val="3"/>
          <w:numId w:val="3"/>
        </w:numPr>
        <w:rPr>
          <w:lang w:val="en-GB"/>
        </w:rPr>
      </w:pPr>
      <w:r w:rsidRPr="00A91EFC">
        <w:rPr>
          <w:lang w:val="en-GB"/>
        </w:rPr>
        <w:t>24 = 3× 8 + 0</w:t>
      </w:r>
    </w:p>
    <w:p w14:paraId="03B489AD" w14:textId="53C8DC36" w:rsidR="00325496" w:rsidRPr="00325496" w:rsidRDefault="00325496" w:rsidP="00325496">
      <w:pPr>
        <w:pStyle w:val="ListParagraph"/>
        <w:numPr>
          <w:ilvl w:val="3"/>
          <w:numId w:val="3"/>
        </w:numPr>
        <w:rPr>
          <w:lang w:val="en-GB"/>
        </w:rPr>
      </w:pPr>
      <w:r w:rsidRPr="00A91EFC">
        <w:rPr>
          <w:lang w:val="en-GB"/>
        </w:rPr>
        <w:t>GCD(600,136)</w:t>
      </w:r>
      <w:r>
        <w:rPr>
          <w:lang w:val="en-GB"/>
        </w:rPr>
        <w:t xml:space="preserve"> = 8</w:t>
      </w:r>
    </w:p>
    <w:p w14:paraId="1D05DF97" w14:textId="133D47AA" w:rsidR="003C2273" w:rsidRDefault="003C2273" w:rsidP="003C2273">
      <w:pPr>
        <w:pStyle w:val="ListParagraph"/>
        <w:numPr>
          <w:ilvl w:val="0"/>
          <w:numId w:val="3"/>
        </w:numPr>
        <w:rPr>
          <w:lang w:val="en-GB"/>
        </w:rPr>
      </w:pPr>
      <w:r w:rsidRPr="003C2273">
        <w:rPr>
          <w:lang w:val="en-GB"/>
        </w:rPr>
        <w:t>Extended Euclidean Algorithm</w:t>
      </w:r>
    </w:p>
    <w:p w14:paraId="30F2EF3E" w14:textId="5C6D7009" w:rsidR="00B76DEB" w:rsidRDefault="00B76DEB" w:rsidP="00B76DEB">
      <w:pPr>
        <w:pStyle w:val="ListParagraph"/>
        <w:numPr>
          <w:ilvl w:val="1"/>
          <w:numId w:val="3"/>
        </w:numPr>
        <w:rPr>
          <w:lang w:val="en-GB"/>
        </w:rPr>
      </w:pPr>
      <w:r w:rsidRPr="00B76DEB">
        <w:rPr>
          <w:lang w:val="en-GB"/>
        </w:rPr>
        <w:t xml:space="preserve">The Extended Euclidean Algorithm is, as you might imagine, an extension of the standard Euclidean Algorithm. The standard version was developed </w:t>
      </w:r>
      <w:r w:rsidRPr="00B76DEB">
        <w:rPr>
          <w:lang w:val="en-GB"/>
        </w:rPr>
        <w:t>to</w:t>
      </w:r>
      <w:r w:rsidRPr="00B76DEB">
        <w:rPr>
          <w:lang w:val="en-GB"/>
        </w:rPr>
        <w:t xml:space="preserve"> find the greatest common divisor (GCD) of two numbers. The Extended algorithm adds the capability to find the Bézout coefficients for the two input numbers.</w:t>
      </w:r>
    </w:p>
    <w:p w14:paraId="7DCD50C2" w14:textId="24BB66DB" w:rsidR="00B76DEB" w:rsidRDefault="00B76DEB" w:rsidP="00B76DE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Example (273, 399)</w:t>
      </w:r>
    </w:p>
    <w:p w14:paraId="0C7AFBC2" w14:textId="6B9074FC" w:rsidR="00B76DEB" w:rsidRPr="00B76DEB" w:rsidRDefault="00B76DEB" w:rsidP="00B76DEB">
      <w:pPr>
        <w:pStyle w:val="ListParagraph"/>
        <w:numPr>
          <w:ilvl w:val="2"/>
          <w:numId w:val="3"/>
        </w:numPr>
        <w:rPr>
          <w:lang w:val="en-GB"/>
        </w:rPr>
      </w:pPr>
      <w:r w:rsidRPr="00B76DEB">
        <w:rPr>
          <w:lang w:val="en-GB"/>
        </w:rPr>
        <w:t>a = 273, b = 399</w:t>
      </w:r>
    </w:p>
    <w:p w14:paraId="6518F420" w14:textId="273794FD" w:rsidR="00B76DEB" w:rsidRPr="00B76DEB" w:rsidRDefault="00B76DEB" w:rsidP="00B76DEB">
      <w:pPr>
        <w:pStyle w:val="ListParagraph"/>
        <w:ind w:left="2160"/>
        <w:rPr>
          <w:lang w:val="en-GB"/>
        </w:rPr>
      </w:pPr>
      <w:r w:rsidRPr="00B76DEB">
        <w:rPr>
          <w:lang w:val="en-GB"/>
        </w:rPr>
        <w:t>a is not 0</w:t>
      </w:r>
    </w:p>
    <w:p w14:paraId="095A67BD" w14:textId="77777777" w:rsidR="00B76DEB" w:rsidRPr="00B76DEB" w:rsidRDefault="00B76DEB" w:rsidP="00B76DEB">
      <w:pPr>
        <w:pStyle w:val="ListParagraph"/>
        <w:ind w:left="2160"/>
        <w:rPr>
          <w:lang w:val="en-GB"/>
        </w:rPr>
      </w:pPr>
      <w:r w:rsidRPr="00B76DEB">
        <w:rPr>
          <w:lang w:val="en-GB"/>
        </w:rPr>
        <w:t>a₁ = 126 (399 % 273)</w:t>
      </w:r>
    </w:p>
    <w:p w14:paraId="6C4A77A7" w14:textId="77777777" w:rsidR="00B76DEB" w:rsidRPr="00B76DEB" w:rsidRDefault="00B76DEB" w:rsidP="00B76DEB">
      <w:pPr>
        <w:pStyle w:val="ListParagraph"/>
        <w:ind w:left="2160"/>
        <w:rPr>
          <w:lang w:val="en-GB"/>
        </w:rPr>
      </w:pPr>
      <w:r w:rsidRPr="00B76DEB">
        <w:rPr>
          <w:lang w:val="en-GB"/>
        </w:rPr>
        <w:t>b₁ = a = 273</w:t>
      </w:r>
    </w:p>
    <w:p w14:paraId="7FDD3222" w14:textId="77777777" w:rsidR="00B76DEB" w:rsidRPr="00B76DEB" w:rsidRDefault="00B76DEB" w:rsidP="00B76DEB">
      <w:pPr>
        <w:pStyle w:val="ListParagraph"/>
        <w:ind w:left="2160"/>
        <w:rPr>
          <w:lang w:val="en-GB"/>
        </w:rPr>
      </w:pPr>
    </w:p>
    <w:p w14:paraId="63D934EA" w14:textId="44654312" w:rsidR="00B76DEB" w:rsidRPr="00B76DEB" w:rsidRDefault="00B76DEB" w:rsidP="00B76DEB">
      <w:pPr>
        <w:pStyle w:val="ListParagraph"/>
        <w:numPr>
          <w:ilvl w:val="2"/>
          <w:numId w:val="3"/>
        </w:numPr>
        <w:rPr>
          <w:lang w:val="en-GB"/>
        </w:rPr>
      </w:pPr>
      <w:r w:rsidRPr="00B76DEB">
        <w:rPr>
          <w:lang w:val="en-GB"/>
        </w:rPr>
        <w:t>a₁ is not 0</w:t>
      </w:r>
    </w:p>
    <w:p w14:paraId="1ECFEADF" w14:textId="77777777" w:rsidR="00B76DEB" w:rsidRPr="00B76DEB" w:rsidRDefault="00B76DEB" w:rsidP="00B76DEB">
      <w:pPr>
        <w:pStyle w:val="ListParagraph"/>
        <w:ind w:left="2160"/>
        <w:rPr>
          <w:lang w:val="en-GB"/>
        </w:rPr>
      </w:pPr>
      <w:r w:rsidRPr="00B76DEB">
        <w:rPr>
          <w:lang w:val="en-GB"/>
        </w:rPr>
        <w:t>a₂ = 21 (273 % 126)</w:t>
      </w:r>
    </w:p>
    <w:p w14:paraId="29723C23" w14:textId="77777777" w:rsidR="00B76DEB" w:rsidRPr="00B76DEB" w:rsidRDefault="00B76DEB" w:rsidP="00B76DEB">
      <w:pPr>
        <w:pStyle w:val="ListParagraph"/>
        <w:ind w:left="2160"/>
        <w:rPr>
          <w:lang w:val="en-GB"/>
        </w:rPr>
      </w:pPr>
      <w:r w:rsidRPr="00B76DEB">
        <w:rPr>
          <w:lang w:val="en-GB"/>
        </w:rPr>
        <w:t>b₂ = a₁ = 126</w:t>
      </w:r>
    </w:p>
    <w:p w14:paraId="1E79DD5D" w14:textId="77777777" w:rsidR="00B76DEB" w:rsidRPr="00B76DEB" w:rsidRDefault="00B76DEB" w:rsidP="00B76DEB">
      <w:pPr>
        <w:pStyle w:val="ListParagraph"/>
        <w:ind w:left="2160"/>
        <w:rPr>
          <w:lang w:val="en-GB"/>
        </w:rPr>
      </w:pPr>
    </w:p>
    <w:p w14:paraId="442DF9AC" w14:textId="2EC75156" w:rsidR="00B76DEB" w:rsidRPr="00B76DEB" w:rsidRDefault="00B76DEB" w:rsidP="00B76DEB">
      <w:pPr>
        <w:pStyle w:val="ListParagraph"/>
        <w:numPr>
          <w:ilvl w:val="2"/>
          <w:numId w:val="3"/>
        </w:numPr>
        <w:rPr>
          <w:lang w:val="en-GB"/>
        </w:rPr>
      </w:pPr>
      <w:r w:rsidRPr="00B76DEB">
        <w:rPr>
          <w:lang w:val="en-GB"/>
        </w:rPr>
        <w:t>a₂ is not 0</w:t>
      </w:r>
    </w:p>
    <w:p w14:paraId="32D020DD" w14:textId="77777777" w:rsidR="00B76DEB" w:rsidRPr="00B76DEB" w:rsidRDefault="00B76DEB" w:rsidP="00B76DEB">
      <w:pPr>
        <w:pStyle w:val="ListParagraph"/>
        <w:ind w:left="2160"/>
        <w:rPr>
          <w:lang w:val="en-GB"/>
        </w:rPr>
      </w:pPr>
      <w:r w:rsidRPr="00B76DEB">
        <w:rPr>
          <w:lang w:val="en-GB"/>
        </w:rPr>
        <w:t>a₃ = 0 (126 % 21)</w:t>
      </w:r>
    </w:p>
    <w:p w14:paraId="75898EE8" w14:textId="77777777" w:rsidR="00B76DEB" w:rsidRPr="00B76DEB" w:rsidRDefault="00B76DEB" w:rsidP="00B76DEB">
      <w:pPr>
        <w:pStyle w:val="ListParagraph"/>
        <w:ind w:left="2160"/>
        <w:rPr>
          <w:lang w:val="en-GB"/>
        </w:rPr>
      </w:pPr>
      <w:r w:rsidRPr="00B76DEB">
        <w:rPr>
          <w:lang w:val="en-GB"/>
        </w:rPr>
        <w:t>b₃ = a₂ = 21</w:t>
      </w:r>
    </w:p>
    <w:p w14:paraId="393C4534" w14:textId="77777777" w:rsidR="00B76DEB" w:rsidRPr="00B76DEB" w:rsidRDefault="00B76DEB" w:rsidP="00B76DEB">
      <w:pPr>
        <w:pStyle w:val="ListParagraph"/>
        <w:ind w:left="2160"/>
        <w:rPr>
          <w:lang w:val="en-GB"/>
        </w:rPr>
      </w:pPr>
    </w:p>
    <w:p w14:paraId="5837BD85" w14:textId="164D3319" w:rsidR="00B76DEB" w:rsidRPr="00B76DEB" w:rsidRDefault="00B76DEB" w:rsidP="00B76DEB">
      <w:pPr>
        <w:pStyle w:val="ListParagraph"/>
        <w:numPr>
          <w:ilvl w:val="2"/>
          <w:numId w:val="3"/>
        </w:numPr>
        <w:rPr>
          <w:lang w:val="en-GB"/>
        </w:rPr>
      </w:pPr>
      <w:r w:rsidRPr="00B76DEB">
        <w:rPr>
          <w:lang w:val="en-GB"/>
        </w:rPr>
        <w:t>a₃ is 0</w:t>
      </w:r>
    </w:p>
    <w:p w14:paraId="6D6E8B27" w14:textId="77777777" w:rsidR="00B76DEB" w:rsidRPr="00B76DEB" w:rsidRDefault="00B76DEB" w:rsidP="00B76DEB">
      <w:pPr>
        <w:pStyle w:val="ListParagraph"/>
        <w:ind w:left="2160"/>
        <w:rPr>
          <w:lang w:val="en-GB"/>
        </w:rPr>
      </w:pPr>
      <w:r w:rsidRPr="00B76DEB">
        <w:rPr>
          <w:lang w:val="en-GB"/>
        </w:rPr>
        <w:lastRenderedPageBreak/>
        <w:t>&gt; b₃ is 21</w:t>
      </w:r>
    </w:p>
    <w:p w14:paraId="4465B26E" w14:textId="2DCEF254" w:rsidR="00B76DEB" w:rsidRPr="00B76DEB" w:rsidRDefault="00B76DEB" w:rsidP="00B76DEB">
      <w:pPr>
        <w:pStyle w:val="ListParagraph"/>
        <w:ind w:left="2160"/>
        <w:rPr>
          <w:lang w:val="en-GB"/>
        </w:rPr>
      </w:pPr>
      <w:r w:rsidRPr="00B76DEB">
        <w:rPr>
          <w:lang w:val="en-GB"/>
        </w:rPr>
        <w:t>&gt; So GCD is 21</w:t>
      </w:r>
    </w:p>
    <w:p w14:paraId="2E42688A" w14:textId="77335A20" w:rsidR="003C2273" w:rsidRDefault="003C2273" w:rsidP="003C2273">
      <w:pPr>
        <w:pStyle w:val="ListParagraph"/>
        <w:numPr>
          <w:ilvl w:val="0"/>
          <w:numId w:val="3"/>
        </w:numPr>
        <w:rPr>
          <w:lang w:val="en-GB"/>
        </w:rPr>
      </w:pPr>
      <w:r w:rsidRPr="003C2273">
        <w:rPr>
          <w:lang w:val="en-GB"/>
        </w:rPr>
        <w:t>Modular Arithmetic</w:t>
      </w:r>
    </w:p>
    <w:p w14:paraId="0815871F" w14:textId="281CDC44" w:rsidR="00B76DEB" w:rsidRDefault="00692449" w:rsidP="00B76DE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</w:t>
      </w:r>
      <w:r w:rsidRPr="00692449">
        <w:rPr>
          <w:lang w:val="en-GB"/>
        </w:rPr>
        <w:t>odular arithmetic, sometimes referred to as modulus arithmetic or clock arithmetic, in its most elementary form, arithmetic done with a count that resets itself to zero every time a certain whole number N greater than one, known as the modulus (mod), has been reached.</w:t>
      </w:r>
    </w:p>
    <w:p w14:paraId="54DCC760" w14:textId="04376E73" w:rsidR="00D172A5" w:rsidRPr="00D172A5" w:rsidRDefault="00D172A5" w:rsidP="00D172A5">
      <w:pPr>
        <w:rPr>
          <w:lang w:val="en-GB"/>
        </w:rPr>
      </w:pPr>
      <w:r>
        <w:rPr>
          <w:lang w:val="en-GB"/>
        </w:rPr>
        <w:t>It is also used for Chinese Remainder Theorem, RSA Encryption</w:t>
      </w:r>
      <w:r w:rsidR="00CB35C7">
        <w:rPr>
          <w:lang w:val="en-GB"/>
        </w:rPr>
        <w:t xml:space="preserve"> among others.</w:t>
      </w:r>
    </w:p>
    <w:p w14:paraId="763AD8DE" w14:textId="4F390F6E" w:rsidR="00CC5F31" w:rsidRDefault="00CC5F31" w:rsidP="00CC5F31">
      <w:pPr>
        <w:pStyle w:val="Heading1"/>
        <w:rPr>
          <w:lang w:val="en-GB"/>
        </w:rPr>
      </w:pPr>
      <w:r>
        <w:rPr>
          <w:lang w:val="en-GB"/>
        </w:rPr>
        <w:t>Question 2</w:t>
      </w:r>
    </w:p>
    <w:p w14:paraId="107B1DEC" w14:textId="4BA751D2" w:rsidR="006D7A4F" w:rsidRPr="006D7A4F" w:rsidRDefault="006D7A4F" w:rsidP="006D7A4F">
      <w:pPr>
        <w:rPr>
          <w:lang w:val="en-GB"/>
        </w:rPr>
      </w:pPr>
      <w:r>
        <w:rPr>
          <w:lang w:val="en-GB"/>
        </w:rPr>
        <w:t xml:space="preserve">To Decrypt </w:t>
      </w:r>
      <w:r w:rsidR="009E032D">
        <w:rPr>
          <w:lang w:val="en-GB"/>
        </w:rPr>
        <w:t xml:space="preserve">the Plaintext (M) </w:t>
      </w:r>
      <w:r w:rsidR="00CA2E5F">
        <w:rPr>
          <w:lang w:val="en-GB"/>
        </w:rPr>
        <w:t xml:space="preserve">we must first find the prime factors of the integer N (77). </w:t>
      </w:r>
      <w:r w:rsidRPr="006D7A4F">
        <w:rPr>
          <w:lang w:val="en-GB"/>
        </w:rPr>
        <w:t xml:space="preserve"> </w:t>
      </w:r>
      <w:r w:rsidR="00CA2E5F">
        <w:rPr>
          <w:lang w:val="en-GB"/>
        </w:rPr>
        <w:t>To do this</w:t>
      </w:r>
      <w:r w:rsidR="0044592A">
        <w:rPr>
          <w:lang w:val="en-GB"/>
        </w:rPr>
        <w:t xml:space="preserve"> </w:t>
      </w:r>
      <w:r w:rsidRPr="006D7A4F">
        <w:rPr>
          <w:lang w:val="en-GB"/>
        </w:rPr>
        <w:t xml:space="preserve">77 </w:t>
      </w:r>
      <w:r w:rsidR="0044592A">
        <w:rPr>
          <w:lang w:val="en-GB"/>
        </w:rPr>
        <w:t xml:space="preserve">must be </w:t>
      </w:r>
      <w:r w:rsidR="00216164">
        <w:rPr>
          <w:lang w:val="en-GB"/>
        </w:rPr>
        <w:t>factorised</w:t>
      </w:r>
      <w:r w:rsidR="0044592A">
        <w:rPr>
          <w:lang w:val="en-GB"/>
        </w:rPr>
        <w:t xml:space="preserve"> which in this case is </w:t>
      </w:r>
      <w:r w:rsidRPr="006D7A4F">
        <w:rPr>
          <w:lang w:val="en-GB"/>
        </w:rPr>
        <w:t>7x11 since they are 2 distinct prime factors.</w:t>
      </w:r>
    </w:p>
    <w:p w14:paraId="5E379CC2" w14:textId="77777777" w:rsidR="006D7A4F" w:rsidRPr="006D7A4F" w:rsidRDefault="006D7A4F" w:rsidP="006D7A4F">
      <w:pPr>
        <w:rPr>
          <w:lang w:val="en-GB"/>
        </w:rPr>
      </w:pPr>
      <w:r w:rsidRPr="006D7A4F">
        <w:rPr>
          <w:lang w:val="en-GB"/>
        </w:rPr>
        <w:t>Divisors of 77 are 1, 7, 11, 77.</w:t>
      </w:r>
    </w:p>
    <w:p w14:paraId="168596E5" w14:textId="77777777" w:rsidR="006D7A4F" w:rsidRPr="006D7A4F" w:rsidRDefault="006D7A4F" w:rsidP="006D7A4F">
      <w:pPr>
        <w:rPr>
          <w:lang w:val="en-GB"/>
        </w:rPr>
      </w:pPr>
      <w:r w:rsidRPr="006D7A4F">
        <w:rPr>
          <w:lang w:val="en-GB"/>
        </w:rPr>
        <w:t>Then d=e−1modϕ</w:t>
      </w:r>
    </w:p>
    <w:p w14:paraId="1DFA8F8F" w14:textId="77777777" w:rsidR="006D7A4F" w:rsidRPr="006D7A4F" w:rsidRDefault="006D7A4F" w:rsidP="006D7A4F">
      <w:pPr>
        <w:rPr>
          <w:lang w:val="en-GB"/>
        </w:rPr>
      </w:pPr>
      <w:r w:rsidRPr="006D7A4F">
        <w:rPr>
          <w:lang w:val="en-GB"/>
        </w:rPr>
        <w:t>D=13-1mod60=37</w:t>
      </w:r>
    </w:p>
    <w:p w14:paraId="70DB953B" w14:textId="29D35F1A" w:rsidR="0025137B" w:rsidRDefault="006D7A4F" w:rsidP="006D7A4F">
      <w:pPr>
        <w:rPr>
          <w:lang w:val="en-GB"/>
        </w:rPr>
      </w:pPr>
      <w:r w:rsidRPr="006D7A4F">
        <w:rPr>
          <w:lang w:val="en-GB"/>
        </w:rPr>
        <w:t xml:space="preserve">From there its just regular </w:t>
      </w:r>
      <w:r w:rsidR="00405D04">
        <w:rPr>
          <w:lang w:val="en-GB"/>
        </w:rPr>
        <w:t>RSA</w:t>
      </w:r>
      <w:r w:rsidRPr="006D7A4F">
        <w:rPr>
          <w:lang w:val="en-GB"/>
        </w:rPr>
        <w:t xml:space="preserve"> decryption as all the factors </w:t>
      </w:r>
      <w:r w:rsidR="00405D04">
        <w:rPr>
          <w:lang w:val="en-GB"/>
        </w:rPr>
        <w:t xml:space="preserve">are known </w:t>
      </w:r>
      <w:r w:rsidRPr="006D7A4F">
        <w:rPr>
          <w:lang w:val="en-GB"/>
        </w:rPr>
        <w:t>which makes the decrypted number 48</w:t>
      </w:r>
    </w:p>
    <w:p w14:paraId="29C1311F" w14:textId="7D2C22B1" w:rsidR="00FD380C" w:rsidRDefault="00FD380C" w:rsidP="00FD380C">
      <w:pPr>
        <w:pStyle w:val="Heading1"/>
        <w:rPr>
          <w:lang w:val="en-GB"/>
        </w:rPr>
      </w:pPr>
      <w:r>
        <w:rPr>
          <w:lang w:val="en-GB"/>
        </w:rPr>
        <w:t>Question 3</w:t>
      </w:r>
    </w:p>
    <w:p w14:paraId="3D12D033" w14:textId="2C518332" w:rsidR="00CD5B04" w:rsidRDefault="005751C3" w:rsidP="00294F62">
      <w:r w:rsidRPr="005751C3">
        <w:t xml:space="preserve">Use Fast Exponentiation Algorithm to </w:t>
      </w:r>
      <w:r>
        <w:t xml:space="preserve">determine </w:t>
      </w:r>
      <w:r w:rsidR="009425B5" w:rsidRPr="009425B5">
        <w:t>6</w:t>
      </w:r>
      <w:r w:rsidR="009425B5" w:rsidRPr="00ED742D">
        <w:rPr>
          <w:vertAlign w:val="superscript"/>
        </w:rPr>
        <w:t>472</w:t>
      </w:r>
      <w:r w:rsidR="009425B5" w:rsidRPr="009425B5">
        <w:t xml:space="preserve"> mod 3415</w:t>
      </w:r>
      <w:r w:rsidR="009425B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CD5B04" w14:paraId="23FE6DD5" w14:textId="77777777" w:rsidTr="00047893">
        <w:tc>
          <w:tcPr>
            <w:tcW w:w="704" w:type="dxa"/>
          </w:tcPr>
          <w:p w14:paraId="1C0100CC" w14:textId="6ADC18A0" w:rsidR="00CD5B04" w:rsidRDefault="00CD5B04" w:rsidP="00CD5B04">
            <w:r>
              <w:t>1</w:t>
            </w:r>
          </w:p>
        </w:tc>
        <w:tc>
          <w:tcPr>
            <w:tcW w:w="8312" w:type="dxa"/>
          </w:tcPr>
          <w:p w14:paraId="6D886102" w14:textId="213DC50F" w:rsidR="00CD5B04" w:rsidRPr="001B4FEA" w:rsidRDefault="00A05484" w:rsidP="00CD5B04">
            <w:r>
              <w:t>C</w:t>
            </w:r>
            <w:r w:rsidR="00CD5B04">
              <w:t>1</w:t>
            </w:r>
            <w:r w:rsidR="00A94A6E">
              <w:t xml:space="preserve"> </w:t>
            </w:r>
            <w:r w:rsidR="002F4CA2">
              <w:t xml:space="preserve">= </w:t>
            </w:r>
            <w:r w:rsidR="00A94A6E">
              <w:t>1</w:t>
            </w:r>
            <w:r w:rsidR="001B4FEA">
              <w:rPr>
                <w:vertAlign w:val="superscript"/>
              </w:rPr>
              <w:t xml:space="preserve">2 </w:t>
            </w:r>
            <w:r w:rsidR="00222A14" w:rsidRPr="00F47BCA">
              <w:t>·</w:t>
            </w:r>
            <w:r w:rsidR="00222A14">
              <w:t xml:space="preserve"> </w:t>
            </w:r>
            <w:r w:rsidR="001B4FEA">
              <w:t>6</w:t>
            </w:r>
            <w:r w:rsidR="001B4FEA">
              <w:rPr>
                <w:vertAlign w:val="superscript"/>
              </w:rPr>
              <w:t>1</w:t>
            </w:r>
            <w:r w:rsidR="00BE77B8">
              <w:t xml:space="preserve"> = 1 </w:t>
            </w:r>
            <w:r w:rsidR="00222A14" w:rsidRPr="00F47BCA">
              <w:t>·</w:t>
            </w:r>
            <w:r w:rsidR="00BE77B8">
              <w:t xml:space="preserve"> 6 = 6</w:t>
            </w:r>
            <w:r w:rsidR="00310757">
              <w:t xml:space="preserve"> </w:t>
            </w:r>
            <w:r w:rsidR="00BE77B8">
              <w:t>mod</w:t>
            </w:r>
            <w:r w:rsidR="00310757">
              <w:t xml:space="preserve"> 3415</w:t>
            </w:r>
          </w:p>
        </w:tc>
      </w:tr>
      <w:tr w:rsidR="00CD5B04" w14:paraId="6848615C" w14:textId="77777777" w:rsidTr="00047893">
        <w:tc>
          <w:tcPr>
            <w:tcW w:w="704" w:type="dxa"/>
          </w:tcPr>
          <w:p w14:paraId="72C851A1" w14:textId="18A9ADC2" w:rsidR="00CD5B04" w:rsidRDefault="00A05484" w:rsidP="00FD380C">
            <w:r>
              <w:t>1</w:t>
            </w:r>
          </w:p>
        </w:tc>
        <w:tc>
          <w:tcPr>
            <w:tcW w:w="8312" w:type="dxa"/>
          </w:tcPr>
          <w:p w14:paraId="09F071BF" w14:textId="7A313674" w:rsidR="00CD5B04" w:rsidRPr="00310757" w:rsidRDefault="00A05484" w:rsidP="00FD380C">
            <w:r>
              <w:t>C2</w:t>
            </w:r>
            <w:r w:rsidR="00310757">
              <w:t xml:space="preserve"> = 62 </w:t>
            </w:r>
            <w:r w:rsidR="00222A14" w:rsidRPr="00F47BCA">
              <w:t>·</w:t>
            </w:r>
            <w:r w:rsidR="00310757">
              <w:t xml:space="preserve"> 6</w:t>
            </w:r>
            <w:r w:rsidR="00310757">
              <w:rPr>
                <w:vertAlign w:val="superscript"/>
              </w:rPr>
              <w:t>1</w:t>
            </w:r>
            <w:r w:rsidR="00310757">
              <w:t xml:space="preserve"> = 36 </w:t>
            </w:r>
            <w:r w:rsidR="00222A14" w:rsidRPr="00F47BCA">
              <w:t>·</w:t>
            </w:r>
            <w:r w:rsidR="00310757">
              <w:t xml:space="preserve"> 6 = </w:t>
            </w:r>
            <w:r w:rsidR="00695E5E">
              <w:t>216 mod 3415</w:t>
            </w:r>
          </w:p>
        </w:tc>
      </w:tr>
      <w:tr w:rsidR="00CD5B04" w14:paraId="0B9906FA" w14:textId="77777777" w:rsidTr="00047893">
        <w:tc>
          <w:tcPr>
            <w:tcW w:w="704" w:type="dxa"/>
          </w:tcPr>
          <w:p w14:paraId="3BCBF05F" w14:textId="407BBA3A" w:rsidR="00CD5B04" w:rsidRDefault="00A05484" w:rsidP="00FD380C">
            <w:r>
              <w:t>1</w:t>
            </w:r>
          </w:p>
        </w:tc>
        <w:tc>
          <w:tcPr>
            <w:tcW w:w="8312" w:type="dxa"/>
          </w:tcPr>
          <w:p w14:paraId="19D14036" w14:textId="35A3DF73" w:rsidR="00CD5B04" w:rsidRPr="009D371E" w:rsidRDefault="0066011E" w:rsidP="00FD380C">
            <w:r w:rsidRPr="0066011E">
              <w:t>C3 = 216</w:t>
            </w:r>
            <w:r w:rsidRPr="00294F62">
              <w:rPr>
                <w:vertAlign w:val="superscript"/>
              </w:rPr>
              <w:t>2</w:t>
            </w:r>
            <w:r>
              <w:t xml:space="preserve"> </w:t>
            </w:r>
            <w:r w:rsidRPr="00F47BCA">
              <w:t>·</w:t>
            </w:r>
            <w:r>
              <w:t xml:space="preserve"> </w:t>
            </w:r>
            <w:r w:rsidRPr="0066011E">
              <w:t>6</w:t>
            </w:r>
            <w:r w:rsidRPr="00294F62">
              <w:rPr>
                <w:vertAlign w:val="superscript"/>
              </w:rPr>
              <w:t>1</w:t>
            </w:r>
            <w:r w:rsidRPr="0066011E">
              <w:t xml:space="preserve"> = 46656</w:t>
            </w:r>
            <w:r w:rsidR="00294F62">
              <w:t xml:space="preserve"> </w:t>
            </w:r>
            <w:r w:rsidR="00294F62" w:rsidRPr="00F47BCA">
              <w:t>·</w:t>
            </w:r>
            <w:r w:rsidR="00294F62">
              <w:t xml:space="preserve"> </w:t>
            </w:r>
            <w:r w:rsidRPr="0066011E">
              <w:t>6 = 279936 = 3321 mod 3415</w:t>
            </w:r>
          </w:p>
        </w:tc>
      </w:tr>
      <w:tr w:rsidR="00CD5B04" w14:paraId="3037F7EB" w14:textId="77777777" w:rsidTr="00047893">
        <w:tc>
          <w:tcPr>
            <w:tcW w:w="704" w:type="dxa"/>
          </w:tcPr>
          <w:p w14:paraId="08AD5082" w14:textId="65A4193C" w:rsidR="00CD5B04" w:rsidRDefault="00A05484" w:rsidP="00FD380C">
            <w:r>
              <w:t>0</w:t>
            </w:r>
          </w:p>
        </w:tc>
        <w:tc>
          <w:tcPr>
            <w:tcW w:w="8312" w:type="dxa"/>
          </w:tcPr>
          <w:p w14:paraId="7BF63ABA" w14:textId="133F559F" w:rsidR="00CD5B04" w:rsidRDefault="00DC3070" w:rsidP="00FD380C">
            <w:r w:rsidRPr="00DC3070">
              <w:t>C4 = 3321</w:t>
            </w:r>
            <w:r w:rsidR="00294F62" w:rsidRPr="00294F62">
              <w:rPr>
                <w:vertAlign w:val="superscript"/>
              </w:rPr>
              <w:t>2</w:t>
            </w:r>
            <w:r w:rsidR="00222A14">
              <w:t xml:space="preserve"> </w:t>
            </w:r>
            <w:r w:rsidR="00222A14" w:rsidRPr="00F47BCA">
              <w:t>·</w:t>
            </w:r>
            <w:r w:rsidR="00222A14">
              <w:t xml:space="preserve"> </w:t>
            </w:r>
            <w:r w:rsidRPr="00DC3070">
              <w:t>6</w:t>
            </w:r>
            <w:r w:rsidR="00AA5CD7">
              <w:rPr>
                <w:vertAlign w:val="superscript"/>
              </w:rPr>
              <w:t>0</w:t>
            </w:r>
            <w:r w:rsidRPr="00DC3070">
              <w:t xml:space="preserve"> = 11029041 · 1 = 11029041 = 2006 mod 3415</w:t>
            </w:r>
          </w:p>
        </w:tc>
      </w:tr>
      <w:tr w:rsidR="00CD5B04" w14:paraId="0711BEFD" w14:textId="77777777" w:rsidTr="00047893">
        <w:tc>
          <w:tcPr>
            <w:tcW w:w="704" w:type="dxa"/>
          </w:tcPr>
          <w:p w14:paraId="6E2EC012" w14:textId="63690EA7" w:rsidR="00CD5B04" w:rsidRDefault="00A05484" w:rsidP="00FD380C">
            <w:r>
              <w:t>1</w:t>
            </w:r>
          </w:p>
        </w:tc>
        <w:tc>
          <w:tcPr>
            <w:tcW w:w="8312" w:type="dxa"/>
          </w:tcPr>
          <w:p w14:paraId="128B5A3E" w14:textId="0B797CFB" w:rsidR="00CD5B04" w:rsidRDefault="00047893" w:rsidP="00FD380C">
            <w:r w:rsidRPr="00047893">
              <w:t>C5 = 2006</w:t>
            </w:r>
            <w:r w:rsidR="00294F62" w:rsidRPr="00294F62">
              <w:rPr>
                <w:vertAlign w:val="superscript"/>
              </w:rPr>
              <w:t>2</w:t>
            </w:r>
            <w:r w:rsidR="00222A14">
              <w:t xml:space="preserve"> </w:t>
            </w:r>
            <w:r w:rsidR="00222A14" w:rsidRPr="00F47BCA">
              <w:t>·</w:t>
            </w:r>
            <w:r w:rsidR="00222A14">
              <w:t xml:space="preserve"> </w:t>
            </w:r>
            <w:r w:rsidRPr="00047893">
              <w:t>6</w:t>
            </w:r>
            <w:r w:rsidR="00AA5CD7">
              <w:rPr>
                <w:vertAlign w:val="superscript"/>
              </w:rPr>
              <w:t>1</w:t>
            </w:r>
            <w:r w:rsidRPr="00047893">
              <w:t xml:space="preserve"> = 4024036.6= 24144216 = 166 mod 3415</w:t>
            </w:r>
          </w:p>
        </w:tc>
      </w:tr>
      <w:tr w:rsidR="00CD5B04" w14:paraId="6EA45427" w14:textId="77777777" w:rsidTr="00047893">
        <w:tc>
          <w:tcPr>
            <w:tcW w:w="704" w:type="dxa"/>
          </w:tcPr>
          <w:p w14:paraId="4ED8A7CE" w14:textId="5064002C" w:rsidR="00CD5B04" w:rsidRDefault="00A05484" w:rsidP="00FD380C">
            <w:r>
              <w:t>1</w:t>
            </w:r>
          </w:p>
        </w:tc>
        <w:tc>
          <w:tcPr>
            <w:tcW w:w="8312" w:type="dxa"/>
          </w:tcPr>
          <w:p w14:paraId="68AA7701" w14:textId="2A0ADEC7" w:rsidR="00CD5B04" w:rsidRDefault="00F47BCA" w:rsidP="00FD380C">
            <w:r w:rsidRPr="00F47BCA">
              <w:t>C6 = 166</w:t>
            </w:r>
            <w:r w:rsidR="00294F62" w:rsidRPr="00294F62">
              <w:rPr>
                <w:vertAlign w:val="superscript"/>
              </w:rPr>
              <w:t>2</w:t>
            </w:r>
            <w:r w:rsidR="00222A14">
              <w:t xml:space="preserve"> </w:t>
            </w:r>
            <w:r w:rsidR="00222A14" w:rsidRPr="00F47BCA">
              <w:t>·</w:t>
            </w:r>
            <w:r w:rsidR="00222A14">
              <w:t xml:space="preserve"> </w:t>
            </w:r>
            <w:r w:rsidRPr="00F47BCA">
              <w:t>6</w:t>
            </w:r>
            <w:r w:rsidR="00AA5CD7">
              <w:rPr>
                <w:vertAlign w:val="superscript"/>
              </w:rPr>
              <w:t>1</w:t>
            </w:r>
            <w:r w:rsidRPr="00F47BCA">
              <w:t>= 27556.6= 165336 = 1416 mod 3415</w:t>
            </w:r>
          </w:p>
        </w:tc>
      </w:tr>
      <w:tr w:rsidR="00CD5B04" w14:paraId="53C63702" w14:textId="77777777" w:rsidTr="00047893">
        <w:tc>
          <w:tcPr>
            <w:tcW w:w="704" w:type="dxa"/>
          </w:tcPr>
          <w:p w14:paraId="313D4080" w14:textId="27677A38" w:rsidR="00CD5B04" w:rsidRDefault="00A05484" w:rsidP="00FD380C">
            <w:r>
              <w:t>0</w:t>
            </w:r>
          </w:p>
        </w:tc>
        <w:tc>
          <w:tcPr>
            <w:tcW w:w="8312" w:type="dxa"/>
          </w:tcPr>
          <w:p w14:paraId="15E02A5F" w14:textId="088D3AD3" w:rsidR="00CD5B04" w:rsidRDefault="00F47BCA" w:rsidP="00F47BCA">
            <w:r>
              <w:t>C7 = 1416</w:t>
            </w:r>
            <w:r w:rsidR="00294F62" w:rsidRPr="00294F62">
              <w:rPr>
                <w:vertAlign w:val="superscript"/>
              </w:rPr>
              <w:t>2</w:t>
            </w:r>
            <w:r w:rsidR="00222A14" w:rsidRPr="00F47BCA">
              <w:t>·</w:t>
            </w:r>
            <w:r>
              <w:t xml:space="preserve"> 6</w:t>
            </w:r>
            <w:r w:rsidR="00AA5CD7">
              <w:rPr>
                <w:vertAlign w:val="superscript"/>
              </w:rPr>
              <w:t>0</w:t>
            </w:r>
            <w:r>
              <w:t xml:space="preserve"> = 20050561= 2005056 = 451 mod 3415</w:t>
            </w:r>
          </w:p>
        </w:tc>
      </w:tr>
      <w:tr w:rsidR="00CD5B04" w14:paraId="3C99DB21" w14:textId="77777777" w:rsidTr="00047893">
        <w:tc>
          <w:tcPr>
            <w:tcW w:w="704" w:type="dxa"/>
          </w:tcPr>
          <w:p w14:paraId="76391FEA" w14:textId="47C86ED7" w:rsidR="00CD5B04" w:rsidRDefault="00A05484" w:rsidP="00FD380C">
            <w:r>
              <w:t>0</w:t>
            </w:r>
          </w:p>
        </w:tc>
        <w:tc>
          <w:tcPr>
            <w:tcW w:w="8312" w:type="dxa"/>
          </w:tcPr>
          <w:p w14:paraId="088A4C32" w14:textId="5117401F" w:rsidR="00CD5B04" w:rsidRDefault="00F47BCA" w:rsidP="00FD380C">
            <w:r w:rsidRPr="00F47BCA">
              <w:t>C8 = 451</w:t>
            </w:r>
            <w:r w:rsidR="00294F62" w:rsidRPr="00294F62">
              <w:rPr>
                <w:vertAlign w:val="superscript"/>
              </w:rPr>
              <w:t>2</w:t>
            </w:r>
            <w:r w:rsidR="00222A14">
              <w:t xml:space="preserve"> </w:t>
            </w:r>
            <w:r w:rsidR="00222A14" w:rsidRPr="00F47BCA">
              <w:t>·</w:t>
            </w:r>
            <w:r w:rsidR="00222A14">
              <w:t xml:space="preserve"> 6</w:t>
            </w:r>
            <w:r w:rsidR="00222A14">
              <w:rPr>
                <w:vertAlign w:val="superscript"/>
              </w:rPr>
              <w:t>0</w:t>
            </w:r>
            <w:r w:rsidRPr="00F47BCA">
              <w:t>= 203401 · 1 = 203401 = 1916 mod 3415</w:t>
            </w:r>
          </w:p>
        </w:tc>
      </w:tr>
      <w:tr w:rsidR="00CD5B04" w14:paraId="2DAAC461" w14:textId="77777777" w:rsidTr="00047893">
        <w:tc>
          <w:tcPr>
            <w:tcW w:w="704" w:type="dxa"/>
          </w:tcPr>
          <w:p w14:paraId="757846F8" w14:textId="6F51064B" w:rsidR="00CD5B04" w:rsidRDefault="00A05484" w:rsidP="00FD380C">
            <w:r>
              <w:t>0</w:t>
            </w:r>
          </w:p>
        </w:tc>
        <w:tc>
          <w:tcPr>
            <w:tcW w:w="8312" w:type="dxa"/>
          </w:tcPr>
          <w:p w14:paraId="22478AF6" w14:textId="214AFD26" w:rsidR="00CD5B04" w:rsidRDefault="00AA5CD7" w:rsidP="00AA5CD7">
            <w:r>
              <w:t>C9 = 1916</w:t>
            </w:r>
            <w:r w:rsidR="00294F62" w:rsidRPr="00294F62">
              <w:rPr>
                <w:vertAlign w:val="superscript"/>
              </w:rPr>
              <w:t>2</w:t>
            </w:r>
            <w:r w:rsidR="00222A14">
              <w:t xml:space="preserve"> </w:t>
            </w:r>
            <w:r w:rsidR="00222A14" w:rsidRPr="00F47BCA">
              <w:t>·</w:t>
            </w:r>
            <w:r w:rsidR="00222A14">
              <w:t xml:space="preserve"> </w:t>
            </w:r>
            <w:r>
              <w:t>6</w:t>
            </w:r>
            <w:r w:rsidR="00222A14">
              <w:rPr>
                <w:vertAlign w:val="superscript"/>
              </w:rPr>
              <w:t>0</w:t>
            </w:r>
            <w:r>
              <w:t>= 3671056 · 1 = 3671056 = 3346 mod 3415</w:t>
            </w:r>
          </w:p>
        </w:tc>
      </w:tr>
    </w:tbl>
    <w:p w14:paraId="2A6F7C22" w14:textId="77777777" w:rsidR="00684E0D" w:rsidRDefault="00684E0D" w:rsidP="00FD380C"/>
    <w:p w14:paraId="658E1B56" w14:textId="040B7A47" w:rsidR="00294F62" w:rsidRPr="005751C3" w:rsidRDefault="00294F62" w:rsidP="00FD380C">
      <w:r>
        <w:t>Answer 3346</w:t>
      </w:r>
    </w:p>
    <w:p w14:paraId="65E053AD" w14:textId="5A46FE58" w:rsidR="00CC5F31" w:rsidRDefault="00641DCA" w:rsidP="00641DCA">
      <w:pPr>
        <w:pStyle w:val="Heading1"/>
        <w:rPr>
          <w:lang w:val="en-GB"/>
        </w:rPr>
      </w:pPr>
      <w:r>
        <w:rPr>
          <w:lang w:val="en-GB"/>
        </w:rPr>
        <w:lastRenderedPageBreak/>
        <w:t>Question 4</w:t>
      </w:r>
    </w:p>
    <w:p w14:paraId="22C9955E" w14:textId="47E39877" w:rsidR="00641DCA" w:rsidRDefault="00641DCA" w:rsidP="00641DCA">
      <w:pPr>
        <w:pStyle w:val="Heading2"/>
        <w:rPr>
          <w:lang w:val="en-GB"/>
        </w:rPr>
      </w:pPr>
      <w:r>
        <w:rPr>
          <w:lang w:val="en-GB"/>
        </w:rPr>
        <w:t>Part A</w:t>
      </w:r>
    </w:p>
    <w:p w14:paraId="42174B18" w14:textId="644DFA83" w:rsidR="00982E9C" w:rsidRDefault="00697F1B" w:rsidP="00982E9C">
      <w:pPr>
        <w:rPr>
          <w:lang w:val="en-GB"/>
        </w:rPr>
      </w:pPr>
      <w:r w:rsidRPr="00697F1B">
        <w:rPr>
          <w:lang w:val="en-GB"/>
        </w:rPr>
        <w:drawing>
          <wp:inline distT="0" distB="0" distL="0" distR="0" wp14:anchorId="1E905AC5" wp14:editId="73E08755">
            <wp:extent cx="5731510" cy="2741295"/>
            <wp:effectExtent l="0" t="0" r="2540" b="1905"/>
            <wp:docPr id="4" name="Picture 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ceip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CDFB" w14:textId="0546711E" w:rsidR="0025137B" w:rsidRDefault="0025137B" w:rsidP="00982E9C">
      <w:pPr>
        <w:rPr>
          <w:lang w:val="en-GB"/>
        </w:rPr>
      </w:pPr>
      <w:r w:rsidRPr="0025137B">
        <w:rPr>
          <w:lang w:val="en-GB"/>
        </w:rPr>
        <w:drawing>
          <wp:inline distT="0" distB="0" distL="0" distR="0" wp14:anchorId="7A6E4FEE" wp14:editId="74FD5AF7">
            <wp:extent cx="4477375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4735" w14:textId="77777777" w:rsidR="00697F1B" w:rsidRDefault="00697F1B" w:rsidP="00982E9C">
      <w:pPr>
        <w:rPr>
          <w:lang w:val="en-GB"/>
        </w:rPr>
      </w:pPr>
    </w:p>
    <w:p w14:paraId="14CA7774" w14:textId="77777777" w:rsidR="00697F1B" w:rsidRPr="00982E9C" w:rsidRDefault="00697F1B" w:rsidP="00982E9C">
      <w:pPr>
        <w:rPr>
          <w:lang w:val="en-GB"/>
        </w:rPr>
      </w:pPr>
    </w:p>
    <w:p w14:paraId="6316BAD9" w14:textId="68CA9B58" w:rsidR="00641DCA" w:rsidRDefault="00641DCA" w:rsidP="00641DCA">
      <w:pPr>
        <w:pStyle w:val="Heading2"/>
        <w:rPr>
          <w:lang w:val="en-GB"/>
        </w:rPr>
      </w:pPr>
      <w:r>
        <w:rPr>
          <w:lang w:val="en-GB"/>
        </w:rPr>
        <w:t>Part B</w:t>
      </w:r>
    </w:p>
    <w:p w14:paraId="55CF5CF3" w14:textId="640E691C" w:rsidR="00641DCA" w:rsidRDefault="00641DCA" w:rsidP="00641DCA">
      <w:pPr>
        <w:rPr>
          <w:lang w:val="en-GB"/>
        </w:rPr>
      </w:pPr>
      <w:r w:rsidRPr="00641DCA">
        <w:rPr>
          <w:lang w:val="en-GB"/>
        </w:rPr>
        <w:drawing>
          <wp:inline distT="0" distB="0" distL="0" distR="0" wp14:anchorId="17E332BD" wp14:editId="0BDAF7A4">
            <wp:extent cx="5731510" cy="178244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A78" w14:textId="179956FB" w:rsidR="001F2F8C" w:rsidRPr="00641DCA" w:rsidRDefault="00982E9C" w:rsidP="00982E9C">
      <w:pPr>
        <w:jc w:val="center"/>
        <w:rPr>
          <w:lang w:val="en-GB"/>
        </w:rPr>
      </w:pPr>
      <w:r w:rsidRPr="00982E9C">
        <w:rPr>
          <w:lang w:val="en-GB"/>
        </w:rPr>
        <w:drawing>
          <wp:inline distT="0" distB="0" distL="0" distR="0" wp14:anchorId="70AAA5BC" wp14:editId="5DA5133C">
            <wp:extent cx="4420217" cy="1209844"/>
            <wp:effectExtent l="0" t="0" r="0" b="952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F8C" w:rsidRPr="0064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C0B"/>
    <w:multiLevelType w:val="hybridMultilevel"/>
    <w:tmpl w:val="42A88870"/>
    <w:lvl w:ilvl="0" w:tplc="52CCEA82">
      <w:start w:val="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C1F0D"/>
    <w:multiLevelType w:val="hybridMultilevel"/>
    <w:tmpl w:val="D8F02D50"/>
    <w:lvl w:ilvl="0" w:tplc="52CCEA82">
      <w:start w:val="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607C4"/>
    <w:multiLevelType w:val="hybridMultilevel"/>
    <w:tmpl w:val="5E94ED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24"/>
    <w:rsid w:val="000076B2"/>
    <w:rsid w:val="00027FC7"/>
    <w:rsid w:val="00047893"/>
    <w:rsid w:val="0012632E"/>
    <w:rsid w:val="001B4FEA"/>
    <w:rsid w:val="001F2F8C"/>
    <w:rsid w:val="00216164"/>
    <w:rsid w:val="00222A14"/>
    <w:rsid w:val="0025137B"/>
    <w:rsid w:val="00294F62"/>
    <w:rsid w:val="002A12D9"/>
    <w:rsid w:val="002E47CC"/>
    <w:rsid w:val="002F4CA2"/>
    <w:rsid w:val="00310757"/>
    <w:rsid w:val="00325496"/>
    <w:rsid w:val="003C2273"/>
    <w:rsid w:val="00405D04"/>
    <w:rsid w:val="0044592A"/>
    <w:rsid w:val="004D7DDE"/>
    <w:rsid w:val="005751C3"/>
    <w:rsid w:val="00641DCA"/>
    <w:rsid w:val="0066011E"/>
    <w:rsid w:val="00684E0D"/>
    <w:rsid w:val="006861D8"/>
    <w:rsid w:val="00692449"/>
    <w:rsid w:val="00695E5E"/>
    <w:rsid w:val="00697F1B"/>
    <w:rsid w:val="006D2983"/>
    <w:rsid w:val="006D7A4F"/>
    <w:rsid w:val="007445EB"/>
    <w:rsid w:val="00771C93"/>
    <w:rsid w:val="007B36B5"/>
    <w:rsid w:val="007E473F"/>
    <w:rsid w:val="008B1C02"/>
    <w:rsid w:val="009425B5"/>
    <w:rsid w:val="009514CF"/>
    <w:rsid w:val="00982E9C"/>
    <w:rsid w:val="009D371E"/>
    <w:rsid w:val="009E032D"/>
    <w:rsid w:val="00A05484"/>
    <w:rsid w:val="00A91EFC"/>
    <w:rsid w:val="00A94A6E"/>
    <w:rsid w:val="00AA01E4"/>
    <w:rsid w:val="00AA5CD7"/>
    <w:rsid w:val="00B55624"/>
    <w:rsid w:val="00B76DEB"/>
    <w:rsid w:val="00BE77B8"/>
    <w:rsid w:val="00C7176A"/>
    <w:rsid w:val="00CA2E5F"/>
    <w:rsid w:val="00CB35C7"/>
    <w:rsid w:val="00CC5F31"/>
    <w:rsid w:val="00CD5B04"/>
    <w:rsid w:val="00D172A5"/>
    <w:rsid w:val="00D7649C"/>
    <w:rsid w:val="00DC3070"/>
    <w:rsid w:val="00ED742D"/>
    <w:rsid w:val="00F03F6A"/>
    <w:rsid w:val="00F47BCA"/>
    <w:rsid w:val="00FD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A71C"/>
  <w15:chartTrackingRefBased/>
  <w15:docId w15:val="{45CDFE81-7334-4EB6-A79F-CF98E349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4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22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D5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1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444</Words>
  <Characters>2687</Characters>
  <Application>Microsoft Office Word</Application>
  <DocSecurity>0</DocSecurity>
  <Lines>127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46</cp:revision>
  <dcterms:created xsi:type="dcterms:W3CDTF">2021-12-14T11:08:00Z</dcterms:created>
  <dcterms:modified xsi:type="dcterms:W3CDTF">2021-12-14T17:43:00Z</dcterms:modified>
</cp:coreProperties>
</file>