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357" w:rsidRDefault="00071357" w:rsidP="00060135">
      <w:pPr>
        <w:rPr>
          <w:lang w:val="fr-LU"/>
        </w:rPr>
      </w:pPr>
    </w:p>
    <w:tbl>
      <w:tblPr>
        <w:tblStyle w:val="TableWb"/>
        <w:tblW w:w="0" w:type="auto"/>
        <w:tblLayout w:type="fixed"/>
        <w:tblLook w:val="04A0" w:firstRow="1" w:lastRow="0" w:firstColumn="1" w:lastColumn="0" w:noHBand="0" w:noVBand="1"/>
      </w:tblPr>
      <w:tblGrid>
        <w:gridCol w:w="1503"/>
        <w:gridCol w:w="4697"/>
        <w:gridCol w:w="4703"/>
        <w:gridCol w:w="4665"/>
      </w:tblGrid>
      <w:tr w:rsidR="00071357" w:rsidTr="006A7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3" w:type="dxa"/>
          </w:tcPr>
          <w:p w:rsidR="00071357" w:rsidRDefault="00071357" w:rsidP="006A7000">
            <w:pPr>
              <w:jc w:val="center"/>
              <w:rPr>
                <w:lang w:val="fr-LU"/>
              </w:rPr>
            </w:pPr>
            <w:proofErr w:type="spellStart"/>
            <w:r>
              <w:rPr>
                <w:lang w:val="fr-LU"/>
              </w:rPr>
              <w:t>Bezeichnung</w:t>
            </w:r>
            <w:proofErr w:type="spellEnd"/>
          </w:p>
        </w:tc>
        <w:tc>
          <w:tcPr>
            <w:tcW w:w="4697" w:type="dxa"/>
          </w:tcPr>
          <w:p w:rsidR="00071357" w:rsidRDefault="00071357" w:rsidP="00060135">
            <w:pPr>
              <w:rPr>
                <w:lang w:val="fr-LU"/>
              </w:rPr>
            </w:pPr>
            <w:r>
              <w:rPr>
                <w:lang w:val="fr-LU"/>
              </w:rPr>
              <w:t>VFD</w:t>
            </w:r>
            <w:r w:rsidR="00A453E8">
              <w:rPr>
                <w:lang w:val="fr-LU"/>
              </w:rPr>
              <w:t xml:space="preserve"> (Offline</w:t>
            </w:r>
            <w:r w:rsidR="008A6E1D">
              <w:rPr>
                <w:lang w:val="fr-LU"/>
              </w:rPr>
              <w:t xml:space="preserve">, </w:t>
            </w:r>
            <w:r w:rsidR="00831418">
              <w:rPr>
                <w:lang w:val="fr-LU"/>
              </w:rPr>
              <w:t xml:space="preserve">standby, </w:t>
            </w:r>
            <w:proofErr w:type="spellStart"/>
            <w:r w:rsidR="008A6E1D">
              <w:rPr>
                <w:lang w:val="fr-LU"/>
              </w:rPr>
              <w:t>passiv</w:t>
            </w:r>
            <w:proofErr w:type="spellEnd"/>
            <w:r w:rsidR="00A453E8">
              <w:rPr>
                <w:lang w:val="fr-LU"/>
              </w:rPr>
              <w:t>)</w:t>
            </w:r>
          </w:p>
        </w:tc>
        <w:tc>
          <w:tcPr>
            <w:tcW w:w="4703" w:type="dxa"/>
          </w:tcPr>
          <w:p w:rsidR="00071357" w:rsidRDefault="00071357" w:rsidP="008A6E1D">
            <w:pPr>
              <w:rPr>
                <w:lang w:val="fr-LU"/>
              </w:rPr>
            </w:pPr>
            <w:r>
              <w:rPr>
                <w:lang w:val="fr-LU"/>
              </w:rPr>
              <w:t>VI</w:t>
            </w:r>
            <w:r w:rsidR="00A453E8">
              <w:rPr>
                <w:lang w:val="fr-LU"/>
              </w:rPr>
              <w:t xml:space="preserve">  (</w:t>
            </w:r>
            <w:r w:rsidR="008A6E1D">
              <w:rPr>
                <w:lang w:val="fr-LU"/>
              </w:rPr>
              <w:t>Line interactive</w:t>
            </w:r>
            <w:r w:rsidR="00A453E8">
              <w:rPr>
                <w:lang w:val="fr-LU"/>
              </w:rPr>
              <w:t>)</w:t>
            </w:r>
          </w:p>
        </w:tc>
        <w:tc>
          <w:tcPr>
            <w:tcW w:w="4665" w:type="dxa"/>
          </w:tcPr>
          <w:p w:rsidR="00071357" w:rsidRDefault="00071357" w:rsidP="00060135">
            <w:pPr>
              <w:rPr>
                <w:lang w:val="fr-LU"/>
              </w:rPr>
            </w:pPr>
            <w:r>
              <w:rPr>
                <w:lang w:val="fr-LU"/>
              </w:rPr>
              <w:t>VFI</w:t>
            </w:r>
            <w:r w:rsidR="00A453E8">
              <w:rPr>
                <w:lang w:val="fr-LU"/>
              </w:rPr>
              <w:t xml:space="preserve">  (Online)</w:t>
            </w:r>
          </w:p>
        </w:tc>
      </w:tr>
      <w:tr w:rsidR="00071357" w:rsidTr="006A7000">
        <w:tc>
          <w:tcPr>
            <w:tcW w:w="1503" w:type="dxa"/>
          </w:tcPr>
          <w:p w:rsidR="00071357" w:rsidRDefault="00071357" w:rsidP="006A7000">
            <w:pPr>
              <w:jc w:val="center"/>
              <w:rPr>
                <w:lang w:val="fr-LU"/>
              </w:rPr>
            </w:pPr>
            <w:proofErr w:type="spellStart"/>
            <w:r>
              <w:rPr>
                <w:lang w:val="fr-LU"/>
              </w:rPr>
              <w:t>Schema</w:t>
            </w:r>
            <w:proofErr w:type="spellEnd"/>
          </w:p>
        </w:tc>
        <w:tc>
          <w:tcPr>
            <w:tcW w:w="4697" w:type="dxa"/>
          </w:tcPr>
          <w:p w:rsidR="00071357" w:rsidRDefault="00A47ED1" w:rsidP="00060135">
            <w:pPr>
              <w:rPr>
                <w:lang w:val="fr-LU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B297F33" wp14:editId="62019D52">
                  <wp:extent cx="3400000" cy="847619"/>
                  <wp:effectExtent l="0" t="0" r="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000" cy="8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3" w:type="dxa"/>
          </w:tcPr>
          <w:p w:rsidR="00071357" w:rsidRDefault="00A47ED1" w:rsidP="00060135">
            <w:pPr>
              <w:rPr>
                <w:lang w:val="fr-LU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2FD2BCD" wp14:editId="75864F94">
                  <wp:extent cx="3304762" cy="866667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4762" cy="8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5" w:type="dxa"/>
          </w:tcPr>
          <w:p w:rsidR="00071357" w:rsidRDefault="00A47ED1" w:rsidP="00060135">
            <w:pPr>
              <w:rPr>
                <w:lang w:val="fr-LU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CA7E790" wp14:editId="106B5077">
                  <wp:extent cx="3276191" cy="895238"/>
                  <wp:effectExtent l="0" t="0" r="635" b="635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191" cy="8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1357" w:rsidRPr="00A453E8" w:rsidTr="006A7000">
        <w:tc>
          <w:tcPr>
            <w:tcW w:w="1503" w:type="dxa"/>
          </w:tcPr>
          <w:p w:rsidR="00071357" w:rsidRDefault="00B30606" w:rsidP="006A7000">
            <w:pPr>
              <w:jc w:val="center"/>
              <w:rPr>
                <w:lang w:val="fr-LU"/>
              </w:rPr>
            </w:pPr>
            <w:proofErr w:type="spellStart"/>
            <w:r>
              <w:rPr>
                <w:lang w:val="fr-LU"/>
              </w:rPr>
              <w:t>Funktion</w:t>
            </w:r>
            <w:proofErr w:type="spellEnd"/>
          </w:p>
        </w:tc>
        <w:tc>
          <w:tcPr>
            <w:tcW w:w="4697" w:type="dxa"/>
          </w:tcPr>
          <w:p w:rsidR="00071357" w:rsidRPr="00A453E8" w:rsidRDefault="00071357" w:rsidP="00CB62DD">
            <w:pPr>
              <w:jc w:val="center"/>
            </w:pPr>
          </w:p>
        </w:tc>
        <w:tc>
          <w:tcPr>
            <w:tcW w:w="4703" w:type="dxa"/>
          </w:tcPr>
          <w:p w:rsidR="00071357" w:rsidRPr="00A453E8" w:rsidRDefault="00071357" w:rsidP="00CB62DD">
            <w:pPr>
              <w:jc w:val="center"/>
            </w:pPr>
          </w:p>
        </w:tc>
        <w:tc>
          <w:tcPr>
            <w:tcW w:w="4665" w:type="dxa"/>
          </w:tcPr>
          <w:p w:rsidR="00071357" w:rsidRPr="00A453E8" w:rsidRDefault="00071357" w:rsidP="00CB62DD">
            <w:pPr>
              <w:jc w:val="center"/>
            </w:pPr>
          </w:p>
        </w:tc>
      </w:tr>
      <w:tr w:rsidR="008A6E1D" w:rsidTr="006A7000">
        <w:tc>
          <w:tcPr>
            <w:tcW w:w="1503" w:type="dxa"/>
          </w:tcPr>
          <w:p w:rsidR="008A6E1D" w:rsidRDefault="008A6E1D" w:rsidP="006A7000">
            <w:pPr>
              <w:jc w:val="center"/>
              <w:rPr>
                <w:lang w:val="fr-LU"/>
              </w:rPr>
            </w:pPr>
            <w:proofErr w:type="spellStart"/>
            <w:r>
              <w:rPr>
                <w:lang w:val="fr-LU"/>
              </w:rPr>
              <w:t>Umschalt</w:t>
            </w:r>
            <w:r w:rsidR="006A7000">
              <w:rPr>
                <w:lang w:val="fr-LU"/>
              </w:rPr>
              <w:t>-</w:t>
            </w:r>
            <w:r>
              <w:rPr>
                <w:lang w:val="fr-LU"/>
              </w:rPr>
              <w:t>verzögerung</w:t>
            </w:r>
            <w:proofErr w:type="spellEnd"/>
          </w:p>
        </w:tc>
        <w:tc>
          <w:tcPr>
            <w:tcW w:w="4697" w:type="dxa"/>
          </w:tcPr>
          <w:p w:rsidR="008A6E1D" w:rsidRDefault="008A6E1D" w:rsidP="00CB62DD">
            <w:pPr>
              <w:jc w:val="center"/>
              <w:rPr>
                <w:lang w:val="fr-LU"/>
              </w:rPr>
            </w:pPr>
          </w:p>
        </w:tc>
        <w:tc>
          <w:tcPr>
            <w:tcW w:w="4703" w:type="dxa"/>
          </w:tcPr>
          <w:p w:rsidR="008A6E1D" w:rsidRDefault="008A6E1D" w:rsidP="00CB62DD">
            <w:pPr>
              <w:jc w:val="center"/>
              <w:rPr>
                <w:lang w:val="fr-LU"/>
              </w:rPr>
            </w:pPr>
          </w:p>
        </w:tc>
        <w:tc>
          <w:tcPr>
            <w:tcW w:w="4665" w:type="dxa"/>
          </w:tcPr>
          <w:p w:rsidR="008A6E1D" w:rsidRDefault="008A6E1D" w:rsidP="00CB62DD">
            <w:pPr>
              <w:jc w:val="center"/>
              <w:rPr>
                <w:lang w:val="fr-LU"/>
              </w:rPr>
            </w:pPr>
          </w:p>
        </w:tc>
      </w:tr>
      <w:tr w:rsidR="00071357" w:rsidTr="006A7000">
        <w:tc>
          <w:tcPr>
            <w:tcW w:w="1503" w:type="dxa"/>
          </w:tcPr>
          <w:p w:rsidR="00071357" w:rsidRDefault="00071357" w:rsidP="006A7000">
            <w:pPr>
              <w:jc w:val="center"/>
              <w:rPr>
                <w:lang w:val="fr-LU"/>
              </w:rPr>
            </w:pPr>
            <w:r>
              <w:rPr>
                <w:lang w:val="fr-LU"/>
              </w:rPr>
              <w:t>Schutz vor</w:t>
            </w:r>
            <w:r w:rsidR="008A6E1D">
              <w:rPr>
                <w:lang w:val="fr-LU"/>
              </w:rPr>
              <w:t xml:space="preserve"> </w:t>
            </w:r>
            <w:proofErr w:type="spellStart"/>
            <w:r w:rsidR="008A6E1D">
              <w:rPr>
                <w:lang w:val="fr-LU"/>
              </w:rPr>
              <w:t>Spannungs</w:t>
            </w:r>
            <w:r w:rsidR="006A7000">
              <w:rPr>
                <w:lang w:val="fr-LU"/>
              </w:rPr>
              <w:t>-</w:t>
            </w:r>
            <w:r w:rsidR="008A6E1D">
              <w:rPr>
                <w:lang w:val="fr-LU"/>
              </w:rPr>
              <w:t>schwankung</w:t>
            </w:r>
            <w:proofErr w:type="spellEnd"/>
          </w:p>
        </w:tc>
        <w:tc>
          <w:tcPr>
            <w:tcW w:w="4697" w:type="dxa"/>
          </w:tcPr>
          <w:p w:rsidR="00071357" w:rsidRDefault="00071357" w:rsidP="00CB62DD">
            <w:pPr>
              <w:jc w:val="center"/>
              <w:rPr>
                <w:lang w:val="fr-LU"/>
              </w:rPr>
            </w:pPr>
          </w:p>
        </w:tc>
        <w:tc>
          <w:tcPr>
            <w:tcW w:w="4703" w:type="dxa"/>
          </w:tcPr>
          <w:p w:rsidR="00071357" w:rsidRDefault="00071357" w:rsidP="00CB62DD">
            <w:pPr>
              <w:jc w:val="center"/>
              <w:rPr>
                <w:lang w:val="fr-LU"/>
              </w:rPr>
            </w:pPr>
          </w:p>
        </w:tc>
        <w:tc>
          <w:tcPr>
            <w:tcW w:w="4665" w:type="dxa"/>
          </w:tcPr>
          <w:p w:rsidR="00071357" w:rsidRDefault="00071357" w:rsidP="00CB62DD">
            <w:pPr>
              <w:jc w:val="center"/>
              <w:rPr>
                <w:lang w:val="fr-LU"/>
              </w:rPr>
            </w:pPr>
          </w:p>
        </w:tc>
      </w:tr>
      <w:tr w:rsidR="00071357" w:rsidTr="006A7000">
        <w:tc>
          <w:tcPr>
            <w:tcW w:w="1503" w:type="dxa"/>
          </w:tcPr>
          <w:p w:rsidR="00071357" w:rsidRDefault="00071357" w:rsidP="006A7000">
            <w:pPr>
              <w:jc w:val="center"/>
              <w:rPr>
                <w:lang w:val="fr-LU"/>
              </w:rPr>
            </w:pPr>
            <w:r>
              <w:rPr>
                <w:lang w:val="fr-LU"/>
              </w:rPr>
              <w:t>Schutz vor</w:t>
            </w:r>
            <w:r w:rsidR="00803862">
              <w:rPr>
                <w:lang w:val="fr-LU"/>
              </w:rPr>
              <w:t xml:space="preserve"> </w:t>
            </w:r>
            <w:proofErr w:type="spellStart"/>
            <w:r w:rsidR="00803862">
              <w:rPr>
                <w:lang w:val="fr-LU"/>
              </w:rPr>
              <w:t>Frequenz</w:t>
            </w:r>
            <w:r w:rsidR="006A7000">
              <w:rPr>
                <w:lang w:val="fr-LU"/>
              </w:rPr>
              <w:t>-</w:t>
            </w:r>
            <w:r w:rsidR="00803862">
              <w:rPr>
                <w:lang w:val="fr-LU"/>
              </w:rPr>
              <w:t>schwankung</w:t>
            </w:r>
            <w:proofErr w:type="spellEnd"/>
          </w:p>
        </w:tc>
        <w:tc>
          <w:tcPr>
            <w:tcW w:w="4697" w:type="dxa"/>
          </w:tcPr>
          <w:p w:rsidR="00071357" w:rsidRDefault="00071357" w:rsidP="00CB62DD">
            <w:pPr>
              <w:jc w:val="center"/>
              <w:rPr>
                <w:lang w:val="fr-LU"/>
              </w:rPr>
            </w:pPr>
          </w:p>
        </w:tc>
        <w:tc>
          <w:tcPr>
            <w:tcW w:w="4703" w:type="dxa"/>
          </w:tcPr>
          <w:p w:rsidR="00071357" w:rsidRDefault="00071357" w:rsidP="00CB62DD">
            <w:pPr>
              <w:jc w:val="center"/>
              <w:rPr>
                <w:lang w:val="fr-LU"/>
              </w:rPr>
            </w:pPr>
          </w:p>
        </w:tc>
        <w:tc>
          <w:tcPr>
            <w:tcW w:w="4665" w:type="dxa"/>
          </w:tcPr>
          <w:p w:rsidR="00071357" w:rsidRDefault="00071357" w:rsidP="00CB62DD">
            <w:pPr>
              <w:jc w:val="center"/>
              <w:rPr>
                <w:lang w:val="fr-LU"/>
              </w:rPr>
            </w:pPr>
          </w:p>
        </w:tc>
      </w:tr>
      <w:tr w:rsidR="00831418" w:rsidTr="006A7000">
        <w:tc>
          <w:tcPr>
            <w:tcW w:w="1503" w:type="dxa"/>
          </w:tcPr>
          <w:p w:rsidR="00831418" w:rsidRDefault="00831418" w:rsidP="006A7000">
            <w:pPr>
              <w:jc w:val="center"/>
              <w:rPr>
                <w:lang w:val="fr-LU"/>
              </w:rPr>
            </w:pPr>
            <w:proofErr w:type="spellStart"/>
            <w:r>
              <w:rPr>
                <w:lang w:val="fr-LU"/>
              </w:rPr>
              <w:t>Wirkungs</w:t>
            </w:r>
            <w:r w:rsidR="006A7000">
              <w:rPr>
                <w:lang w:val="fr-LU"/>
              </w:rPr>
              <w:t>-</w:t>
            </w:r>
            <w:r>
              <w:rPr>
                <w:lang w:val="fr-LU"/>
              </w:rPr>
              <w:t>grad</w:t>
            </w:r>
            <w:proofErr w:type="spellEnd"/>
          </w:p>
        </w:tc>
        <w:tc>
          <w:tcPr>
            <w:tcW w:w="4697" w:type="dxa"/>
          </w:tcPr>
          <w:p w:rsidR="00831418" w:rsidRDefault="00831418" w:rsidP="00CB62DD">
            <w:pPr>
              <w:jc w:val="center"/>
              <w:rPr>
                <w:lang w:val="fr-LU"/>
              </w:rPr>
            </w:pPr>
          </w:p>
        </w:tc>
        <w:tc>
          <w:tcPr>
            <w:tcW w:w="4703" w:type="dxa"/>
          </w:tcPr>
          <w:p w:rsidR="00831418" w:rsidRDefault="00831418" w:rsidP="00CB62DD">
            <w:pPr>
              <w:jc w:val="center"/>
              <w:rPr>
                <w:lang w:val="fr-LU"/>
              </w:rPr>
            </w:pPr>
          </w:p>
        </w:tc>
        <w:tc>
          <w:tcPr>
            <w:tcW w:w="4665" w:type="dxa"/>
          </w:tcPr>
          <w:p w:rsidR="00831418" w:rsidRPr="00976431" w:rsidRDefault="00831418" w:rsidP="00CB62DD">
            <w:pPr>
              <w:jc w:val="center"/>
            </w:pPr>
          </w:p>
        </w:tc>
      </w:tr>
      <w:tr w:rsidR="00071357" w:rsidTr="006A7000">
        <w:tc>
          <w:tcPr>
            <w:tcW w:w="1503" w:type="dxa"/>
          </w:tcPr>
          <w:p w:rsidR="00071357" w:rsidRPr="00976431" w:rsidRDefault="008A6E1D" w:rsidP="006A7000">
            <w:pPr>
              <w:jc w:val="center"/>
            </w:pPr>
            <w:r w:rsidRPr="00976431">
              <w:t>Nachteil</w:t>
            </w:r>
          </w:p>
        </w:tc>
        <w:tc>
          <w:tcPr>
            <w:tcW w:w="4697" w:type="dxa"/>
          </w:tcPr>
          <w:p w:rsidR="00071357" w:rsidRPr="0035092E" w:rsidRDefault="00071357" w:rsidP="00CB62DD">
            <w:pPr>
              <w:jc w:val="center"/>
            </w:pPr>
          </w:p>
        </w:tc>
        <w:tc>
          <w:tcPr>
            <w:tcW w:w="4703" w:type="dxa"/>
          </w:tcPr>
          <w:p w:rsidR="00071357" w:rsidRPr="0035092E" w:rsidRDefault="00071357" w:rsidP="00CB62DD">
            <w:pPr>
              <w:jc w:val="center"/>
            </w:pPr>
          </w:p>
        </w:tc>
        <w:tc>
          <w:tcPr>
            <w:tcW w:w="4665" w:type="dxa"/>
          </w:tcPr>
          <w:p w:rsidR="00071357" w:rsidRDefault="00071357" w:rsidP="00CB62DD">
            <w:pPr>
              <w:jc w:val="center"/>
              <w:rPr>
                <w:lang w:val="fr-LU"/>
              </w:rPr>
            </w:pPr>
          </w:p>
        </w:tc>
      </w:tr>
    </w:tbl>
    <w:p w:rsidR="00A453E8" w:rsidRDefault="00A453E8" w:rsidP="00060135"/>
    <w:p w:rsidR="00FD1618" w:rsidRDefault="00FD1618" w:rsidP="00060135"/>
    <w:p w:rsidR="00FD1618" w:rsidRDefault="00FD1618" w:rsidP="00060135"/>
    <w:p w:rsidR="00FD1618" w:rsidRPr="00A453E8" w:rsidRDefault="00FD1618" w:rsidP="00FD1618">
      <w:pPr>
        <w:jc w:val="right"/>
      </w:pPr>
      <w:r>
        <w:t>Quelle:  implec-s</w:t>
      </w:r>
      <w:bookmarkStart w:id="0" w:name="_GoBack"/>
      <w:bookmarkEnd w:id="0"/>
      <w:r>
        <w:t>ystemhaus</w:t>
      </w:r>
    </w:p>
    <w:sectPr w:rsidR="00FD1618" w:rsidRPr="00A453E8" w:rsidSect="0007135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 w:code="9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57A3" w:rsidRDefault="00D357A3" w:rsidP="00887744">
      <w:r>
        <w:separator/>
      </w:r>
    </w:p>
  </w:endnote>
  <w:endnote w:type="continuationSeparator" w:id="0">
    <w:p w:rsidR="00D357A3" w:rsidRDefault="00D357A3" w:rsidP="00887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41C" w:rsidRDefault="0066541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6F7E" w:rsidRPr="0066541C" w:rsidRDefault="00876F7E" w:rsidP="0066541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41C" w:rsidRDefault="006654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57A3" w:rsidRDefault="00D357A3" w:rsidP="00887744">
      <w:r>
        <w:separator/>
      </w:r>
    </w:p>
  </w:footnote>
  <w:footnote w:type="continuationSeparator" w:id="0">
    <w:p w:rsidR="00D357A3" w:rsidRDefault="00D357A3" w:rsidP="008877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41C" w:rsidRDefault="0066541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41C" w:rsidRDefault="0066541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41C" w:rsidRDefault="0066541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382C7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90EB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60C5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C9EC9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6C89F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E4B4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B5E8E9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F62CE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608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8401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06752A"/>
    <w:multiLevelType w:val="hybridMultilevel"/>
    <w:tmpl w:val="065C6376"/>
    <w:lvl w:ilvl="0" w:tplc="1B8C36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445A1B"/>
    <w:multiLevelType w:val="multilevel"/>
    <w:tmpl w:val="0C9CF8A8"/>
    <w:styleLink w:val="FormatvorlageAufgezhltGLISC"/>
    <w:lvl w:ilvl="0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ind w:left="714" w:hanging="357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71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28" w:hanging="35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85" w:hanging="35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42" w:hanging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499" w:hanging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56" w:hanging="35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13" w:hanging="357"/>
      </w:pPr>
      <w:rPr>
        <w:rFonts w:ascii="Wingdings" w:hAnsi="Wingdings" w:hint="default"/>
      </w:rPr>
    </w:lvl>
  </w:abstractNum>
  <w:abstractNum w:abstractNumId="12" w15:restartNumberingAfterBreak="0">
    <w:nsid w:val="22043D26"/>
    <w:multiLevelType w:val="multilevel"/>
    <w:tmpl w:val="86C2638E"/>
    <w:lvl w:ilvl="0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14" w:hanging="357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71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28" w:hanging="35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85" w:hanging="35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42" w:hanging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499" w:hanging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56" w:hanging="35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13" w:hanging="357"/>
      </w:pPr>
      <w:rPr>
        <w:rFonts w:ascii="Wingdings" w:hAnsi="Wingdings" w:hint="default"/>
      </w:rPr>
    </w:lvl>
  </w:abstractNum>
  <w:abstractNum w:abstractNumId="13" w15:restartNumberingAfterBreak="0">
    <w:nsid w:val="3F305DA4"/>
    <w:multiLevelType w:val="multilevel"/>
    <w:tmpl w:val="7286E1BC"/>
    <w:lvl w:ilvl="0">
      <w:start w:val="1"/>
      <w:numFmt w:val="bullet"/>
      <w:pStyle w:val="List-glisc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aps/>
      </w:rPr>
    </w:lvl>
    <w:lvl w:ilvl="1">
      <w:start w:val="1"/>
      <w:numFmt w:val="bullet"/>
      <w:lvlText w:val="–"/>
      <w:lvlJc w:val="left"/>
      <w:pPr>
        <w:tabs>
          <w:tab w:val="num" w:pos="567"/>
        </w:tabs>
        <w:ind w:left="567" w:hanging="283"/>
      </w:pPr>
      <w:rPr>
        <w:rFonts w:ascii="Arial" w:hAnsi="Arial" w:hint="default"/>
      </w:rPr>
    </w:lvl>
    <w:lvl w:ilvl="2">
      <w:start w:val="1"/>
      <w:numFmt w:val="decimal"/>
      <w:lvlText w:val="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211"/>
        </w:tabs>
        <w:ind w:left="2211" w:hanging="77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4" w15:restartNumberingAfterBreak="0">
    <w:nsid w:val="73F306C8"/>
    <w:multiLevelType w:val="multilevel"/>
    <w:tmpl w:val="49128B64"/>
    <w:lvl w:ilvl="0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14" w:hanging="357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71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28" w:hanging="35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85" w:hanging="35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42" w:hanging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499" w:hanging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56" w:hanging="35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13" w:hanging="357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7"/>
  </w:num>
  <w:num w:numId="5">
    <w:abstractNumId w:val="7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11"/>
  </w:num>
  <w:num w:numId="11">
    <w:abstractNumId w:val="9"/>
  </w:num>
  <w:num w:numId="12">
    <w:abstractNumId w:val="11"/>
  </w:num>
  <w:num w:numId="13">
    <w:abstractNumId w:val="9"/>
  </w:num>
  <w:num w:numId="14">
    <w:abstractNumId w:val="7"/>
  </w:num>
  <w:num w:numId="15">
    <w:abstractNumId w:val="11"/>
  </w:num>
  <w:num w:numId="16">
    <w:abstractNumId w:val="9"/>
  </w:num>
  <w:num w:numId="17">
    <w:abstractNumId w:val="7"/>
  </w:num>
  <w:num w:numId="18">
    <w:abstractNumId w:val="12"/>
  </w:num>
  <w:num w:numId="19">
    <w:abstractNumId w:val="14"/>
  </w:num>
  <w:num w:numId="20">
    <w:abstractNumId w:val="11"/>
  </w:num>
  <w:num w:numId="21">
    <w:abstractNumId w:val="9"/>
  </w:num>
  <w:num w:numId="22">
    <w:abstractNumId w:val="7"/>
  </w:num>
  <w:num w:numId="23">
    <w:abstractNumId w:val="14"/>
  </w:num>
  <w:num w:numId="24">
    <w:abstractNumId w:val="11"/>
  </w:num>
  <w:num w:numId="25">
    <w:abstractNumId w:val="9"/>
  </w:num>
  <w:num w:numId="26">
    <w:abstractNumId w:val="7"/>
  </w:num>
  <w:num w:numId="27">
    <w:abstractNumId w:val="11"/>
  </w:num>
  <w:num w:numId="28">
    <w:abstractNumId w:val="11"/>
  </w:num>
  <w:num w:numId="29">
    <w:abstractNumId w:val="6"/>
  </w:num>
  <w:num w:numId="30">
    <w:abstractNumId w:val="5"/>
  </w:num>
  <w:num w:numId="31">
    <w:abstractNumId w:val="4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10"/>
  </w:num>
  <w:num w:numId="38">
    <w:abstractNumId w:val="10"/>
  </w:num>
  <w:num w:numId="39">
    <w:abstractNumId w:val="10"/>
  </w:num>
  <w:num w:numId="40">
    <w:abstractNumId w:val="13"/>
  </w:num>
  <w:num w:numId="41">
    <w:abstractNumId w:val="13"/>
  </w:num>
  <w:num w:numId="42">
    <w:abstractNumId w:val="11"/>
  </w:num>
  <w:num w:numId="43">
    <w:abstractNumId w:val="13"/>
  </w:num>
  <w:num w:numId="44">
    <w:abstractNumId w:val="11"/>
  </w:num>
  <w:num w:numId="45">
    <w:abstractNumId w:val="13"/>
  </w:num>
  <w:num w:numId="46">
    <w:abstractNumId w:val="13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defaultTabStop w:val="720"/>
  <w:hyphenationZone w:val="425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57"/>
    <w:rsid w:val="00014CDB"/>
    <w:rsid w:val="0003532D"/>
    <w:rsid w:val="00057DB7"/>
    <w:rsid w:val="00060135"/>
    <w:rsid w:val="00071357"/>
    <w:rsid w:val="00091583"/>
    <w:rsid w:val="0009791C"/>
    <w:rsid w:val="000A397A"/>
    <w:rsid w:val="000A7B11"/>
    <w:rsid w:val="000B0F11"/>
    <w:rsid w:val="000D2519"/>
    <w:rsid w:val="000F3D54"/>
    <w:rsid w:val="00141075"/>
    <w:rsid w:val="00156897"/>
    <w:rsid w:val="0016126F"/>
    <w:rsid w:val="0019081D"/>
    <w:rsid w:val="001D251F"/>
    <w:rsid w:val="001F2291"/>
    <w:rsid w:val="00214B6A"/>
    <w:rsid w:val="00242EF3"/>
    <w:rsid w:val="00264DDC"/>
    <w:rsid w:val="00272559"/>
    <w:rsid w:val="00283594"/>
    <w:rsid w:val="00291FAE"/>
    <w:rsid w:val="002A50D4"/>
    <w:rsid w:val="002B23C0"/>
    <w:rsid w:val="002D71E6"/>
    <w:rsid w:val="002D7D63"/>
    <w:rsid w:val="00324116"/>
    <w:rsid w:val="0034460B"/>
    <w:rsid w:val="0035092E"/>
    <w:rsid w:val="00373FCF"/>
    <w:rsid w:val="003857D9"/>
    <w:rsid w:val="00392130"/>
    <w:rsid w:val="003A7B6F"/>
    <w:rsid w:val="004C58E3"/>
    <w:rsid w:val="004F597E"/>
    <w:rsid w:val="00542D81"/>
    <w:rsid w:val="005A0345"/>
    <w:rsid w:val="005C7DD5"/>
    <w:rsid w:val="00630FED"/>
    <w:rsid w:val="00632DAE"/>
    <w:rsid w:val="0066541C"/>
    <w:rsid w:val="0066774E"/>
    <w:rsid w:val="006A7000"/>
    <w:rsid w:val="007001E2"/>
    <w:rsid w:val="00713030"/>
    <w:rsid w:val="00721DD1"/>
    <w:rsid w:val="0072575B"/>
    <w:rsid w:val="007B294D"/>
    <w:rsid w:val="007D1216"/>
    <w:rsid w:val="007E4E71"/>
    <w:rsid w:val="00803862"/>
    <w:rsid w:val="008076C2"/>
    <w:rsid w:val="00831418"/>
    <w:rsid w:val="00837937"/>
    <w:rsid w:val="00864325"/>
    <w:rsid w:val="00873A81"/>
    <w:rsid w:val="00876F7E"/>
    <w:rsid w:val="0088378F"/>
    <w:rsid w:val="00885884"/>
    <w:rsid w:val="00887744"/>
    <w:rsid w:val="008949C5"/>
    <w:rsid w:val="008A6E1D"/>
    <w:rsid w:val="008B4DED"/>
    <w:rsid w:val="008E0E53"/>
    <w:rsid w:val="008E7005"/>
    <w:rsid w:val="00927659"/>
    <w:rsid w:val="009304E4"/>
    <w:rsid w:val="00962AE8"/>
    <w:rsid w:val="009711F8"/>
    <w:rsid w:val="00976431"/>
    <w:rsid w:val="00987C61"/>
    <w:rsid w:val="009A1AD9"/>
    <w:rsid w:val="00A11F46"/>
    <w:rsid w:val="00A1312A"/>
    <w:rsid w:val="00A453E8"/>
    <w:rsid w:val="00A47ED1"/>
    <w:rsid w:val="00A57DE6"/>
    <w:rsid w:val="00AA677C"/>
    <w:rsid w:val="00AD19C4"/>
    <w:rsid w:val="00B30606"/>
    <w:rsid w:val="00BA3F29"/>
    <w:rsid w:val="00BB1A03"/>
    <w:rsid w:val="00BB5093"/>
    <w:rsid w:val="00BD3A85"/>
    <w:rsid w:val="00BD6CD3"/>
    <w:rsid w:val="00C06B07"/>
    <w:rsid w:val="00C21C60"/>
    <w:rsid w:val="00CA41F9"/>
    <w:rsid w:val="00CB62DD"/>
    <w:rsid w:val="00CB72CE"/>
    <w:rsid w:val="00CE47A7"/>
    <w:rsid w:val="00D357A3"/>
    <w:rsid w:val="00D35F0A"/>
    <w:rsid w:val="00D47622"/>
    <w:rsid w:val="00DA5BB9"/>
    <w:rsid w:val="00DC3BEC"/>
    <w:rsid w:val="00E454A6"/>
    <w:rsid w:val="00E46CDE"/>
    <w:rsid w:val="00E718BB"/>
    <w:rsid w:val="00EB1624"/>
    <w:rsid w:val="00EB2E81"/>
    <w:rsid w:val="00F56910"/>
    <w:rsid w:val="00F81F51"/>
    <w:rsid w:val="00F8796A"/>
    <w:rsid w:val="00F92984"/>
    <w:rsid w:val="00F961D2"/>
    <w:rsid w:val="00FC1287"/>
    <w:rsid w:val="00FC672E"/>
    <w:rsid w:val="00FD1618"/>
    <w:rsid w:val="00FE6038"/>
    <w:rsid w:val="00FE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5:docId w15:val="{812786D8-7062-4645-B8DF-57B7AA7AB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5093"/>
    <w:pPr>
      <w:spacing w:before="120"/>
      <w:jc w:val="both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A11F4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06B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06B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lution">
    <w:name w:val="Solution"/>
    <w:basedOn w:val="Normal"/>
    <w:next w:val="Normal"/>
    <w:uiPriority w:val="3"/>
    <w:qFormat/>
    <w:rsid w:val="00C06B07"/>
    <w:pPr>
      <w:ind w:left="720"/>
    </w:pPr>
    <w:rPr>
      <w:rFonts w:ascii="Arial" w:hAnsi="Arial"/>
      <w:vanish/>
      <w:color w:val="C0C0C0"/>
      <w:sz w:val="18"/>
    </w:rPr>
  </w:style>
  <w:style w:type="numbering" w:customStyle="1" w:styleId="FormatvorlageAufgezhltGLISC">
    <w:name w:val="Formatvorlage Aufgezählt GLISC"/>
    <w:basedOn w:val="NoList"/>
    <w:rsid w:val="00C06B07"/>
    <w:pPr>
      <w:numPr>
        <w:numId w:val="3"/>
      </w:numPr>
    </w:pPr>
  </w:style>
  <w:style w:type="character" w:customStyle="1" w:styleId="Heading2Char">
    <w:name w:val="Heading 2 Char"/>
    <w:link w:val="Heading2"/>
    <w:semiHidden/>
    <w:rsid w:val="00C06B07"/>
    <w:rPr>
      <w:rFonts w:ascii="Cambria" w:hAnsi="Cambria"/>
      <w:b/>
      <w:bCs/>
      <w:i/>
      <w:iCs/>
      <w:sz w:val="28"/>
      <w:szCs w:val="28"/>
      <w:lang w:val="en-US" w:eastAsia="en-US"/>
    </w:rPr>
  </w:style>
  <w:style w:type="character" w:customStyle="1" w:styleId="Heading1Char">
    <w:name w:val="Heading 1 Char"/>
    <w:link w:val="Heading1"/>
    <w:rsid w:val="00A11F46"/>
    <w:rPr>
      <w:rFonts w:ascii="Cambria" w:hAnsi="Cambria"/>
      <w:b/>
      <w:bCs/>
      <w:kern w:val="32"/>
      <w:sz w:val="32"/>
      <w:szCs w:val="32"/>
      <w:lang w:val="en-US" w:eastAsia="en-US"/>
    </w:rPr>
  </w:style>
  <w:style w:type="character" w:customStyle="1" w:styleId="Heading3Char">
    <w:name w:val="Heading 3 Char"/>
    <w:link w:val="Heading3"/>
    <w:semiHidden/>
    <w:rsid w:val="00C06B07"/>
    <w:rPr>
      <w:rFonts w:ascii="Cambria" w:hAnsi="Cambria"/>
      <w:b/>
      <w:bCs/>
      <w:sz w:val="26"/>
      <w:szCs w:val="26"/>
      <w:lang w:val="en-US" w:eastAsia="en-US"/>
    </w:rPr>
  </w:style>
  <w:style w:type="paragraph" w:customStyle="1" w:styleId="List-glisc">
    <w:name w:val="List-glisc"/>
    <w:basedOn w:val="Normal"/>
    <w:uiPriority w:val="1"/>
    <w:qFormat/>
    <w:rsid w:val="00156897"/>
    <w:pPr>
      <w:numPr>
        <w:numId w:val="47"/>
      </w:numPr>
      <w:spacing w:before="60"/>
    </w:pPr>
    <w:rPr>
      <w:lang w:val="fr-CH"/>
    </w:rPr>
  </w:style>
  <w:style w:type="table" w:customStyle="1" w:styleId="TableWb">
    <w:name w:val="TableWb"/>
    <w:basedOn w:val="TableNormal"/>
    <w:uiPriority w:val="99"/>
    <w:rsid w:val="00873A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85" w:type="dxa"/>
        <w:left w:w="85" w:type="dxa"/>
        <w:bottom w:w="85" w:type="dxa"/>
        <w:right w:w="85" w:type="dxa"/>
      </w:tblCellMar>
    </w:tblPr>
    <w:tblStylePr w:type="firstRow">
      <w:pPr>
        <w:jc w:val="left"/>
      </w:pPr>
      <w:rPr>
        <w:b/>
      </w:rPr>
      <w:tblPr/>
      <w:tcPr>
        <w:vAlign w:val="center"/>
      </w:tcPr>
    </w:tblStylePr>
  </w:style>
  <w:style w:type="paragraph" w:styleId="Header">
    <w:name w:val="header"/>
    <w:basedOn w:val="Normal"/>
    <w:link w:val="HeaderChar"/>
    <w:rsid w:val="0066541C"/>
    <w:pPr>
      <w:tabs>
        <w:tab w:val="center" w:pos="4536"/>
        <w:tab w:val="right" w:pos="9072"/>
      </w:tabs>
      <w:spacing w:before="0"/>
    </w:pPr>
  </w:style>
  <w:style w:type="character" w:customStyle="1" w:styleId="HeaderChar">
    <w:name w:val="Header Char"/>
    <w:basedOn w:val="DefaultParagraphFont"/>
    <w:link w:val="Header"/>
    <w:rsid w:val="0066541C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66541C"/>
    <w:pPr>
      <w:tabs>
        <w:tab w:val="center" w:pos="4536"/>
        <w:tab w:val="right" w:pos="9072"/>
      </w:tabs>
      <w:spacing w:before="0"/>
    </w:pPr>
  </w:style>
  <w:style w:type="character" w:customStyle="1" w:styleId="FooterChar">
    <w:name w:val="Footer Char"/>
    <w:basedOn w:val="DefaultParagraphFont"/>
    <w:link w:val="Footer"/>
    <w:rsid w:val="0066541C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071357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71357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0ren</dc:creator>
  <cp:lastModifiedBy>René WEBER</cp:lastModifiedBy>
  <cp:revision>3</cp:revision>
  <dcterms:created xsi:type="dcterms:W3CDTF">2016-06-08T11:34:00Z</dcterms:created>
  <dcterms:modified xsi:type="dcterms:W3CDTF">2016-06-08T11:35:00Z</dcterms:modified>
</cp:coreProperties>
</file>