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57" w:rsidRPr="00086BE2" w:rsidRDefault="000C1757" w:rsidP="000C17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fr-FR"/>
        </w:rPr>
      </w:pPr>
      <w:r w:rsidRPr="00086BE2">
        <w:rPr>
          <w:rFonts w:ascii="Arial" w:eastAsia="Times New Roman" w:hAnsi="Arial" w:cs="Arial"/>
          <w:b/>
          <w:color w:val="000000"/>
          <w:lang w:eastAsia="fr-FR"/>
        </w:rPr>
        <w:t>LYCEE BILLES                               1</w:t>
      </w:r>
      <w:r>
        <w:rPr>
          <w:rFonts w:ascii="Arial" w:eastAsia="Times New Roman" w:hAnsi="Arial" w:cs="Arial"/>
          <w:b/>
          <w:color w:val="000000"/>
          <w:lang w:eastAsia="fr-FR"/>
        </w:rPr>
        <w:t xml:space="preserve">S1                       07 </w:t>
      </w:r>
      <w:r w:rsidR="00393783">
        <w:rPr>
          <w:rFonts w:ascii="Arial" w:eastAsia="Times New Roman" w:hAnsi="Arial" w:cs="Arial"/>
          <w:b/>
          <w:color w:val="000000"/>
          <w:lang w:eastAsia="fr-FR"/>
        </w:rPr>
        <w:t>juin</w:t>
      </w:r>
      <w:r w:rsidRPr="00086BE2">
        <w:rPr>
          <w:rFonts w:ascii="Arial" w:eastAsia="Times New Roman" w:hAnsi="Arial" w:cs="Arial"/>
          <w:b/>
          <w:color w:val="000000"/>
          <w:lang w:eastAsia="fr-FR"/>
        </w:rPr>
        <w:t xml:space="preserve"> 2021</w:t>
      </w:r>
    </w:p>
    <w:p w:rsidR="00523CD9" w:rsidRPr="000C1757" w:rsidRDefault="00E72AB8" w:rsidP="000C17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CONTROLE N° 7</w:t>
      </w:r>
      <w:r w:rsidR="00393783">
        <w:rPr>
          <w:rFonts w:ascii="Arial" w:eastAsia="Times New Roman" w:hAnsi="Arial" w:cs="Arial"/>
          <w:b/>
          <w:color w:val="000000"/>
          <w:lang w:eastAsia="fr-FR"/>
        </w:rPr>
        <w:t xml:space="preserve">  de sciences physiques</w:t>
      </w:r>
    </w:p>
    <w:p w:rsidR="00611C1E" w:rsidRDefault="00611C1E" w:rsidP="00A30326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u w:val="single"/>
          <w:lang w:eastAsia="fr-FR"/>
        </w:rPr>
      </w:pPr>
    </w:p>
    <w:p w:rsidR="00E701A3" w:rsidRPr="00E701A3" w:rsidRDefault="00A30326" w:rsidP="00A30326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lang w:eastAsia="fr-FR"/>
        </w:rPr>
      </w:pPr>
      <w:r w:rsidRPr="00A30326">
        <w:rPr>
          <w:rFonts w:eastAsia="Times New Roman" w:cs="Times New Roman"/>
          <w:b/>
          <w:color w:val="000000"/>
          <w:u w:val="single"/>
          <w:lang w:eastAsia="fr-FR"/>
        </w:rPr>
        <w:t>Exercice 1.</w:t>
      </w:r>
      <w:r>
        <w:rPr>
          <w:rFonts w:eastAsia="Times New Roman" w:cs="Times New Roman"/>
          <w:b/>
          <w:color w:val="000000"/>
          <w:lang w:eastAsia="fr-FR"/>
        </w:rPr>
        <w:t xml:space="preserve">   </w:t>
      </w:r>
      <w:r w:rsidRPr="00A30326">
        <w:rPr>
          <w:rFonts w:eastAsia="Times New Roman" w:cs="Times New Roman"/>
          <w:b/>
          <w:color w:val="000000"/>
          <w:lang w:eastAsia="fr-FR"/>
        </w:rPr>
        <w:t xml:space="preserve"> </w:t>
      </w:r>
      <w:r w:rsidR="00E701A3" w:rsidRPr="00E701A3">
        <w:rPr>
          <w:rFonts w:eastAsia="Times New Roman" w:cs="Times New Roman"/>
          <w:b/>
          <w:color w:val="000000"/>
          <w:lang w:eastAsia="fr-FR"/>
        </w:rPr>
        <w:t xml:space="preserve">Dosage de l'iode dans le Lugol </w:t>
      </w:r>
      <w:r w:rsidR="00370075" w:rsidRPr="00E701A3">
        <w:rPr>
          <w:rFonts w:eastAsia="Times New Roman" w:cs="Times New Roman"/>
          <w:b/>
          <w:color w:val="000000"/>
          <w:lang w:eastAsia="fr-FR"/>
        </w:rPr>
        <w:t>(antiseptique</w:t>
      </w:r>
      <w:r w:rsidR="00E701A3" w:rsidRPr="00E701A3">
        <w:rPr>
          <w:rFonts w:eastAsia="Times New Roman" w:cs="Times New Roman"/>
          <w:b/>
          <w:color w:val="000000"/>
          <w:lang w:eastAsia="fr-FR"/>
        </w:rPr>
        <w:t>) :</w:t>
      </w:r>
      <w:r w:rsidR="004E6DA5">
        <w:rPr>
          <w:rFonts w:eastAsia="Times New Roman" w:cs="Times New Roman"/>
          <w:b/>
          <w:color w:val="000000"/>
          <w:lang w:eastAsia="fr-FR"/>
        </w:rPr>
        <w:t xml:space="preserve">  </w:t>
      </w:r>
      <w:r w:rsidR="00370075">
        <w:rPr>
          <w:rFonts w:eastAsia="Times New Roman" w:cs="Times New Roman"/>
          <w:b/>
          <w:color w:val="000000"/>
          <w:lang w:eastAsia="fr-FR"/>
        </w:rPr>
        <w:t xml:space="preserve">             </w:t>
      </w:r>
      <w:r w:rsidR="004E6DA5">
        <w:rPr>
          <w:rFonts w:eastAsia="Times New Roman" w:cs="Times New Roman"/>
          <w:b/>
          <w:color w:val="000000"/>
          <w:lang w:eastAsia="fr-FR"/>
        </w:rPr>
        <w:t>6 points</w:t>
      </w:r>
    </w:p>
    <w:p w:rsidR="00E701A3" w:rsidRPr="00E701A3" w:rsidRDefault="00E701A3" w:rsidP="00E909A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fr-FR"/>
        </w:rPr>
      </w:pPr>
      <w:r w:rsidRPr="00E701A3">
        <w:rPr>
          <w:rFonts w:eastAsia="Times New Roman" w:cs="Times New Roman"/>
          <w:color w:val="000000"/>
          <w:lang w:eastAsia="fr-FR"/>
        </w:rPr>
        <w:t>Une solution de Lugol est un antiseptique composé de diiode I</w:t>
      </w:r>
      <w:r w:rsidRPr="00E701A3">
        <w:rPr>
          <w:rFonts w:eastAsia="Times New Roman" w:cs="Times New Roman"/>
          <w:color w:val="000000"/>
          <w:vertAlign w:val="subscript"/>
          <w:lang w:eastAsia="fr-FR"/>
        </w:rPr>
        <w:t>2</w:t>
      </w:r>
      <w:r w:rsidRPr="00E701A3">
        <w:rPr>
          <w:rFonts w:eastAsia="Times New Roman" w:cs="Times New Roman"/>
          <w:color w:val="000000"/>
          <w:lang w:eastAsia="fr-FR"/>
        </w:rPr>
        <w:t> que l</w:t>
      </w:r>
      <w:r w:rsidR="00F77EF8" w:rsidRPr="00900F85">
        <w:rPr>
          <w:rFonts w:eastAsia="Times New Roman" w:cs="Times New Roman"/>
          <w:color w:val="000000"/>
          <w:lang w:eastAsia="fr-FR"/>
        </w:rPr>
        <w:t>'on dissout dans une solution d</w:t>
      </w:r>
      <w:r w:rsidRPr="00E701A3">
        <w:rPr>
          <w:rFonts w:eastAsia="Times New Roman" w:cs="Times New Roman"/>
          <w:color w:val="000000"/>
          <w:lang w:eastAsia="fr-FR"/>
        </w:rPr>
        <w:t>'iodure de potassium (K</w:t>
      </w:r>
      <w:r w:rsidRPr="00E701A3">
        <w:rPr>
          <w:rFonts w:eastAsia="Times New Roman" w:cs="Times New Roman"/>
          <w:color w:val="000000"/>
          <w:vertAlign w:val="superscript"/>
          <w:lang w:eastAsia="fr-FR"/>
        </w:rPr>
        <w:t>+</w:t>
      </w:r>
      <w:r w:rsidRPr="00E701A3">
        <w:rPr>
          <w:rFonts w:eastAsia="Times New Roman" w:cs="Times New Roman"/>
          <w:color w:val="000000"/>
          <w:lang w:eastAsia="fr-FR"/>
        </w:rPr>
        <w:t> + I</w:t>
      </w:r>
      <w:r w:rsidRPr="00E701A3">
        <w:rPr>
          <w:rFonts w:eastAsia="Times New Roman" w:cs="Times New Roman"/>
          <w:color w:val="000000"/>
          <w:vertAlign w:val="superscript"/>
          <w:lang w:eastAsia="fr-FR"/>
        </w:rPr>
        <w:t>-</w:t>
      </w:r>
      <w:r w:rsidR="00F77EF8" w:rsidRPr="00900F85">
        <w:rPr>
          <w:rFonts w:eastAsia="Times New Roman" w:cs="Times New Roman"/>
          <w:color w:val="000000"/>
          <w:lang w:eastAsia="fr-FR"/>
        </w:rPr>
        <w:t>). On se propose de d</w:t>
      </w:r>
      <w:r w:rsidRPr="00E701A3">
        <w:rPr>
          <w:rFonts w:eastAsia="Times New Roman" w:cs="Times New Roman"/>
          <w:color w:val="000000"/>
          <w:lang w:eastAsia="fr-FR"/>
        </w:rPr>
        <w:t>étermine</w:t>
      </w:r>
      <w:r w:rsidR="00F77EF8" w:rsidRPr="00900F85">
        <w:rPr>
          <w:rFonts w:eastAsia="Times New Roman" w:cs="Times New Roman"/>
          <w:color w:val="000000"/>
          <w:lang w:eastAsia="fr-FR"/>
        </w:rPr>
        <w:t>r la concentration molaire et la</w:t>
      </w:r>
      <w:r w:rsidRPr="00E701A3">
        <w:rPr>
          <w:rFonts w:eastAsia="Times New Roman" w:cs="Times New Roman"/>
          <w:color w:val="000000"/>
          <w:lang w:eastAsia="fr-FR"/>
        </w:rPr>
        <w:t xml:space="preserve"> </w:t>
      </w:r>
      <w:r w:rsidR="00F77EF8" w:rsidRPr="00900F85">
        <w:rPr>
          <w:rFonts w:eastAsia="Times New Roman" w:cs="Times New Roman"/>
          <w:color w:val="000000"/>
          <w:lang w:eastAsia="fr-FR"/>
        </w:rPr>
        <w:t>concentration</w:t>
      </w:r>
      <w:r w:rsidRPr="00E701A3">
        <w:rPr>
          <w:rFonts w:eastAsia="Times New Roman" w:cs="Times New Roman"/>
          <w:color w:val="000000"/>
          <w:lang w:eastAsia="fr-FR"/>
        </w:rPr>
        <w:t xml:space="preserve"> massique en diiode dans la solution commerciale étudiée. On effectue un dosage de cette solution par une solution aqueuse de thiosulfate de sodium (2Na</w:t>
      </w:r>
      <w:r w:rsidRPr="00E701A3">
        <w:rPr>
          <w:rFonts w:eastAsia="Times New Roman" w:cs="Times New Roman"/>
          <w:color w:val="000000"/>
          <w:vertAlign w:val="superscript"/>
          <w:lang w:eastAsia="fr-FR"/>
        </w:rPr>
        <w:t>+</w:t>
      </w:r>
      <w:r w:rsidRPr="00E701A3">
        <w:rPr>
          <w:rFonts w:eastAsia="Times New Roman" w:cs="Times New Roman"/>
          <w:color w:val="000000"/>
          <w:lang w:eastAsia="fr-FR"/>
        </w:rPr>
        <w:t> + S</w:t>
      </w:r>
      <w:r w:rsidRPr="00E701A3">
        <w:rPr>
          <w:rFonts w:eastAsia="Times New Roman" w:cs="Times New Roman"/>
          <w:color w:val="000000"/>
          <w:vertAlign w:val="subscript"/>
          <w:lang w:eastAsia="fr-FR"/>
        </w:rPr>
        <w:t>2</w:t>
      </w:r>
      <w:r w:rsidRPr="00E701A3">
        <w:rPr>
          <w:rFonts w:eastAsia="Times New Roman" w:cs="Times New Roman"/>
          <w:color w:val="000000"/>
          <w:lang w:eastAsia="fr-FR"/>
        </w:rPr>
        <w:t>O</w:t>
      </w:r>
      <w:r w:rsidRPr="00E701A3">
        <w:rPr>
          <w:rFonts w:eastAsia="Times New Roman" w:cs="Times New Roman"/>
          <w:color w:val="000000"/>
          <w:vertAlign w:val="subscript"/>
          <w:lang w:eastAsia="fr-FR"/>
        </w:rPr>
        <w:t>3</w:t>
      </w:r>
      <w:r w:rsidRPr="00E701A3">
        <w:rPr>
          <w:rFonts w:eastAsia="Times New Roman" w:cs="Times New Roman"/>
          <w:color w:val="000000"/>
          <w:vertAlign w:val="superscript"/>
          <w:lang w:eastAsia="fr-FR"/>
        </w:rPr>
        <w:t>2-</w:t>
      </w:r>
      <w:r w:rsidRPr="00E701A3">
        <w:rPr>
          <w:rFonts w:eastAsia="Times New Roman" w:cs="Times New Roman"/>
          <w:color w:val="000000"/>
          <w:lang w:eastAsia="fr-FR"/>
        </w:rPr>
        <w:t>)</w:t>
      </w:r>
      <w:r w:rsidR="00F77EF8" w:rsidRPr="00900F85">
        <w:rPr>
          <w:rFonts w:eastAsia="Times New Roman" w:cs="Times New Roman"/>
          <w:color w:val="000000"/>
          <w:lang w:eastAsia="fr-FR"/>
        </w:rPr>
        <w:t>.</w:t>
      </w:r>
    </w:p>
    <w:p w:rsidR="00F77EF8" w:rsidRPr="00E909A9" w:rsidRDefault="00E701A3" w:rsidP="00E909A9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u w:val="single"/>
          <w:lang w:eastAsia="fr-FR"/>
        </w:rPr>
      </w:pPr>
      <w:r w:rsidRPr="00E909A9">
        <w:rPr>
          <w:rFonts w:eastAsia="Times New Roman" w:cs="Times New Roman"/>
          <w:u w:val="single"/>
          <w:lang w:eastAsia="fr-FR"/>
        </w:rPr>
        <w:t>Préparation de la solution de thiosulfate de sodium</w:t>
      </w:r>
      <w:r w:rsidR="00F77EF8" w:rsidRPr="00E909A9">
        <w:rPr>
          <w:rFonts w:eastAsia="Times New Roman" w:cs="Times New Roman"/>
          <w:u w:val="single"/>
          <w:lang w:eastAsia="fr-FR"/>
        </w:rPr>
        <w:t> </w:t>
      </w:r>
    </w:p>
    <w:p w:rsidR="00E701A3" w:rsidRPr="00900F85" w:rsidRDefault="00E701A3" w:rsidP="00E909A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fr-FR"/>
        </w:rPr>
      </w:pPr>
      <w:r w:rsidRPr="00900F85">
        <w:rPr>
          <w:rFonts w:eastAsia="Times New Roman" w:cs="Times New Roman"/>
          <w:color w:val="000000"/>
          <w:lang w:eastAsia="fr-FR"/>
        </w:rPr>
        <w:t xml:space="preserve"> On désire préparer un volume V= 50,0 mL de la solution aqueuse de thiosulfate de sodium à la concentration C= 0,100 mol/L à partir du thiosulfate de sodium solide pentahydraté de formule Na</w:t>
      </w:r>
      <w:r w:rsidRPr="00900F85">
        <w:rPr>
          <w:rFonts w:eastAsia="Times New Roman" w:cs="Times New Roman"/>
          <w:color w:val="000000"/>
          <w:vertAlign w:val="subscript"/>
          <w:lang w:eastAsia="fr-FR"/>
        </w:rPr>
        <w:t>2</w:t>
      </w:r>
      <w:r w:rsidRPr="00900F85">
        <w:rPr>
          <w:rFonts w:eastAsia="Times New Roman" w:cs="Times New Roman"/>
          <w:color w:val="000000"/>
          <w:lang w:eastAsia="fr-FR"/>
        </w:rPr>
        <w:t> S</w:t>
      </w:r>
      <w:r w:rsidRPr="00900F85">
        <w:rPr>
          <w:rFonts w:eastAsia="Times New Roman" w:cs="Times New Roman"/>
          <w:color w:val="000000"/>
          <w:vertAlign w:val="subscript"/>
          <w:lang w:eastAsia="fr-FR"/>
        </w:rPr>
        <w:t>2</w:t>
      </w:r>
      <w:r w:rsidRPr="00900F85">
        <w:rPr>
          <w:rFonts w:eastAsia="Times New Roman" w:cs="Times New Roman"/>
          <w:color w:val="000000"/>
          <w:lang w:eastAsia="fr-FR"/>
        </w:rPr>
        <w:t>O</w:t>
      </w:r>
      <w:r w:rsidRPr="00900F85">
        <w:rPr>
          <w:rFonts w:eastAsia="Times New Roman" w:cs="Times New Roman"/>
          <w:color w:val="000000"/>
          <w:vertAlign w:val="subscript"/>
          <w:lang w:eastAsia="fr-FR"/>
        </w:rPr>
        <w:t>3</w:t>
      </w:r>
      <w:r w:rsidRPr="00900F85">
        <w:rPr>
          <w:rFonts w:eastAsia="Times New Roman" w:cs="Times New Roman"/>
          <w:color w:val="000000"/>
          <w:lang w:eastAsia="fr-FR"/>
        </w:rPr>
        <w:t>, 5H</w:t>
      </w:r>
      <w:r w:rsidRPr="00900F85">
        <w:rPr>
          <w:rFonts w:eastAsia="Times New Roman" w:cs="Times New Roman"/>
          <w:color w:val="000000"/>
          <w:vertAlign w:val="subscript"/>
          <w:lang w:eastAsia="fr-FR"/>
        </w:rPr>
        <w:t>2</w:t>
      </w:r>
      <w:r w:rsidRPr="00900F85">
        <w:rPr>
          <w:rFonts w:eastAsia="Times New Roman" w:cs="Times New Roman"/>
          <w:color w:val="000000"/>
          <w:lang w:eastAsia="fr-FR"/>
        </w:rPr>
        <w:t>O.</w:t>
      </w:r>
    </w:p>
    <w:p w:rsidR="00E701A3" w:rsidRPr="00E701A3" w:rsidRDefault="004E6DA5" w:rsidP="00E909A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Calcule</w:t>
      </w:r>
      <w:r w:rsidR="00E701A3" w:rsidRPr="00E701A3">
        <w:rPr>
          <w:rFonts w:eastAsia="Times New Roman" w:cs="Times New Roman"/>
          <w:color w:val="000000"/>
          <w:lang w:eastAsia="fr-FR"/>
        </w:rPr>
        <w:t xml:space="preserve"> la mas</w:t>
      </w:r>
      <w:r>
        <w:rPr>
          <w:rFonts w:eastAsia="Times New Roman" w:cs="Times New Roman"/>
          <w:color w:val="000000"/>
          <w:lang w:eastAsia="fr-FR"/>
        </w:rPr>
        <w:t>se de solide à peser et précise</w:t>
      </w:r>
      <w:r w:rsidR="00E701A3" w:rsidRPr="00E701A3">
        <w:rPr>
          <w:rFonts w:eastAsia="Times New Roman" w:cs="Times New Roman"/>
          <w:color w:val="000000"/>
          <w:lang w:eastAsia="fr-FR"/>
        </w:rPr>
        <w:t xml:space="preserve"> le matériel à utiliser choisi dans la liste ci-dessous :</w:t>
      </w:r>
      <w:r w:rsidR="00F83A5F">
        <w:rPr>
          <w:rFonts w:eastAsia="Times New Roman" w:cs="Times New Roman"/>
          <w:color w:val="000000"/>
          <w:lang w:eastAsia="fr-FR"/>
        </w:rPr>
        <w:t xml:space="preserve">         1,5 pt</w:t>
      </w:r>
      <w:r w:rsidR="00E701A3" w:rsidRPr="00E701A3">
        <w:rPr>
          <w:rFonts w:eastAsia="Times New Roman" w:cs="Times New Roman"/>
          <w:color w:val="000000"/>
          <w:lang w:eastAsia="fr-FR"/>
        </w:rPr>
        <w:br/>
      </w:r>
      <w:r w:rsidR="00E701A3" w:rsidRPr="00E701A3">
        <w:rPr>
          <w:rFonts w:eastAsia="Times New Roman" w:cs="Times New Roman"/>
          <w:i/>
          <w:iCs/>
          <w:color w:val="000000"/>
          <w:lang w:eastAsia="fr-FR"/>
        </w:rPr>
        <w:t xml:space="preserve">Pipettes jaugées de 5 mL, 10 mL, 20 mL ; fioles jaugées de 50 mL, 100 mL, 200 mL ; éprouvettes graduées de 25 mL, 50 mL ; erlenmeyers de 50 mL, 100 mL ; </w:t>
      </w:r>
      <w:r w:rsidR="00370075" w:rsidRPr="00E701A3">
        <w:rPr>
          <w:rFonts w:eastAsia="Times New Roman" w:cs="Times New Roman"/>
          <w:i/>
          <w:iCs/>
          <w:color w:val="000000"/>
          <w:lang w:eastAsia="fr-FR"/>
        </w:rPr>
        <w:t>béchers</w:t>
      </w:r>
      <w:r w:rsidR="00E701A3" w:rsidRPr="00E701A3">
        <w:rPr>
          <w:rFonts w:eastAsia="Times New Roman" w:cs="Times New Roman"/>
          <w:i/>
          <w:iCs/>
          <w:color w:val="000000"/>
          <w:lang w:eastAsia="fr-FR"/>
        </w:rPr>
        <w:t xml:space="preserve"> de 50 mL, 100 mL ; capsule, entonnoir, spatule, balance ; pissette d'eau distillée</w:t>
      </w:r>
      <w:r w:rsidR="00E701A3" w:rsidRPr="00E701A3">
        <w:rPr>
          <w:rFonts w:eastAsia="Times New Roman" w:cs="Times New Roman"/>
          <w:color w:val="000000"/>
          <w:lang w:eastAsia="fr-FR"/>
        </w:rPr>
        <w:t>.</w:t>
      </w:r>
    </w:p>
    <w:p w:rsidR="00E701A3" w:rsidRPr="00E701A3" w:rsidRDefault="00F77EF8" w:rsidP="00E909A9">
      <w:pPr>
        <w:shd w:val="clear" w:color="auto" w:fill="FFFFFF"/>
        <w:spacing w:after="0" w:line="240" w:lineRule="auto"/>
        <w:rPr>
          <w:rFonts w:eastAsia="Times New Roman" w:cs="Times New Roman"/>
          <w:u w:val="single"/>
          <w:lang w:eastAsia="fr-FR"/>
        </w:rPr>
      </w:pPr>
      <w:r w:rsidRPr="00E909A9">
        <w:rPr>
          <w:rFonts w:eastAsia="Times New Roman" w:cs="Times New Roman"/>
          <w:u w:val="single"/>
          <w:lang w:eastAsia="fr-FR"/>
        </w:rPr>
        <w:t>I</w:t>
      </w:r>
      <w:r w:rsidR="00E701A3" w:rsidRPr="00E701A3">
        <w:rPr>
          <w:rFonts w:eastAsia="Times New Roman" w:cs="Times New Roman"/>
          <w:u w:val="single"/>
          <w:lang w:eastAsia="fr-FR"/>
        </w:rPr>
        <w:t>I- Dosage :</w:t>
      </w:r>
    </w:p>
    <w:p w:rsidR="00E701A3" w:rsidRPr="00E701A3" w:rsidRDefault="00E701A3" w:rsidP="00E909A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fr-FR"/>
        </w:rPr>
      </w:pPr>
      <w:r w:rsidRPr="00E701A3">
        <w:rPr>
          <w:rFonts w:eastAsia="Times New Roman" w:cs="Times New Roman"/>
          <w:color w:val="000000"/>
          <w:lang w:eastAsia="fr-FR"/>
        </w:rPr>
        <w:t>On place la solution aqueuse de thiosulfate de sodium préparée dans une burette graduée de 25 mL. On introduit dans un bécher un volume V</w:t>
      </w:r>
      <w:r w:rsidRPr="00E701A3">
        <w:rPr>
          <w:rFonts w:eastAsia="Times New Roman" w:cs="Times New Roman"/>
          <w:color w:val="000000"/>
          <w:vertAlign w:val="subscript"/>
          <w:lang w:eastAsia="fr-FR"/>
        </w:rPr>
        <w:t>0</w:t>
      </w:r>
      <w:r w:rsidRPr="00E701A3">
        <w:rPr>
          <w:rFonts w:eastAsia="Times New Roman" w:cs="Times New Roman"/>
          <w:color w:val="000000"/>
          <w:lang w:eastAsia="fr-FR"/>
        </w:rPr>
        <w:t>= 10,0 mL de la solution de Lugol. On ajoute 20 mL d'eau distillée puis quelques gouttes d'empois d'amidon.</w:t>
      </w:r>
    </w:p>
    <w:p w:rsidR="00E701A3" w:rsidRPr="00E701A3" w:rsidRDefault="00E701A3" w:rsidP="00E909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fr-FR"/>
        </w:rPr>
      </w:pPr>
      <w:r w:rsidRPr="00E701A3">
        <w:rPr>
          <w:rFonts w:eastAsia="Times New Roman" w:cs="Times New Roman"/>
          <w:color w:val="000000"/>
          <w:lang w:eastAsia="fr-FR"/>
        </w:rPr>
        <w:t xml:space="preserve">Parmi la liste ci-dessus, quelle verrerie doit-on utiliser pour mesurer le volume de la solution de Lugol et les </w:t>
      </w:r>
      <w:r w:rsidR="004E6DA5">
        <w:rPr>
          <w:rFonts w:eastAsia="Times New Roman" w:cs="Times New Roman"/>
          <w:color w:val="000000"/>
          <w:lang w:eastAsia="fr-FR"/>
        </w:rPr>
        <w:t>20 mL d'eau distillée? Justifie</w:t>
      </w:r>
      <w:r w:rsidRPr="00E701A3">
        <w:rPr>
          <w:rFonts w:eastAsia="Times New Roman" w:cs="Times New Roman"/>
          <w:color w:val="000000"/>
          <w:lang w:eastAsia="fr-FR"/>
        </w:rPr>
        <w:t>.</w:t>
      </w:r>
      <w:r w:rsidR="00C91031">
        <w:rPr>
          <w:rFonts w:eastAsia="Times New Roman" w:cs="Times New Roman"/>
          <w:color w:val="000000"/>
          <w:lang w:eastAsia="fr-FR"/>
        </w:rPr>
        <w:t xml:space="preserve">              0,5 pt</w:t>
      </w:r>
    </w:p>
    <w:p w:rsidR="00E701A3" w:rsidRPr="00E701A3" w:rsidRDefault="00E701A3" w:rsidP="00E909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fr-FR"/>
        </w:rPr>
      </w:pPr>
      <w:r w:rsidRPr="00E701A3">
        <w:rPr>
          <w:rFonts w:eastAsia="Times New Roman" w:cs="Times New Roman"/>
          <w:color w:val="000000"/>
          <w:lang w:eastAsia="fr-FR"/>
        </w:rPr>
        <w:t>Lors du dosage quelle espèce est oxydée ? et quelle espèce est réduite ?</w:t>
      </w:r>
      <w:r w:rsidR="00C91031">
        <w:rPr>
          <w:rFonts w:eastAsia="Times New Roman" w:cs="Times New Roman"/>
          <w:color w:val="000000"/>
          <w:lang w:eastAsia="fr-FR"/>
        </w:rPr>
        <w:t xml:space="preserve">       </w:t>
      </w:r>
      <w:r w:rsidR="00476818">
        <w:rPr>
          <w:rFonts w:eastAsia="Times New Roman" w:cs="Times New Roman"/>
          <w:color w:val="000000"/>
          <w:lang w:eastAsia="fr-FR"/>
        </w:rPr>
        <w:t xml:space="preserve">    </w:t>
      </w:r>
      <w:r w:rsidR="00C91031">
        <w:rPr>
          <w:rFonts w:eastAsia="Times New Roman" w:cs="Times New Roman"/>
          <w:color w:val="000000"/>
          <w:lang w:eastAsia="fr-FR"/>
        </w:rPr>
        <w:t>0,5 pt</w:t>
      </w:r>
    </w:p>
    <w:p w:rsidR="00E701A3" w:rsidRPr="00E701A3" w:rsidRDefault="004E6DA5" w:rsidP="00E909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Ecris</w:t>
      </w:r>
      <w:r w:rsidR="00E701A3" w:rsidRPr="00E701A3">
        <w:rPr>
          <w:rFonts w:eastAsia="Times New Roman" w:cs="Times New Roman"/>
          <w:color w:val="000000"/>
          <w:lang w:eastAsia="fr-FR"/>
        </w:rPr>
        <w:t xml:space="preserve"> les demi-équations électroniques correspondant aux deux couples mis en jeu lors du dosage étudié.</w:t>
      </w:r>
      <w:r w:rsidR="00C91031">
        <w:rPr>
          <w:rFonts w:eastAsia="Times New Roman" w:cs="Times New Roman"/>
          <w:color w:val="000000"/>
          <w:lang w:eastAsia="fr-FR"/>
        </w:rPr>
        <w:t xml:space="preserve">                       0,5 pt</w:t>
      </w:r>
    </w:p>
    <w:p w:rsidR="00F77EF8" w:rsidRPr="00900F85" w:rsidRDefault="004E6DA5" w:rsidP="00E909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Déduis-en-</w:t>
      </w:r>
      <w:r w:rsidR="00E701A3" w:rsidRPr="00E701A3">
        <w:rPr>
          <w:rFonts w:eastAsia="Times New Roman" w:cs="Times New Roman"/>
          <w:color w:val="000000"/>
          <w:lang w:eastAsia="fr-FR"/>
        </w:rPr>
        <w:t xml:space="preserve"> que l'équation du dosage peut s'écrire : </w:t>
      </w:r>
    </w:p>
    <w:p w:rsidR="00E701A3" w:rsidRPr="00E701A3" w:rsidRDefault="00E701A3" w:rsidP="00E909A9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lang w:eastAsia="fr-FR"/>
        </w:rPr>
      </w:pPr>
      <w:r w:rsidRPr="00E701A3">
        <w:rPr>
          <w:rFonts w:eastAsia="Times New Roman" w:cs="Times New Roman"/>
          <w:color w:val="000000"/>
          <w:lang w:eastAsia="fr-FR"/>
        </w:rPr>
        <w:t>I</w:t>
      </w:r>
      <w:r w:rsidRPr="00E701A3">
        <w:rPr>
          <w:rFonts w:eastAsia="Times New Roman" w:cs="Times New Roman"/>
          <w:color w:val="000000"/>
          <w:vertAlign w:val="subscript"/>
          <w:lang w:eastAsia="fr-FR"/>
        </w:rPr>
        <w:t>2</w:t>
      </w:r>
      <w:r w:rsidRPr="00E701A3">
        <w:rPr>
          <w:rFonts w:eastAsia="Times New Roman" w:cs="Times New Roman"/>
          <w:color w:val="000000"/>
          <w:lang w:eastAsia="fr-FR"/>
        </w:rPr>
        <w:t> + 2S</w:t>
      </w:r>
      <w:r w:rsidRPr="00E701A3">
        <w:rPr>
          <w:rFonts w:eastAsia="Times New Roman" w:cs="Times New Roman"/>
          <w:color w:val="000000"/>
          <w:vertAlign w:val="subscript"/>
          <w:lang w:eastAsia="fr-FR"/>
        </w:rPr>
        <w:t>2</w:t>
      </w:r>
      <w:r w:rsidRPr="00E701A3">
        <w:rPr>
          <w:rFonts w:eastAsia="Times New Roman" w:cs="Times New Roman"/>
          <w:color w:val="000000"/>
          <w:lang w:eastAsia="fr-FR"/>
        </w:rPr>
        <w:t>O</w:t>
      </w:r>
      <w:r w:rsidRPr="00E701A3">
        <w:rPr>
          <w:rFonts w:eastAsia="Times New Roman" w:cs="Times New Roman"/>
          <w:color w:val="000000"/>
          <w:vertAlign w:val="subscript"/>
          <w:lang w:eastAsia="fr-FR"/>
        </w:rPr>
        <w:t>3</w:t>
      </w:r>
      <w:r w:rsidRPr="00E701A3">
        <w:rPr>
          <w:rFonts w:eastAsia="Times New Roman" w:cs="Times New Roman"/>
          <w:color w:val="000000"/>
          <w:vertAlign w:val="superscript"/>
          <w:lang w:eastAsia="fr-FR"/>
        </w:rPr>
        <w:t>2-</w:t>
      </w:r>
      <w:r w:rsidR="00F77EF8" w:rsidRPr="00900F85">
        <w:rPr>
          <w:rFonts w:eastAsia="Times New Roman" w:cs="Times New Roman"/>
          <w:color w:val="000000"/>
          <w:vertAlign w:val="superscript"/>
          <w:lang w:eastAsia="fr-FR"/>
        </w:rPr>
        <w:t xml:space="preserve">    </w:t>
      </w:r>
      <w:r w:rsidRPr="00E701A3">
        <w:rPr>
          <w:rFonts w:eastAsia="Times New Roman" w:cs="Times New Roman"/>
          <w:color w:val="000000"/>
          <w:lang w:eastAsia="fr-FR"/>
        </w:rPr>
        <w:t>=</w:t>
      </w:r>
      <w:r w:rsidR="00F77EF8" w:rsidRPr="00900F85">
        <w:rPr>
          <w:rFonts w:eastAsia="Times New Roman" w:cs="Times New Roman"/>
          <w:color w:val="000000"/>
          <w:lang w:eastAsia="fr-FR"/>
        </w:rPr>
        <w:t xml:space="preserve">  </w:t>
      </w:r>
      <w:r w:rsidRPr="00E701A3">
        <w:rPr>
          <w:rFonts w:eastAsia="Times New Roman" w:cs="Times New Roman"/>
          <w:color w:val="000000"/>
          <w:lang w:eastAsia="fr-FR"/>
        </w:rPr>
        <w:t xml:space="preserve"> 2I</w:t>
      </w:r>
      <w:r w:rsidRPr="00E701A3">
        <w:rPr>
          <w:rFonts w:eastAsia="Times New Roman" w:cs="Times New Roman"/>
          <w:color w:val="000000"/>
          <w:vertAlign w:val="superscript"/>
          <w:lang w:eastAsia="fr-FR"/>
        </w:rPr>
        <w:t>-</w:t>
      </w:r>
      <w:r w:rsidRPr="00E701A3">
        <w:rPr>
          <w:rFonts w:eastAsia="Times New Roman" w:cs="Times New Roman"/>
          <w:color w:val="000000"/>
          <w:lang w:eastAsia="fr-FR"/>
        </w:rPr>
        <w:t> + S</w:t>
      </w:r>
      <w:r w:rsidRPr="00E701A3">
        <w:rPr>
          <w:rFonts w:eastAsia="Times New Roman" w:cs="Times New Roman"/>
          <w:color w:val="000000"/>
          <w:vertAlign w:val="subscript"/>
          <w:lang w:eastAsia="fr-FR"/>
        </w:rPr>
        <w:t>4</w:t>
      </w:r>
      <w:r w:rsidRPr="00E701A3">
        <w:rPr>
          <w:rFonts w:eastAsia="Times New Roman" w:cs="Times New Roman"/>
          <w:color w:val="000000"/>
          <w:lang w:eastAsia="fr-FR"/>
        </w:rPr>
        <w:t>O</w:t>
      </w:r>
      <w:r w:rsidRPr="00E701A3">
        <w:rPr>
          <w:rFonts w:eastAsia="Times New Roman" w:cs="Times New Roman"/>
          <w:color w:val="000000"/>
          <w:vertAlign w:val="subscript"/>
          <w:lang w:eastAsia="fr-FR"/>
        </w:rPr>
        <w:t>6</w:t>
      </w:r>
      <w:r w:rsidRPr="00E701A3">
        <w:rPr>
          <w:rFonts w:eastAsia="Times New Roman" w:cs="Times New Roman"/>
          <w:color w:val="000000"/>
          <w:vertAlign w:val="superscript"/>
          <w:lang w:eastAsia="fr-FR"/>
        </w:rPr>
        <w:t>2-</w:t>
      </w:r>
      <w:r w:rsidRPr="00E701A3">
        <w:rPr>
          <w:rFonts w:eastAsia="Times New Roman" w:cs="Times New Roman"/>
          <w:color w:val="000000"/>
          <w:lang w:eastAsia="fr-FR"/>
        </w:rPr>
        <w:t> .</w:t>
      </w:r>
      <w:r w:rsidR="00C91031">
        <w:rPr>
          <w:rFonts w:eastAsia="Times New Roman" w:cs="Times New Roman"/>
          <w:color w:val="000000"/>
          <w:lang w:eastAsia="fr-FR"/>
        </w:rPr>
        <w:t xml:space="preserve">                                 0,5 pt</w:t>
      </w:r>
    </w:p>
    <w:p w:rsidR="00E701A3" w:rsidRPr="00E701A3" w:rsidRDefault="00E701A3" w:rsidP="00E909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fr-FR"/>
        </w:rPr>
      </w:pPr>
      <w:r w:rsidRPr="00E701A3">
        <w:rPr>
          <w:rFonts w:eastAsia="Times New Roman" w:cs="Times New Roman"/>
          <w:color w:val="000000"/>
          <w:lang w:eastAsia="fr-FR"/>
        </w:rPr>
        <w:t>L'équivalence est observée pour un volume versé V</w:t>
      </w:r>
      <w:r w:rsidRPr="00E701A3">
        <w:rPr>
          <w:rFonts w:eastAsia="Times New Roman" w:cs="Times New Roman"/>
          <w:color w:val="000000"/>
          <w:vertAlign w:val="subscript"/>
          <w:lang w:eastAsia="fr-FR"/>
        </w:rPr>
        <w:t>E</w:t>
      </w:r>
      <w:r w:rsidRPr="00E701A3">
        <w:rPr>
          <w:rFonts w:eastAsia="Times New Roman" w:cs="Times New Roman"/>
          <w:color w:val="000000"/>
          <w:lang w:eastAsia="fr-FR"/>
        </w:rPr>
        <w:t>= 8,0 mL de la solution de thiosulfate de sodium. Comment se manifeste cette équivalence ?</w:t>
      </w:r>
      <w:r w:rsidR="00C91031">
        <w:rPr>
          <w:rFonts w:eastAsia="Times New Roman" w:cs="Times New Roman"/>
          <w:color w:val="000000"/>
          <w:lang w:eastAsia="fr-FR"/>
        </w:rPr>
        <w:t xml:space="preserve">                       0,5 pt</w:t>
      </w:r>
    </w:p>
    <w:p w:rsidR="00E701A3" w:rsidRPr="00900F85" w:rsidRDefault="004E6DA5" w:rsidP="00E909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Explique</w:t>
      </w:r>
      <w:r w:rsidR="00E701A3" w:rsidRPr="00E701A3">
        <w:rPr>
          <w:rFonts w:eastAsia="Times New Roman" w:cs="Times New Roman"/>
          <w:color w:val="000000"/>
          <w:lang w:eastAsia="fr-FR"/>
        </w:rPr>
        <w:t xml:space="preserve"> le rôle de l'empois d'amidon.</w:t>
      </w:r>
      <w:r w:rsidR="00C91031">
        <w:rPr>
          <w:rFonts w:eastAsia="Times New Roman" w:cs="Times New Roman"/>
          <w:color w:val="000000"/>
          <w:lang w:eastAsia="fr-FR"/>
        </w:rPr>
        <w:t xml:space="preserve">                             0,5 pt</w:t>
      </w:r>
    </w:p>
    <w:p w:rsidR="00E701A3" w:rsidRPr="00E701A3" w:rsidRDefault="00F77EF8" w:rsidP="00E909A9">
      <w:pPr>
        <w:shd w:val="clear" w:color="auto" w:fill="FFFFFF"/>
        <w:spacing w:after="0" w:line="240" w:lineRule="auto"/>
        <w:rPr>
          <w:rFonts w:eastAsia="Times New Roman" w:cs="Times New Roman"/>
          <w:lang w:eastAsia="fr-FR"/>
        </w:rPr>
      </w:pPr>
      <w:r w:rsidRPr="00E909A9">
        <w:rPr>
          <w:rFonts w:eastAsia="Times New Roman" w:cs="Times New Roman"/>
          <w:u w:val="single"/>
          <w:lang w:eastAsia="fr-FR"/>
        </w:rPr>
        <w:t>III</w:t>
      </w:r>
      <w:r w:rsidR="00E701A3" w:rsidRPr="00E701A3">
        <w:rPr>
          <w:rFonts w:eastAsia="Times New Roman" w:cs="Times New Roman"/>
          <w:u w:val="single"/>
          <w:lang w:eastAsia="fr-FR"/>
        </w:rPr>
        <w:t>- Exploitation</w:t>
      </w:r>
      <w:r w:rsidR="00E701A3" w:rsidRPr="00E701A3">
        <w:rPr>
          <w:rFonts w:eastAsia="Times New Roman" w:cs="Times New Roman"/>
          <w:lang w:eastAsia="fr-FR"/>
        </w:rPr>
        <w:t> :</w:t>
      </w:r>
    </w:p>
    <w:p w:rsidR="00E701A3" w:rsidRPr="00E701A3" w:rsidRDefault="004E6DA5" w:rsidP="00E909A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Ecris</w:t>
      </w:r>
      <w:r w:rsidR="00E701A3" w:rsidRPr="00E701A3">
        <w:rPr>
          <w:rFonts w:eastAsia="Times New Roman" w:cs="Times New Roman"/>
          <w:color w:val="000000"/>
          <w:lang w:eastAsia="fr-FR"/>
        </w:rPr>
        <w:t xml:space="preserve"> la relation entre la quantité de matière n(I</w:t>
      </w:r>
      <w:r w:rsidR="00E701A3" w:rsidRPr="00E701A3">
        <w:rPr>
          <w:rFonts w:eastAsia="Times New Roman" w:cs="Times New Roman"/>
          <w:color w:val="000000"/>
          <w:vertAlign w:val="subscript"/>
          <w:lang w:eastAsia="fr-FR"/>
        </w:rPr>
        <w:t>2</w:t>
      </w:r>
      <w:r w:rsidR="00E701A3" w:rsidRPr="00E701A3">
        <w:rPr>
          <w:rFonts w:eastAsia="Times New Roman" w:cs="Times New Roman"/>
          <w:color w:val="000000"/>
          <w:lang w:eastAsia="fr-FR"/>
        </w:rPr>
        <w:t xml:space="preserve">) de diiode apporté par la prise d'essai et la quantité de matière </w:t>
      </w:r>
      <w:proofErr w:type="gramStart"/>
      <w:r w:rsidR="00E701A3" w:rsidRPr="00E701A3">
        <w:rPr>
          <w:rFonts w:eastAsia="Times New Roman" w:cs="Times New Roman"/>
          <w:color w:val="000000"/>
          <w:lang w:eastAsia="fr-FR"/>
        </w:rPr>
        <w:t>n(</w:t>
      </w:r>
      <w:proofErr w:type="gramEnd"/>
      <w:r w:rsidR="00E701A3" w:rsidRPr="00E701A3">
        <w:rPr>
          <w:rFonts w:eastAsia="Times New Roman" w:cs="Times New Roman"/>
          <w:color w:val="000000"/>
          <w:lang w:eastAsia="fr-FR"/>
        </w:rPr>
        <w:t>S</w:t>
      </w:r>
      <w:r w:rsidR="00E701A3" w:rsidRPr="00E701A3">
        <w:rPr>
          <w:rFonts w:eastAsia="Times New Roman" w:cs="Times New Roman"/>
          <w:color w:val="000000"/>
          <w:vertAlign w:val="subscript"/>
          <w:lang w:eastAsia="fr-FR"/>
        </w:rPr>
        <w:t>2</w:t>
      </w:r>
      <w:r w:rsidR="00E701A3" w:rsidRPr="00E701A3">
        <w:rPr>
          <w:rFonts w:eastAsia="Times New Roman" w:cs="Times New Roman"/>
          <w:color w:val="000000"/>
          <w:lang w:eastAsia="fr-FR"/>
        </w:rPr>
        <w:t>O</w:t>
      </w:r>
      <w:r w:rsidR="00E701A3" w:rsidRPr="00E701A3">
        <w:rPr>
          <w:rFonts w:eastAsia="Times New Roman" w:cs="Times New Roman"/>
          <w:color w:val="000000"/>
          <w:vertAlign w:val="subscript"/>
          <w:lang w:eastAsia="fr-FR"/>
        </w:rPr>
        <w:t>3</w:t>
      </w:r>
      <w:r w:rsidR="00E701A3" w:rsidRPr="00E701A3">
        <w:rPr>
          <w:rFonts w:eastAsia="Times New Roman" w:cs="Times New Roman"/>
          <w:color w:val="000000"/>
          <w:vertAlign w:val="superscript"/>
          <w:lang w:eastAsia="fr-FR"/>
        </w:rPr>
        <w:t>2-</w:t>
      </w:r>
      <w:r w:rsidR="00E701A3" w:rsidRPr="00E701A3">
        <w:rPr>
          <w:rFonts w:eastAsia="Times New Roman" w:cs="Times New Roman"/>
          <w:color w:val="000000"/>
          <w:lang w:eastAsia="fr-FR"/>
        </w:rPr>
        <w:t>) d'ions thiosulfate versés à l'équivalence.</w:t>
      </w:r>
      <w:r w:rsidR="00F83A5F">
        <w:rPr>
          <w:rFonts w:eastAsia="Times New Roman" w:cs="Times New Roman"/>
          <w:color w:val="000000"/>
          <w:lang w:eastAsia="fr-FR"/>
        </w:rPr>
        <w:t xml:space="preserve">                       0,5</w:t>
      </w:r>
      <w:r w:rsidR="00C91031">
        <w:rPr>
          <w:rFonts w:eastAsia="Times New Roman" w:cs="Times New Roman"/>
          <w:color w:val="000000"/>
          <w:lang w:eastAsia="fr-FR"/>
        </w:rPr>
        <w:t xml:space="preserve"> pt</w:t>
      </w:r>
    </w:p>
    <w:p w:rsidR="00E701A3" w:rsidRPr="00E701A3" w:rsidRDefault="004E6DA5" w:rsidP="00900F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Montre</w:t>
      </w:r>
      <w:r w:rsidR="00E701A3" w:rsidRPr="00E701A3">
        <w:rPr>
          <w:rFonts w:eastAsia="Times New Roman" w:cs="Times New Roman"/>
          <w:color w:val="000000"/>
          <w:lang w:eastAsia="fr-FR"/>
        </w:rPr>
        <w:t xml:space="preserve"> que la concentration C</w:t>
      </w:r>
      <w:r w:rsidR="00E701A3" w:rsidRPr="00E701A3">
        <w:rPr>
          <w:rFonts w:eastAsia="Times New Roman" w:cs="Times New Roman"/>
          <w:color w:val="000000"/>
          <w:vertAlign w:val="subscript"/>
          <w:lang w:eastAsia="fr-FR"/>
        </w:rPr>
        <w:t>0</w:t>
      </w:r>
      <w:r w:rsidR="00E701A3" w:rsidRPr="00E701A3">
        <w:rPr>
          <w:rFonts w:eastAsia="Times New Roman" w:cs="Times New Roman"/>
          <w:color w:val="000000"/>
          <w:lang w:eastAsia="fr-FR"/>
        </w:rPr>
        <w:t> en diiode de la solution commerciale de Lugol peut alors s'écrire : C</w:t>
      </w:r>
      <w:r w:rsidR="00E701A3" w:rsidRPr="00E701A3">
        <w:rPr>
          <w:rFonts w:eastAsia="Times New Roman" w:cs="Times New Roman"/>
          <w:color w:val="000000"/>
          <w:vertAlign w:val="subscript"/>
          <w:lang w:eastAsia="fr-FR"/>
        </w:rPr>
        <w:t>0</w:t>
      </w:r>
      <w:r w:rsidR="00E701A3" w:rsidRPr="00E701A3">
        <w:rPr>
          <w:rFonts w:eastAsia="Times New Roman" w:cs="Times New Roman"/>
          <w:color w:val="000000"/>
          <w:lang w:eastAsia="fr-FR"/>
        </w:rPr>
        <w:t> = CV</w:t>
      </w:r>
      <w:r w:rsidR="00E701A3" w:rsidRPr="00E701A3">
        <w:rPr>
          <w:rFonts w:eastAsia="Times New Roman" w:cs="Times New Roman"/>
          <w:color w:val="000000"/>
          <w:vertAlign w:val="subscript"/>
          <w:lang w:eastAsia="fr-FR"/>
        </w:rPr>
        <w:t>E</w:t>
      </w:r>
      <w:r w:rsidR="00E701A3" w:rsidRPr="00E701A3">
        <w:rPr>
          <w:rFonts w:eastAsia="Times New Roman" w:cs="Times New Roman"/>
          <w:color w:val="000000"/>
          <w:lang w:eastAsia="fr-FR"/>
        </w:rPr>
        <w:t> / (2V</w:t>
      </w:r>
      <w:r w:rsidR="00E701A3" w:rsidRPr="00E701A3">
        <w:rPr>
          <w:rFonts w:eastAsia="Times New Roman" w:cs="Times New Roman"/>
          <w:color w:val="000000"/>
          <w:vertAlign w:val="subscript"/>
          <w:lang w:eastAsia="fr-FR"/>
        </w:rPr>
        <w:t>0</w:t>
      </w:r>
      <w:r w:rsidR="00E701A3" w:rsidRPr="00E701A3">
        <w:rPr>
          <w:rFonts w:eastAsia="Times New Roman" w:cs="Times New Roman"/>
          <w:color w:val="000000"/>
          <w:lang w:eastAsia="fr-FR"/>
        </w:rPr>
        <w:t>).</w:t>
      </w:r>
      <w:r w:rsidR="00C91031">
        <w:rPr>
          <w:rFonts w:eastAsia="Times New Roman" w:cs="Times New Roman"/>
          <w:color w:val="000000"/>
          <w:lang w:eastAsia="fr-FR"/>
        </w:rPr>
        <w:t xml:space="preserve">         </w:t>
      </w:r>
      <w:r w:rsidR="00F83A5F">
        <w:rPr>
          <w:rFonts w:eastAsia="Times New Roman" w:cs="Times New Roman"/>
          <w:color w:val="000000"/>
          <w:lang w:eastAsia="fr-FR"/>
        </w:rPr>
        <w:t xml:space="preserve">                               0,5</w:t>
      </w:r>
      <w:r w:rsidR="00C91031">
        <w:rPr>
          <w:rFonts w:eastAsia="Times New Roman" w:cs="Times New Roman"/>
          <w:color w:val="000000"/>
          <w:lang w:eastAsia="fr-FR"/>
        </w:rPr>
        <w:t xml:space="preserve"> pt</w:t>
      </w:r>
    </w:p>
    <w:p w:rsidR="00E701A3" w:rsidRDefault="004E6DA5" w:rsidP="00900F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Calcule</w:t>
      </w:r>
      <w:r w:rsidR="00E701A3" w:rsidRPr="00E701A3">
        <w:rPr>
          <w:rFonts w:eastAsia="Times New Roman" w:cs="Times New Roman"/>
          <w:color w:val="000000"/>
          <w:lang w:eastAsia="fr-FR"/>
        </w:rPr>
        <w:t xml:space="preserve"> C</w:t>
      </w:r>
      <w:r w:rsidR="00E701A3" w:rsidRPr="00E701A3">
        <w:rPr>
          <w:rFonts w:eastAsia="Times New Roman" w:cs="Times New Roman"/>
          <w:color w:val="000000"/>
          <w:vertAlign w:val="subscript"/>
          <w:lang w:eastAsia="fr-FR"/>
        </w:rPr>
        <w:t>0</w:t>
      </w:r>
      <w:r w:rsidR="00E701A3" w:rsidRPr="00E701A3">
        <w:rPr>
          <w:rFonts w:eastAsia="Times New Roman" w:cs="Times New Roman"/>
          <w:color w:val="000000"/>
          <w:lang w:eastAsia="fr-FR"/>
        </w:rPr>
        <w:t xml:space="preserve"> et </w:t>
      </w:r>
      <w:r>
        <w:rPr>
          <w:rFonts w:eastAsia="Times New Roman" w:cs="Times New Roman"/>
          <w:color w:val="000000"/>
          <w:lang w:eastAsia="fr-FR"/>
        </w:rPr>
        <w:t>déduis-en-</w:t>
      </w:r>
      <w:r w:rsidR="00E701A3" w:rsidRPr="00E701A3">
        <w:rPr>
          <w:rFonts w:eastAsia="Times New Roman" w:cs="Times New Roman"/>
          <w:color w:val="000000"/>
          <w:lang w:eastAsia="fr-FR"/>
        </w:rPr>
        <w:t xml:space="preserve"> la masse de diiode par litre de solution.</w:t>
      </w:r>
      <w:r w:rsidR="00F83A5F">
        <w:rPr>
          <w:rFonts w:eastAsia="Times New Roman" w:cs="Times New Roman"/>
          <w:color w:val="000000"/>
          <w:lang w:eastAsia="fr-FR"/>
        </w:rPr>
        <w:t xml:space="preserve">                        0,5</w:t>
      </w:r>
      <w:r w:rsidR="00C91031">
        <w:rPr>
          <w:rFonts w:eastAsia="Times New Roman" w:cs="Times New Roman"/>
          <w:color w:val="000000"/>
          <w:lang w:eastAsia="fr-FR"/>
        </w:rPr>
        <w:t xml:space="preserve"> pt</w:t>
      </w:r>
    </w:p>
    <w:p w:rsidR="000E7AD8" w:rsidRDefault="00611C1E" w:rsidP="00611C1E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000000"/>
          <w:u w:val="single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5E14E8D" wp14:editId="4F8F4C91">
            <wp:simplePos x="0" y="0"/>
            <wp:positionH relativeFrom="margin">
              <wp:posOffset>5218430</wp:posOffset>
            </wp:positionH>
            <wp:positionV relativeFrom="margin">
              <wp:posOffset>6743700</wp:posOffset>
            </wp:positionV>
            <wp:extent cx="1285875" cy="100965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AD8">
        <w:rPr>
          <w:rFonts w:eastAsia="Times New Roman" w:cs="Times New Roman"/>
          <w:b/>
          <w:color w:val="000000"/>
          <w:u w:val="single"/>
          <w:lang w:eastAsia="fr-FR"/>
        </w:rPr>
        <w:t>Exercice 2</w:t>
      </w:r>
      <w:r w:rsidR="000E7AD8" w:rsidRPr="00D03A0B">
        <w:rPr>
          <w:rFonts w:eastAsia="Times New Roman" w:cs="Times New Roman"/>
          <w:b/>
          <w:color w:val="000000"/>
          <w:lang w:eastAsia="fr-FR"/>
        </w:rPr>
        <w:t>.</w:t>
      </w:r>
      <w:r w:rsidR="00D03A0B">
        <w:rPr>
          <w:rFonts w:eastAsia="Times New Roman" w:cs="Times New Roman"/>
          <w:b/>
          <w:color w:val="000000"/>
          <w:lang w:eastAsia="fr-FR"/>
        </w:rPr>
        <w:t xml:space="preserve">          8</w:t>
      </w:r>
      <w:r w:rsidR="00851CFB" w:rsidRPr="00D03A0B">
        <w:rPr>
          <w:rFonts w:eastAsia="Times New Roman" w:cs="Times New Roman"/>
          <w:b/>
          <w:color w:val="000000"/>
          <w:lang w:eastAsia="fr-FR"/>
        </w:rPr>
        <w:t xml:space="preserve"> points</w:t>
      </w:r>
    </w:p>
    <w:p w:rsidR="000E7AD8" w:rsidRDefault="000E7AD8" w:rsidP="00611C1E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000000"/>
          <w:lang w:eastAsia="fr-FR"/>
        </w:rPr>
      </w:pPr>
      <w:r w:rsidRPr="000E7AD8">
        <w:rPr>
          <w:rFonts w:eastAsia="Times New Roman" w:cs="Times New Roman"/>
          <w:color w:val="000000"/>
          <w:lang w:eastAsia="fr-FR"/>
        </w:rPr>
        <w:t>Un circuit comprend</w:t>
      </w:r>
      <w:r>
        <w:rPr>
          <w:rFonts w:eastAsia="Times New Roman" w:cs="Times New Roman"/>
          <w:color w:val="000000"/>
          <w:lang w:eastAsia="fr-FR"/>
        </w:rPr>
        <w:t>, montés en série, deux résistors de résistance R</w:t>
      </w:r>
      <w:r w:rsidRPr="00056A48">
        <w:rPr>
          <w:rFonts w:eastAsia="Times New Roman" w:cs="Times New Roman"/>
          <w:color w:val="000000"/>
          <w:vertAlign w:val="subscript"/>
          <w:lang w:eastAsia="fr-FR"/>
        </w:rPr>
        <w:t>1</w:t>
      </w:r>
      <w:r>
        <w:rPr>
          <w:rFonts w:eastAsia="Times New Roman" w:cs="Times New Roman"/>
          <w:color w:val="000000"/>
          <w:lang w:eastAsia="fr-FR"/>
        </w:rPr>
        <w:t xml:space="preserve"> = 60</w:t>
      </w:r>
      <w:r w:rsidR="00056A48">
        <w:rPr>
          <w:rFonts w:eastAsia="Times New Roman" w:cs="Times New Roman"/>
          <w:color w:val="000000"/>
          <w:lang w:eastAsia="fr-FR"/>
        </w:rPr>
        <w:t xml:space="preserve"> Ω</w:t>
      </w:r>
      <w:r>
        <w:rPr>
          <w:rFonts w:eastAsia="Times New Roman" w:cs="Times New Roman"/>
          <w:color w:val="000000"/>
          <w:lang w:eastAsia="fr-FR"/>
        </w:rPr>
        <w:t xml:space="preserve"> et R</w:t>
      </w:r>
      <w:r w:rsidRPr="00056A48">
        <w:rPr>
          <w:rFonts w:eastAsia="Times New Roman" w:cs="Times New Roman"/>
          <w:color w:val="000000"/>
          <w:vertAlign w:val="subscript"/>
          <w:lang w:eastAsia="fr-FR"/>
        </w:rPr>
        <w:t>2</w:t>
      </w:r>
      <w:r>
        <w:rPr>
          <w:rFonts w:eastAsia="Times New Roman" w:cs="Times New Roman"/>
          <w:color w:val="000000"/>
          <w:lang w:eastAsia="fr-FR"/>
        </w:rPr>
        <w:t xml:space="preserve"> = 45</w:t>
      </w:r>
      <w:r w:rsidR="00056A48">
        <w:rPr>
          <w:rFonts w:eastAsia="Times New Roman" w:cs="Times New Roman"/>
          <w:color w:val="000000"/>
          <w:lang w:eastAsia="fr-FR"/>
        </w:rPr>
        <w:t xml:space="preserve"> Ω</w:t>
      </w:r>
      <w:r>
        <w:rPr>
          <w:rFonts w:eastAsia="Times New Roman" w:cs="Times New Roman"/>
          <w:color w:val="000000"/>
          <w:lang w:eastAsia="fr-FR"/>
        </w:rPr>
        <w:t xml:space="preserve"> et un moteur M de </w:t>
      </w:r>
      <w:r w:rsidR="00D03A0B">
        <w:rPr>
          <w:rFonts w:eastAsia="Times New Roman" w:cs="Times New Roman"/>
          <w:color w:val="000000"/>
          <w:lang w:eastAsia="fr-FR"/>
        </w:rPr>
        <w:t>f.c.é.m.</w:t>
      </w:r>
      <w:r>
        <w:rPr>
          <w:rFonts w:eastAsia="Times New Roman" w:cs="Times New Roman"/>
          <w:color w:val="000000"/>
          <w:lang w:eastAsia="fr-FR"/>
        </w:rPr>
        <w:t xml:space="preserve"> E’ et de résistance interne r’ = 5</w:t>
      </w:r>
      <w:r w:rsidR="00056A48">
        <w:rPr>
          <w:rFonts w:eastAsia="Times New Roman" w:cs="Times New Roman"/>
          <w:color w:val="000000"/>
          <w:lang w:eastAsia="fr-FR"/>
        </w:rPr>
        <w:t xml:space="preserve"> Ω</w:t>
      </w:r>
      <w:r>
        <w:rPr>
          <w:rFonts w:eastAsia="Times New Roman" w:cs="Times New Roman"/>
          <w:color w:val="000000"/>
          <w:lang w:eastAsia="fr-FR"/>
        </w:rPr>
        <w:t xml:space="preserve"> ; </w:t>
      </w:r>
      <w:r w:rsidRPr="00D03A0B">
        <w:rPr>
          <w:rFonts w:eastAsia="Times New Roman" w:cs="Times New Roman"/>
          <w:color w:val="000000"/>
          <w:lang w:eastAsia="fr-FR"/>
        </w:rPr>
        <w:t>l’ensemble</w:t>
      </w:r>
      <w:r>
        <w:rPr>
          <w:rFonts w:eastAsia="Times New Roman" w:cs="Times New Roman"/>
          <w:color w:val="000000"/>
          <w:lang w:eastAsia="fr-FR"/>
        </w:rPr>
        <w:t xml:space="preserve"> est alimenté sous une tension constante U = 220 V.</w:t>
      </w:r>
    </w:p>
    <w:p w:rsidR="000E7AD8" w:rsidRDefault="000E7AD8" w:rsidP="00611C1E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 xml:space="preserve">Exprime, en fonction de l’intensité i du courant, la puissance mécanique </w:t>
      </w:r>
      <w:r w:rsidR="00056A48" w:rsidRPr="00056A48">
        <w:rPr>
          <w:rFonts w:eastAsia="Times New Roman" w:cs="Times New Roman"/>
          <w:color w:val="000000"/>
          <w:sz w:val="28"/>
          <w:lang w:eastAsia="fr-FR"/>
        </w:rPr>
        <w:t>P</w:t>
      </w:r>
      <w:r w:rsidR="00056A48" w:rsidRPr="00056A48">
        <w:rPr>
          <w:rFonts w:eastAsia="Times New Roman" w:cs="Times New Roman"/>
          <w:color w:val="000000"/>
          <w:vertAlign w:val="subscript"/>
          <w:lang w:eastAsia="fr-FR"/>
        </w:rPr>
        <w:t>u</w:t>
      </w:r>
      <w:r>
        <w:rPr>
          <w:rFonts w:eastAsia="Times New Roman" w:cs="Times New Roman"/>
          <w:color w:val="000000"/>
          <w:lang w:eastAsia="fr-FR"/>
        </w:rPr>
        <w:t xml:space="preserve"> du moteur.</w:t>
      </w:r>
      <w:r w:rsidR="00D03A0B">
        <w:rPr>
          <w:rFonts w:eastAsia="Times New Roman" w:cs="Times New Roman"/>
          <w:color w:val="000000"/>
          <w:lang w:eastAsia="fr-FR"/>
        </w:rPr>
        <w:t xml:space="preserve">          2 pts</w:t>
      </w:r>
    </w:p>
    <w:p w:rsidR="000E7AD8" w:rsidRDefault="000E7AD8" w:rsidP="000E7AD8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 xml:space="preserve">Trace le graphe de la fonction </w:t>
      </w:r>
      <w:r w:rsidRPr="00056A48">
        <w:rPr>
          <w:rFonts w:eastAsia="Times New Roman" w:cs="Times New Roman"/>
          <w:color w:val="000000"/>
          <w:sz w:val="28"/>
          <w:lang w:eastAsia="fr-FR"/>
        </w:rPr>
        <w:t>P</w:t>
      </w:r>
      <w:r w:rsidRPr="00056A48">
        <w:rPr>
          <w:rFonts w:eastAsia="Times New Roman" w:cs="Times New Roman"/>
          <w:color w:val="000000"/>
          <w:vertAlign w:val="subscript"/>
          <w:lang w:eastAsia="fr-FR"/>
        </w:rPr>
        <w:t>u</w:t>
      </w:r>
      <w:r>
        <w:rPr>
          <w:rFonts w:eastAsia="Times New Roman" w:cs="Times New Roman"/>
          <w:color w:val="000000"/>
          <w:lang w:eastAsia="fr-FR"/>
        </w:rPr>
        <w:t xml:space="preserve"> = f(i) en précisant son domaine de définition</w:t>
      </w:r>
      <w:r w:rsidR="00DD6AC1">
        <w:rPr>
          <w:rFonts w:eastAsia="Times New Roman" w:cs="Times New Roman"/>
          <w:color w:val="000000"/>
          <w:lang w:eastAsia="fr-FR"/>
        </w:rPr>
        <w:t xml:space="preserve">. </w:t>
      </w:r>
    </w:p>
    <w:p w:rsidR="00DD6AC1" w:rsidRDefault="00DD6AC1" w:rsidP="00DD6AC1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Echelles : abscisse : 1 cm pour 0,2 A ; ordonnées : 1 cm pour 10 W.</w:t>
      </w:r>
      <w:r w:rsidR="00D03A0B">
        <w:rPr>
          <w:rFonts w:eastAsia="Times New Roman" w:cs="Times New Roman"/>
          <w:color w:val="000000"/>
          <w:lang w:eastAsia="fr-FR"/>
        </w:rPr>
        <w:t xml:space="preserve">            2 pts</w:t>
      </w:r>
    </w:p>
    <w:p w:rsidR="00DD6AC1" w:rsidRDefault="00DD6AC1" w:rsidP="00DD6AC1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Déduis-en la puissance mécanique maximale que peut fournir le moteur.</w:t>
      </w:r>
      <w:r w:rsidR="00D03A0B">
        <w:rPr>
          <w:rFonts w:eastAsia="Times New Roman" w:cs="Times New Roman"/>
          <w:color w:val="000000"/>
          <w:lang w:eastAsia="fr-FR"/>
        </w:rPr>
        <w:t xml:space="preserve">        1 pt</w:t>
      </w:r>
    </w:p>
    <w:p w:rsidR="00DD6AC1" w:rsidRDefault="00DD6AC1" w:rsidP="00DD6AC1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Lors d’un fonctionnement norm</w:t>
      </w:r>
      <w:r w:rsidR="00D03A0B">
        <w:rPr>
          <w:rFonts w:eastAsia="Times New Roman" w:cs="Times New Roman"/>
          <w:color w:val="000000"/>
          <w:lang w:eastAsia="fr-FR"/>
        </w:rPr>
        <w:t>al, on note i = 0,5 A. Calcule :</w:t>
      </w:r>
    </w:p>
    <w:p w:rsidR="00DD6AC1" w:rsidRDefault="00DD6AC1" w:rsidP="00DD6AC1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 xml:space="preserve">La </w:t>
      </w:r>
      <w:r w:rsidR="00D03A0B">
        <w:rPr>
          <w:rFonts w:eastAsia="Times New Roman" w:cs="Times New Roman"/>
          <w:color w:val="000000"/>
          <w:lang w:eastAsia="fr-FR"/>
        </w:rPr>
        <w:t>f.c.é.m.</w:t>
      </w:r>
      <w:r>
        <w:rPr>
          <w:rFonts w:eastAsia="Times New Roman" w:cs="Times New Roman"/>
          <w:color w:val="000000"/>
          <w:lang w:eastAsia="fr-FR"/>
        </w:rPr>
        <w:t xml:space="preserve"> E’ du moteur et la tension U’ aux bornes du moteur.</w:t>
      </w:r>
      <w:r w:rsidR="00D03A0B">
        <w:rPr>
          <w:rFonts w:eastAsia="Times New Roman" w:cs="Times New Roman"/>
          <w:color w:val="000000"/>
          <w:lang w:eastAsia="fr-FR"/>
        </w:rPr>
        <w:t xml:space="preserve">           1 pt</w:t>
      </w:r>
    </w:p>
    <w:p w:rsidR="00DD6AC1" w:rsidRDefault="00DD6AC1" w:rsidP="00DD6AC1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La puissance électrique dissipée en chaleur dans l’ensemble du circuit.</w:t>
      </w:r>
      <w:r w:rsidR="00D03A0B">
        <w:rPr>
          <w:rFonts w:eastAsia="Times New Roman" w:cs="Times New Roman"/>
          <w:color w:val="000000"/>
          <w:lang w:eastAsia="fr-FR"/>
        </w:rPr>
        <w:t xml:space="preserve">        1 pt</w:t>
      </w:r>
    </w:p>
    <w:p w:rsidR="00B373F0" w:rsidRDefault="00DD6AC1" w:rsidP="00056A48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Le rendement</w:t>
      </w:r>
      <w:r w:rsidR="00056A48">
        <w:rPr>
          <w:rFonts w:eastAsia="Times New Roman" w:cs="Times New Roman"/>
          <w:color w:val="000000"/>
          <w:lang w:eastAsia="fr-FR"/>
        </w:rPr>
        <w:t xml:space="preserve"> ρ</w:t>
      </w:r>
      <w:r>
        <w:rPr>
          <w:rFonts w:eastAsia="Times New Roman" w:cs="Times New Roman"/>
          <w:color w:val="000000"/>
          <w:lang w:eastAsia="fr-FR"/>
        </w:rPr>
        <w:t xml:space="preserve"> du moteur.</w:t>
      </w:r>
      <w:r w:rsidR="00056A48">
        <w:rPr>
          <w:rFonts w:eastAsia="Times New Roman" w:cs="Times New Roman"/>
          <w:color w:val="000000"/>
          <w:lang w:eastAsia="fr-FR"/>
        </w:rPr>
        <w:t xml:space="preserve">             </w:t>
      </w:r>
      <w:r w:rsidR="00D03A0B">
        <w:rPr>
          <w:rFonts w:eastAsia="Times New Roman" w:cs="Times New Roman"/>
          <w:color w:val="000000"/>
          <w:lang w:eastAsia="fr-FR"/>
        </w:rPr>
        <w:t>1 pt</w:t>
      </w:r>
      <w:r w:rsidR="00056A48">
        <w:rPr>
          <w:rFonts w:eastAsia="Times New Roman" w:cs="Times New Roman"/>
          <w:color w:val="000000"/>
          <w:lang w:eastAsia="fr-FR"/>
        </w:rPr>
        <w:t xml:space="preserve">                                                                                </w:t>
      </w:r>
      <w:r w:rsidR="00B373F0">
        <w:rPr>
          <w:rFonts w:eastAsia="Times New Roman" w:cs="Times New Roman"/>
          <w:color w:val="000000"/>
          <w:lang w:eastAsia="fr-FR"/>
        </w:rPr>
        <w:t xml:space="preserve">                             </w:t>
      </w:r>
    </w:p>
    <w:p w:rsidR="00B373F0" w:rsidRDefault="00B373F0" w:rsidP="00B373F0">
      <w:pPr>
        <w:pStyle w:val="Paragraphedeliste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lang w:eastAsia="fr-FR"/>
        </w:rPr>
      </w:pPr>
    </w:p>
    <w:p w:rsidR="00056A48" w:rsidRPr="00851CFB" w:rsidRDefault="00A1610E" w:rsidP="00B373F0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color w:val="000000"/>
          <w:lang w:eastAsia="fr-FR"/>
        </w:rPr>
      </w:pPr>
      <w:r w:rsidRPr="00900F85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5F6CD27" wp14:editId="58291487">
            <wp:simplePos x="0" y="0"/>
            <wp:positionH relativeFrom="margin">
              <wp:posOffset>2186305</wp:posOffset>
            </wp:positionH>
            <wp:positionV relativeFrom="margin">
              <wp:posOffset>595630</wp:posOffset>
            </wp:positionV>
            <wp:extent cx="3933825" cy="115252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24" r="2116" b="38346"/>
                    <a:stretch/>
                  </pic:blipFill>
                  <pic:spPr bwMode="auto">
                    <a:xfrm>
                      <a:off x="0" y="0"/>
                      <a:ext cx="39338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A48" w:rsidRPr="00056A48">
        <w:rPr>
          <w:rFonts w:eastAsia="Times New Roman" w:cs="Times New Roman"/>
          <w:b/>
          <w:color w:val="000000"/>
          <w:u w:val="single"/>
          <w:lang w:eastAsia="fr-FR"/>
        </w:rPr>
        <w:t>Exercice 3</w:t>
      </w:r>
      <w:r w:rsidR="00056A48" w:rsidRPr="00D03A0B">
        <w:rPr>
          <w:rFonts w:eastAsia="Times New Roman" w:cs="Times New Roman"/>
          <w:b/>
          <w:color w:val="000000"/>
          <w:lang w:eastAsia="fr-FR"/>
        </w:rPr>
        <w:t>.</w:t>
      </w:r>
      <w:r w:rsidR="00851CFB" w:rsidRPr="00D03A0B">
        <w:rPr>
          <w:rFonts w:eastAsia="Times New Roman" w:cs="Times New Roman"/>
          <w:b/>
          <w:color w:val="000000"/>
          <w:lang w:eastAsia="fr-FR"/>
        </w:rPr>
        <w:t xml:space="preserve">     </w:t>
      </w:r>
      <w:r w:rsidR="00D03A0B">
        <w:rPr>
          <w:rFonts w:eastAsia="Times New Roman" w:cs="Times New Roman"/>
          <w:b/>
          <w:color w:val="000000"/>
          <w:lang w:eastAsia="fr-FR"/>
        </w:rPr>
        <w:t xml:space="preserve">6 </w:t>
      </w:r>
      <w:r w:rsidR="00D03A0B" w:rsidRPr="00D03A0B">
        <w:rPr>
          <w:rFonts w:eastAsia="Times New Roman" w:cs="Times New Roman"/>
          <w:b/>
          <w:color w:val="000000"/>
          <w:lang w:eastAsia="fr-FR"/>
        </w:rPr>
        <w:t>points</w:t>
      </w:r>
    </w:p>
    <w:p w:rsidR="00B373F0" w:rsidRDefault="00056A48" w:rsidP="00523CD9">
      <w:pPr>
        <w:shd w:val="clear" w:color="auto" w:fill="FFFFFF"/>
        <w:spacing w:before="100" w:beforeAutospacing="1" w:after="100" w:afterAutospacing="1" w:line="240" w:lineRule="auto"/>
        <w:ind w:right="-284"/>
        <w:rPr>
          <w:rFonts w:eastAsia="Times New Roman" w:cs="Times New Roman"/>
          <w:color w:val="000000"/>
          <w:lang w:eastAsia="fr-FR"/>
        </w:rPr>
      </w:pPr>
      <w:r w:rsidRPr="00056A48">
        <w:rPr>
          <w:rFonts w:eastAsia="Times New Roman" w:cs="Times New Roman"/>
          <w:color w:val="000000"/>
          <w:lang w:eastAsia="fr-FR"/>
        </w:rPr>
        <w:t xml:space="preserve">Une </w:t>
      </w:r>
      <w:r>
        <w:rPr>
          <w:rFonts w:eastAsia="Times New Roman" w:cs="Times New Roman"/>
          <w:color w:val="000000"/>
          <w:lang w:eastAsia="fr-FR"/>
        </w:rPr>
        <w:t>très longue corde élastique inextensible est disposée horizontalement sur le sol. Un opérateur crée une perturbation en imprimant une brève secousse verticale à l’extrémité S de la corde. La propagation</w:t>
      </w:r>
      <w:r w:rsidR="001148AD">
        <w:rPr>
          <w:rFonts w:eastAsia="Times New Roman" w:cs="Times New Roman"/>
          <w:color w:val="000000"/>
          <w:lang w:eastAsia="fr-FR"/>
        </w:rPr>
        <w:t xml:space="preserve"> de l’onde le long de la corde est étudiée par </w:t>
      </w:r>
      <w:r w:rsidR="00B373F0">
        <w:rPr>
          <w:rFonts w:eastAsia="Times New Roman" w:cs="Times New Roman"/>
          <w:color w:val="000000"/>
          <w:lang w:eastAsia="fr-FR"/>
        </w:rPr>
        <w:t xml:space="preserve"> </w:t>
      </w:r>
      <w:r w:rsidR="001148AD">
        <w:rPr>
          <w:rFonts w:eastAsia="Times New Roman" w:cs="Times New Roman"/>
          <w:color w:val="000000"/>
          <w:lang w:eastAsia="fr-FR"/>
        </w:rPr>
        <w:t>chronophotographie (figure 1</w:t>
      </w:r>
      <w:r w:rsidR="001148AD" w:rsidRPr="00523CD9">
        <w:rPr>
          <w:rFonts w:eastAsia="Times New Roman" w:cs="Times New Roman"/>
          <w:color w:val="000000"/>
          <w:lang w:eastAsia="fr-FR"/>
        </w:rPr>
        <w:t>).</w:t>
      </w:r>
      <w:r w:rsidR="00B373F0" w:rsidRPr="00523CD9">
        <w:rPr>
          <w:rFonts w:eastAsia="Times New Roman" w:cs="Times New Roman"/>
          <w:color w:val="000000"/>
          <w:lang w:eastAsia="fr-FR"/>
        </w:rPr>
        <w:t xml:space="preserve">         </w:t>
      </w:r>
      <w:r w:rsidR="00A1610E">
        <w:rPr>
          <w:rFonts w:eastAsia="Times New Roman" w:cs="Times New Roman"/>
          <w:color w:val="000000"/>
          <w:lang w:eastAsia="fr-FR"/>
        </w:rPr>
        <w:t xml:space="preserve">                  Figure 1</w:t>
      </w:r>
      <w:r w:rsidR="00B373F0" w:rsidRPr="00523CD9">
        <w:rPr>
          <w:rFonts w:eastAsia="Times New Roman" w:cs="Times New Roman"/>
          <w:color w:val="000000"/>
          <w:lang w:eastAsia="fr-FR"/>
        </w:rPr>
        <w:t xml:space="preserve">                                                    </w:t>
      </w:r>
      <w:r w:rsidR="00523CD9" w:rsidRPr="00523CD9">
        <w:rPr>
          <w:rFonts w:eastAsia="Times New Roman" w:cs="Times New Roman"/>
          <w:color w:val="000000"/>
          <w:lang w:eastAsia="fr-FR"/>
        </w:rPr>
        <w:t xml:space="preserve">                                                                              </w:t>
      </w:r>
      <w:r w:rsidR="00A1610E">
        <w:rPr>
          <w:rFonts w:eastAsia="Times New Roman" w:cs="Times New Roman"/>
          <w:color w:val="000000"/>
          <w:lang w:eastAsia="fr-FR"/>
        </w:rPr>
        <w:t xml:space="preserve">                                                                                                                                                </w:t>
      </w:r>
    </w:p>
    <w:p w:rsidR="00056A48" w:rsidRPr="00056A48" w:rsidRDefault="00A1610E" w:rsidP="00056A4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fr-FR"/>
        </w:rPr>
      </w:pPr>
      <w:r w:rsidRPr="00900F85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F48AC19" wp14:editId="31FF0F74">
            <wp:simplePos x="0" y="0"/>
            <wp:positionH relativeFrom="margin">
              <wp:posOffset>2642235</wp:posOffset>
            </wp:positionH>
            <wp:positionV relativeFrom="margin">
              <wp:posOffset>2369820</wp:posOffset>
            </wp:positionV>
            <wp:extent cx="3923030" cy="1609725"/>
            <wp:effectExtent l="0" t="0" r="127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" b="52339"/>
                    <a:stretch/>
                  </pic:blipFill>
                  <pic:spPr bwMode="auto">
                    <a:xfrm>
                      <a:off x="0" y="0"/>
                      <a:ext cx="392303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48AD">
        <w:rPr>
          <w:rFonts w:eastAsia="Times New Roman" w:cs="Times New Roman"/>
          <w:color w:val="000000"/>
          <w:lang w:eastAsia="fr-FR"/>
        </w:rPr>
        <w:t xml:space="preserve"> L’intervalle de temps séparant deux photos consécutives est </w:t>
      </w:r>
      <w:proofErr w:type="spellStart"/>
      <w:r w:rsidR="001148AD">
        <w:rPr>
          <w:rFonts w:eastAsia="Times New Roman" w:cs="Times New Roman"/>
          <w:color w:val="000000"/>
          <w:lang w:eastAsia="fr-FR"/>
        </w:rPr>
        <w:t>Δt</w:t>
      </w:r>
      <w:proofErr w:type="spellEnd"/>
      <w:r w:rsidR="001148AD">
        <w:rPr>
          <w:rFonts w:eastAsia="Times New Roman" w:cs="Times New Roman"/>
          <w:color w:val="000000"/>
          <w:lang w:eastAsia="fr-FR"/>
        </w:rPr>
        <w:t xml:space="preserve"> = 0,25 s.</w:t>
      </w:r>
    </w:p>
    <w:p w:rsidR="001148AD" w:rsidRDefault="001148AD" w:rsidP="00B373F0">
      <w:pPr>
        <w:pStyle w:val="Paragraphedeliste"/>
        <w:numPr>
          <w:ilvl w:val="0"/>
          <w:numId w:val="7"/>
        </w:numPr>
        <w:spacing w:line="240" w:lineRule="auto"/>
        <w:rPr>
          <w:noProof/>
          <w:lang w:eastAsia="fr-FR"/>
        </w:rPr>
      </w:pPr>
      <w:r>
        <w:rPr>
          <w:noProof/>
          <w:lang w:eastAsia="fr-FR"/>
        </w:rPr>
        <w:t>Définis une onde progr</w:t>
      </w:r>
      <w:r w:rsidR="00920A3A">
        <w:rPr>
          <w:noProof/>
          <w:lang w:eastAsia="fr-FR"/>
        </w:rPr>
        <w:t>e</w:t>
      </w:r>
      <w:r>
        <w:rPr>
          <w:noProof/>
          <w:lang w:eastAsia="fr-FR"/>
        </w:rPr>
        <w:t xml:space="preserve">ssive. S’agit-il d’une onde longitudinale ou </w:t>
      </w:r>
      <w:r w:rsidRPr="002B6D3B">
        <w:rPr>
          <w:noProof/>
          <w:highlight w:val="yellow"/>
          <w:lang w:eastAsia="fr-FR"/>
        </w:rPr>
        <w:t>transversale</w:t>
      </w:r>
      <w:r>
        <w:rPr>
          <w:noProof/>
          <w:lang w:eastAsia="fr-FR"/>
        </w:rPr>
        <w:t> ?Justifie.</w:t>
      </w:r>
      <w:r w:rsidR="00D03A0B">
        <w:rPr>
          <w:noProof/>
          <w:lang w:eastAsia="fr-FR"/>
        </w:rPr>
        <w:t xml:space="preserve">           1 pt</w:t>
      </w:r>
    </w:p>
    <w:p w:rsidR="001148AD" w:rsidRDefault="001148AD" w:rsidP="001148AD">
      <w:pPr>
        <w:pStyle w:val="Paragraphedeliste"/>
        <w:numPr>
          <w:ilvl w:val="0"/>
          <w:numId w:val="7"/>
        </w:numPr>
        <w:spacing w:line="240" w:lineRule="auto"/>
        <w:rPr>
          <w:noProof/>
          <w:lang w:eastAsia="fr-FR"/>
        </w:rPr>
      </w:pPr>
      <w:r>
        <w:rPr>
          <w:noProof/>
          <w:lang w:eastAsia="fr-FR"/>
        </w:rPr>
        <w:t>Calcule la célérité de l’onde.</w:t>
      </w:r>
      <w:r w:rsidR="00D03A0B">
        <w:rPr>
          <w:noProof/>
          <w:lang w:eastAsia="fr-FR"/>
        </w:rPr>
        <w:t xml:space="preserve">        1 pt</w:t>
      </w:r>
    </w:p>
    <w:p w:rsidR="002B6D3B" w:rsidRDefault="002B6D3B" w:rsidP="002B6D3B">
      <w:pPr>
        <w:pStyle w:val="Paragraphedeliste"/>
        <w:spacing w:line="240" w:lineRule="auto"/>
        <w:rPr>
          <w:noProof/>
          <w:lang w:eastAsia="fr-FR"/>
        </w:rPr>
      </w:pPr>
      <w:r w:rsidRPr="002B6D3B">
        <w:rPr>
          <w:noProof/>
          <w:highlight w:val="yellow"/>
          <w:lang w:eastAsia="fr-FR"/>
        </w:rPr>
        <w:t xml:space="preserve">V = </w:t>
      </w:r>
      <w:r w:rsidRPr="00817C57">
        <w:rPr>
          <w:rFonts w:ascii="Times New Roman" w:eastAsia="Times New Roman" w:hAnsi="Times New Roman" w:cs="Times New Roman"/>
          <w:color w:val="FF0000"/>
          <w:sz w:val="27"/>
          <w:szCs w:val="27"/>
          <w:highlight w:val="yellow"/>
          <w:u w:val="single"/>
          <w:lang w:eastAsia="fr-FR"/>
        </w:rPr>
        <w:t>2 m/s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>.</w:t>
      </w:r>
    </w:p>
    <w:p w:rsidR="00B373F0" w:rsidRDefault="00B373F0" w:rsidP="00F97A0F">
      <w:pPr>
        <w:spacing w:line="240" w:lineRule="auto"/>
        <w:ind w:left="360"/>
        <w:rPr>
          <w:noProof/>
          <w:lang w:eastAsia="fr-FR"/>
        </w:rPr>
      </w:pPr>
      <w:r>
        <w:rPr>
          <w:noProof/>
          <w:lang w:eastAsia="fr-FR"/>
        </w:rPr>
        <w:t xml:space="preserve">                                                                                                                       </w:t>
      </w:r>
    </w:p>
    <w:p w:rsidR="00A1610E" w:rsidRDefault="00B373F0" w:rsidP="00523CD9">
      <w:pPr>
        <w:spacing w:line="240" w:lineRule="auto"/>
        <w:ind w:left="360"/>
        <w:rPr>
          <w:noProof/>
          <w:lang w:eastAsia="fr-FR"/>
        </w:rPr>
      </w:pPr>
      <w:r>
        <w:rPr>
          <w:noProof/>
          <w:lang w:eastAsia="fr-FR"/>
        </w:rPr>
        <w:t xml:space="preserve">                                                                                                                    </w:t>
      </w:r>
      <w:r w:rsidR="00523CD9">
        <w:rPr>
          <w:noProof/>
          <w:lang w:eastAsia="fr-FR"/>
        </w:rPr>
        <w:t xml:space="preserve">                          </w:t>
      </w:r>
    </w:p>
    <w:p w:rsidR="00B373F0" w:rsidRDefault="00A1610E" w:rsidP="00523CD9">
      <w:pPr>
        <w:spacing w:line="240" w:lineRule="auto"/>
        <w:ind w:left="360"/>
        <w:rPr>
          <w:noProof/>
          <w:lang w:eastAsia="fr-FR"/>
        </w:rPr>
      </w:pPr>
      <w:r>
        <w:rPr>
          <w:noProof/>
          <w:lang w:eastAsia="fr-FR"/>
        </w:rPr>
        <w:t xml:space="preserve">                                                                                                                             </w:t>
      </w:r>
      <w:r w:rsidR="00B373F0">
        <w:rPr>
          <w:noProof/>
          <w:lang w:eastAsia="fr-FR"/>
        </w:rPr>
        <w:t>Figure 2</w:t>
      </w:r>
    </w:p>
    <w:p w:rsidR="001148AD" w:rsidRDefault="001148AD" w:rsidP="00F97A0F">
      <w:pPr>
        <w:spacing w:line="240" w:lineRule="auto"/>
        <w:ind w:left="360"/>
        <w:rPr>
          <w:noProof/>
          <w:lang w:eastAsia="fr-FR"/>
        </w:rPr>
      </w:pPr>
      <w:r>
        <w:rPr>
          <w:noProof/>
          <w:lang w:eastAsia="fr-FR"/>
        </w:rPr>
        <w:t>L’évolution au cours du temps des altitude y</w:t>
      </w:r>
      <w:r w:rsidRPr="00523CD9">
        <w:rPr>
          <w:noProof/>
          <w:vertAlign w:val="subscript"/>
          <w:lang w:eastAsia="fr-FR"/>
        </w:rPr>
        <w:t>A</w:t>
      </w:r>
      <w:r>
        <w:rPr>
          <w:noProof/>
          <w:lang w:eastAsia="fr-FR"/>
        </w:rPr>
        <w:t xml:space="preserve"> et y</w:t>
      </w:r>
      <w:r w:rsidRPr="00523CD9">
        <w:rPr>
          <w:noProof/>
          <w:vertAlign w:val="subscript"/>
          <w:lang w:eastAsia="fr-FR"/>
        </w:rPr>
        <w:t>B</w:t>
      </w:r>
      <w:r>
        <w:rPr>
          <w:noProof/>
          <w:lang w:eastAsia="fr-FR"/>
        </w:rPr>
        <w:t xml:space="preserve"> de deux points A et B de la corde est représentée</w:t>
      </w:r>
      <w:r w:rsidR="00523CD9">
        <w:rPr>
          <w:noProof/>
          <w:lang w:eastAsia="fr-FR"/>
        </w:rPr>
        <w:t xml:space="preserve"> à la</w:t>
      </w:r>
      <w:r>
        <w:rPr>
          <w:noProof/>
          <w:lang w:eastAsia="fr-FR"/>
        </w:rPr>
        <w:t xml:space="preserve"> figure 2. La date t</w:t>
      </w:r>
      <w:r w:rsidRPr="00F97A0F">
        <w:rPr>
          <w:noProof/>
          <w:vertAlign w:val="subscript"/>
          <w:lang w:eastAsia="fr-FR"/>
        </w:rPr>
        <w:t>0</w:t>
      </w:r>
      <w:r>
        <w:rPr>
          <w:noProof/>
          <w:lang w:eastAsia="fr-FR"/>
        </w:rPr>
        <w:t xml:space="preserve"> = 0 s correspond au début du mouvement de l’éxtrèmité S de la corde.</w:t>
      </w:r>
    </w:p>
    <w:p w:rsidR="00F97A0F" w:rsidRDefault="00F97A0F" w:rsidP="00F97A0F">
      <w:pPr>
        <w:pStyle w:val="Paragraphedeliste"/>
        <w:numPr>
          <w:ilvl w:val="0"/>
          <w:numId w:val="7"/>
        </w:numPr>
        <w:spacing w:line="240" w:lineRule="auto"/>
      </w:pPr>
      <w:r>
        <w:t>Lequel de ces deux points est touché le premier par la perturbation ?</w:t>
      </w:r>
      <w:r w:rsidR="00D03A0B">
        <w:t xml:space="preserve">     </w:t>
      </w:r>
      <w:r w:rsidR="002B6D3B" w:rsidRPr="002B6D3B">
        <w:rPr>
          <w:highlight w:val="yellow"/>
        </w:rPr>
        <w:t>A</w:t>
      </w:r>
      <w:r w:rsidR="00D03A0B">
        <w:t xml:space="preserve">       1 pt</w:t>
      </w:r>
    </w:p>
    <w:p w:rsidR="00F97A0F" w:rsidRDefault="00F97A0F" w:rsidP="00F97A0F">
      <w:pPr>
        <w:pStyle w:val="Paragraphedeliste"/>
        <w:numPr>
          <w:ilvl w:val="0"/>
          <w:numId w:val="7"/>
        </w:numPr>
        <w:spacing w:line="240" w:lineRule="auto"/>
      </w:pPr>
      <w:r>
        <w:t>Lequel de ces deux points est situé le plus près du point source S de la corde ?</w:t>
      </w:r>
      <w:r w:rsidR="002B6D3B">
        <w:t xml:space="preserve">    </w:t>
      </w:r>
      <w:r w:rsidR="002B6D3B" w:rsidRPr="002B6D3B">
        <w:rPr>
          <w:highlight w:val="yellow"/>
        </w:rPr>
        <w:t>A</w:t>
      </w:r>
      <w:r w:rsidR="00D03A0B">
        <w:t xml:space="preserve">  </w:t>
      </w:r>
      <w:r w:rsidR="002B6D3B">
        <w:t xml:space="preserve">   </w:t>
      </w:r>
      <w:r w:rsidR="00D03A0B">
        <w:t>1 pt</w:t>
      </w:r>
    </w:p>
    <w:p w:rsidR="00F97A0F" w:rsidRDefault="00F97A0F" w:rsidP="00F97A0F">
      <w:pPr>
        <w:pStyle w:val="Paragraphedeliste"/>
        <w:numPr>
          <w:ilvl w:val="0"/>
          <w:numId w:val="7"/>
        </w:numPr>
        <w:spacing w:line="240" w:lineRule="auto"/>
      </w:pPr>
      <w:r>
        <w:t>Quel retard le point touché en second présente-t-il dans son mouvement par rapport au point touché en premier ?</w:t>
      </w:r>
      <w:r w:rsidR="00D03A0B">
        <w:t xml:space="preserve">          </w:t>
      </w:r>
      <w:r w:rsidR="002B6D3B" w:rsidRPr="00817C5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>0,5 s</w:t>
      </w:r>
      <w:r w:rsidR="00D03A0B">
        <w:t xml:space="preserve">           1 pt</w:t>
      </w:r>
    </w:p>
    <w:p w:rsidR="00F97A0F" w:rsidRDefault="00F97A0F" w:rsidP="00F97A0F">
      <w:pPr>
        <w:pStyle w:val="Paragraphedeliste"/>
        <w:numPr>
          <w:ilvl w:val="0"/>
          <w:numId w:val="7"/>
        </w:numPr>
        <w:spacing w:line="240" w:lineRule="auto"/>
      </w:pPr>
      <w:r>
        <w:t>Quelle est la valeur de la distance séparant les points A et B ?</w:t>
      </w:r>
      <w:r w:rsidR="00D03A0B">
        <w:t xml:space="preserve">          </w:t>
      </w:r>
      <w:r w:rsidR="002B6D3B" w:rsidRPr="002B6D3B">
        <w:rPr>
          <w:highlight w:val="yellow"/>
        </w:rPr>
        <w:t>1 m</w:t>
      </w:r>
      <w:r w:rsidR="00D03A0B">
        <w:t xml:space="preserve">           1 pt</w:t>
      </w:r>
      <w:bookmarkStart w:id="0" w:name="_GoBack"/>
      <w:bookmarkEnd w:id="0"/>
    </w:p>
    <w:p w:rsidR="00E701A3" w:rsidRDefault="00E701A3" w:rsidP="00900F85">
      <w:pPr>
        <w:spacing w:line="240" w:lineRule="auto"/>
      </w:pPr>
    </w:p>
    <w:p w:rsidR="00246738" w:rsidRDefault="00246738" w:rsidP="00900F85">
      <w:pPr>
        <w:spacing w:line="240" w:lineRule="auto"/>
      </w:pPr>
    </w:p>
    <w:p w:rsidR="00246738" w:rsidRPr="00246738" w:rsidRDefault="00246738" w:rsidP="00246738">
      <w:pPr>
        <w:spacing w:line="240" w:lineRule="auto"/>
        <w:jc w:val="center"/>
        <w:rPr>
          <w:b/>
          <w:sz w:val="24"/>
          <w:u w:val="single"/>
        </w:rPr>
      </w:pPr>
      <w:r w:rsidRPr="00246738">
        <w:rPr>
          <w:b/>
          <w:sz w:val="24"/>
          <w:u w:val="single"/>
        </w:rPr>
        <w:t>Correction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246738" w:rsidRPr="00246738" w:rsidTr="00246738">
        <w:trPr>
          <w:tblCellSpacing w:w="15" w:type="dxa"/>
        </w:trPr>
        <w:tc>
          <w:tcPr>
            <w:tcW w:w="11385" w:type="dxa"/>
            <w:shd w:val="clear" w:color="auto" w:fill="FFFFFF"/>
            <w:vAlign w:val="center"/>
            <w:hideMark/>
          </w:tcPr>
          <w:p w:rsidR="00246738" w:rsidRPr="00246738" w:rsidRDefault="00246738" w:rsidP="00246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Données : E</w:t>
            </w:r>
            <w:proofErr w:type="gram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°(</w:t>
            </w:r>
            <w:proofErr w:type="gram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4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6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/  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3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)=0,08 V ; E°(I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)=0,53 V.</w:t>
            </w:r>
          </w:p>
          <w:p w:rsidR="00246738" w:rsidRPr="00246738" w:rsidRDefault="00246738" w:rsidP="00246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M(Na) = 23,0 ; M(S) = 32,1 ; M(O) = 16,0 ; M(H) = 1,0 ; M(I) = 126,7 g/mol.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I- </w:t>
            </w:r>
            <w:r w:rsidRPr="002467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  <w:lang w:eastAsia="fr-FR"/>
              </w:rPr>
              <w:t>Préparation de la solution de thiosulfate de sodium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fr-FR"/>
              </w:rPr>
              <w:t>Masse de solide à peser et le matériel à utiliser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masse molaire Na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3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5H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 : M= 2*23+2*32,1+3*16+5*18 =248,2 g/mol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Quantité de matière (mol) = volume (L) * concentration (mol/L) = VC= 0,05*0,1 = 5 10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-3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mol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masse (g) = quantité de matière (mol) * masse molaire (g/mol) = 5 10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-3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* 248,2 =</w:t>
            </w:r>
            <w:r w:rsidRPr="002467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  <w:lang w:eastAsia="fr-FR"/>
              </w:rPr>
              <w:t>1,24 g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capsule, entonnoir, spatule, balance ; pissette d'eau distillée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 </w:t>
            </w:r>
            <w:r w:rsidRPr="002467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fiole jaugée de 50 mL. 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II- </w:t>
            </w:r>
            <w:r w:rsidRPr="002467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  <w:lang w:eastAsia="fr-FR"/>
              </w:rPr>
              <w:t>Dosage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fr-FR"/>
              </w:rPr>
              <w:t xml:space="preserve">Verrerie à utiliser pour mesurer le volume de la solution de </w:t>
            </w:r>
            <w:proofErr w:type="spell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fr-FR"/>
              </w:rPr>
              <w:t>Lugol</w:t>
            </w:r>
            <w:proofErr w:type="spell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fr-FR"/>
              </w:rPr>
              <w:t xml:space="preserve"> et les 20 mL d'eau distillée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Pour mesurer un volume précis V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0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 10,0 mL </w:t>
            </w:r>
            <w:proofErr w:type="gram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( 3</w:t>
            </w:r>
            <w:proofErr w:type="gram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chiffres significatifs) on utilise pipette jaugée de 10,0 mL.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Pour mesurer un volume peu précis, 20 mL d'eau distillée, on utilise une éprouvette graduée de 50 mL.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fr-FR"/>
              </w:rPr>
              <w:t>Demi-équations électroniques correspondant aux deux couples mis en jeu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Lors du dosage 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3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est oxydé ; 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est réduit.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3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 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4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6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+ 2e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r w:rsidRPr="002467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 oxydation du réducteur le plus fort.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+2e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= 2I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r w:rsidRPr="002467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 réduction de l'oxydant le plus fort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 ajoutant (1) et (2) on écrit l'équation du dosage : 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+ 2S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3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 2I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+ 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4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6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.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fr-FR"/>
              </w:rPr>
              <w:t>L'équivalence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est observée pour un volume versé V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E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 8,0 mL de la solution de thiosulfate de sodium.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Avant l'équivalence, dans le </w:t>
            </w:r>
            <w:proofErr w:type="spell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becher</w:t>
            </w:r>
            <w:proofErr w:type="spell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le </w:t>
            </w:r>
            <w:proofErr w:type="spell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diiode</w:t>
            </w:r>
            <w:proofErr w:type="spell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est en excès ; après l'équivalence l'ion thiosulfate est en excès.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fr-FR"/>
              </w:rPr>
              <w:t>rôle de l'empois d'amidon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 indicateur de fin de réaction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 présence de </w:t>
            </w:r>
            <w:proofErr w:type="spellStart"/>
            <w:proofErr w:type="gram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diiode</w:t>
            </w:r>
            <w:proofErr w:type="spell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,</w:t>
            </w:r>
            <w:proofErr w:type="gram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l'empois d'amidon forme un complexe de couleur violet foncé ( couleur de la solution avant l'équivalence) ; après l'équivalence, toutes les espèces sont incolores. Un changement de teinte est observé à l'équivalence.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pict>
                <v:rect id="_x0000_i1025" style="width:45.35pt;height:1.5pt" o:hrpct="100" o:hralign="center" o:hrstd="t" o:hrnoshade="t" o:hr="t" fillcolor="#a0a0a0" stroked="f"/>
              </w:pic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  <w:lang w:eastAsia="fr-FR"/>
              </w:rPr>
              <w:t>Exploitation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Relation entre la quantité de matière n(I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 de </w:t>
            </w:r>
            <w:proofErr w:type="spell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diiode</w:t>
            </w:r>
            <w:proofErr w:type="spell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apporté par la prise d'essai et la quantité de matière n(S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3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 d'ions thiosulfate versés à l'équivalence :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+ 2S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3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 2I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+ 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4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6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D'après les coefficients </w:t>
            </w:r>
            <w:proofErr w:type="spell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stoechiométriques</w:t>
            </w:r>
            <w:proofErr w:type="spell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l'équation ci-dessus : </w:t>
            </w:r>
            <w:proofErr w:type="gram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n(</w:t>
            </w:r>
            <w:proofErr w:type="gram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3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 = 2 n(I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Or </w:t>
            </w:r>
            <w:proofErr w:type="gram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n(</w:t>
            </w:r>
            <w:proofErr w:type="gram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3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 = CV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E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et n(I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 = C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0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0 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 CV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E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= 2 C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0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0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concentration C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0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en </w:t>
            </w:r>
            <w:proofErr w:type="spell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diiode</w:t>
            </w:r>
            <w:proofErr w:type="spell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la solution commerciale de </w:t>
            </w:r>
            <w:proofErr w:type="spell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Lugol</w:t>
            </w:r>
            <w:proofErr w:type="spell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peut donc s'écrire : C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0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= CV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E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/ (2V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0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fr-FR"/>
              </w:rPr>
              <w:t>Calcul de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C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0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 0,1 * 8 / (2*</w:t>
            </w:r>
            <w:proofErr w:type="gram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10 )</w:t>
            </w:r>
            <w:proofErr w:type="gram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 </w:t>
            </w:r>
            <w:r w:rsidRPr="002467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  <w:lang w:eastAsia="fr-FR"/>
              </w:rPr>
              <w:t>4,00 10</w:t>
            </w:r>
            <w:r w:rsidRPr="002467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eastAsia="fr-FR"/>
              </w:rPr>
              <w:t>-2</w:t>
            </w:r>
            <w:r w:rsidRPr="002467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 </w:t>
            </w:r>
            <w:r w:rsidRPr="002467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  <w:lang w:eastAsia="fr-FR"/>
              </w:rPr>
              <w:t>mol/L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246738" w:rsidRPr="00246738" w:rsidRDefault="00246738" w:rsidP="0024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Masse de </w:t>
            </w:r>
            <w:proofErr w:type="spell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diiode</w:t>
            </w:r>
            <w:proofErr w:type="spell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 litre de solution : C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0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*M(</w:t>
            </w:r>
            <w:proofErr w:type="gramStart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2</w:t>
            </w:r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)</w:t>
            </w:r>
            <w:proofErr w:type="gramEnd"/>
            <w:r w:rsidRPr="0024673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0,04*2*126,7 = </w:t>
            </w:r>
            <w:r w:rsidRPr="002467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  <w:lang w:eastAsia="fr-FR"/>
              </w:rPr>
              <w:t>10,1 g/L</w:t>
            </w:r>
          </w:p>
        </w:tc>
      </w:tr>
    </w:tbl>
    <w:p w:rsidR="00246738" w:rsidRDefault="00246738" w:rsidP="00900F85">
      <w:pPr>
        <w:spacing w:line="240" w:lineRule="auto"/>
      </w:pPr>
    </w:p>
    <w:p w:rsidR="00817C57" w:rsidRDefault="00817C57" w:rsidP="00900F85">
      <w:pPr>
        <w:spacing w:line="240" w:lineRule="auto"/>
      </w:pPr>
    </w:p>
    <w:p w:rsidR="00817C57" w:rsidRPr="00BB3CD3" w:rsidRDefault="00BB3CD3" w:rsidP="00900F85">
      <w:pPr>
        <w:spacing w:line="240" w:lineRule="auto"/>
        <w:rPr>
          <w:b/>
          <w:u w:val="single"/>
        </w:rPr>
      </w:pPr>
      <w:r w:rsidRPr="00BB3CD3">
        <w:rPr>
          <w:b/>
          <w:u w:val="single"/>
        </w:rPr>
        <w:t>Exercice 3</w:t>
      </w:r>
    </w:p>
    <w:p w:rsidR="00817C57" w:rsidRPr="00817C57" w:rsidRDefault="00817C57" w:rsidP="008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fr-FR"/>
        </w:rPr>
        <w:t>L'onde se propage le long de la corde placée suivant l'horizontale. La perturbation est verticale, perpendiculaire à la direction de propagation de l'onde : en conséquence, l'onde est transversale.</w:t>
      </w:r>
    </w:p>
    <w:p w:rsidR="00817C57" w:rsidRPr="00817C57" w:rsidRDefault="00BB3CD3" w:rsidP="00BB3CD3">
      <w:pPr>
        <w:shd w:val="clear" w:color="auto" w:fill="FFFFFF"/>
        <w:spacing w:before="100" w:beforeAutospacing="1" w:after="100" w:afterAutospacing="1" w:line="240" w:lineRule="auto"/>
        <w:ind w:right="-993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</w:t>
      </w:r>
      <w:r w:rsidR="00817C57"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alcul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</w:t>
      </w:r>
      <w:r w:rsidR="00817C57"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e la célérité de l'onde </w:t>
      </w:r>
      <w:proofErr w:type="gramStart"/>
      <w:r w:rsidR="00817C57"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( exprimée</w:t>
      </w:r>
      <w:proofErr w:type="gramEnd"/>
      <w:r w:rsidR="00817C57"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en m/s) en divisant la distance AB ( exprimée en m) parcourue par le front de l'onde par la durée correspondante (exprimée en s).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fr-FR"/>
        </w:rPr>
        <w:t>Les photos n°6 et n°8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indiquent que le front de l'onde parcourt une distance égale à 1 m en 2*0,25 = 0,5 s.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 = 1/0,5 = </w:t>
      </w:r>
      <w:r w:rsidRPr="00817C57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fr-FR"/>
        </w:rPr>
        <w:t>2 m/s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Un point de la corde est en mouvement pendant : </w:t>
      </w:r>
      <w:r w:rsidRPr="00817C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1190625" cy="590550"/>
            <wp:effectExtent l="0" t="0" r="9525" b="0"/>
            <wp:docPr id="4" name="Image 4" descr="http://www.chimix.com/an5/bac5/image/asi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himix.com/an5/bac5/image/asie11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0,5 / 2 = </w:t>
      </w:r>
      <w:r w:rsidRPr="00817C57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fr-FR"/>
        </w:rPr>
        <w:t>0,25 s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Chaque point M de la corde reproduit le mouvement de la source S avec un retard </w:t>
      </w:r>
      <w:r w:rsidRPr="00817C57">
        <w:rPr>
          <w:rFonts w:ascii="Symbol" w:eastAsia="Times New Roman" w:hAnsi="Symbol" w:cs="Times New Roman"/>
          <w:color w:val="000000"/>
          <w:sz w:val="27"/>
          <w:szCs w:val="27"/>
          <w:lang w:eastAsia="fr-FR"/>
        </w:rPr>
        <w:t>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= </w:t>
      </w:r>
      <w:proofErr w:type="spell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x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M</w:t>
      </w:r>
      <w:proofErr w:type="spell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/ v, </w:t>
      </w:r>
      <w:proofErr w:type="spell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x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M</w:t>
      </w:r>
      <w:proofErr w:type="spell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étant la distance SM du point M à la source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Or </w:t>
      </w:r>
      <w:r w:rsidRPr="00817C57">
        <w:rPr>
          <w:rFonts w:ascii="Symbol" w:eastAsia="Times New Roman" w:hAnsi="Symbol" w:cs="Times New Roman"/>
          <w:color w:val="000000"/>
          <w:sz w:val="27"/>
          <w:szCs w:val="27"/>
          <w:lang w:eastAsia="fr-FR"/>
        </w:rPr>
        <w:t>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A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= 1,5 s et </w:t>
      </w:r>
      <w:r w:rsidRPr="00817C57">
        <w:rPr>
          <w:rFonts w:ascii="Symbol" w:eastAsia="Times New Roman" w:hAnsi="Symbol" w:cs="Times New Roman"/>
          <w:color w:val="000000"/>
          <w:sz w:val="27"/>
          <w:szCs w:val="27"/>
          <w:lang w:eastAsia="fr-FR"/>
        </w:rPr>
        <w:t>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B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= 2 s ; </w:t>
      </w:r>
      <w:r w:rsidRPr="00817C57">
        <w:rPr>
          <w:rFonts w:ascii="Symbol" w:eastAsia="Times New Roman" w:hAnsi="Symbol" w:cs="Times New Roman"/>
          <w:color w:val="000000"/>
          <w:sz w:val="27"/>
          <w:szCs w:val="27"/>
          <w:lang w:eastAsia="fr-FR"/>
        </w:rPr>
        <w:t>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A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&lt;</w:t>
      </w:r>
      <w:r w:rsidRPr="00817C57">
        <w:rPr>
          <w:rFonts w:ascii="Symbol" w:eastAsia="Times New Roman" w:hAnsi="Symbol" w:cs="Times New Roman"/>
          <w:color w:val="000000"/>
          <w:sz w:val="27"/>
          <w:szCs w:val="27"/>
          <w:lang w:eastAsia="fr-FR"/>
        </w:rPr>
        <w:t>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B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donc A reproduit le premier le mouvement de la source ;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</w:t>
      </w:r>
      <w:proofErr w:type="gram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point B présente un retard de 0,5 s par rapport au point A</w:t>
      </w:r>
      <w:r w:rsidR="002B6D3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qui, lui est touché en premier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proofErr w:type="gram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x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A</w:t>
      </w:r>
      <w:proofErr w:type="spellEnd"/>
      <w:proofErr w:type="gram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= </w:t>
      </w:r>
      <w:r w:rsidRPr="00817C57">
        <w:rPr>
          <w:rFonts w:ascii="Symbol" w:eastAsia="Times New Roman" w:hAnsi="Symbol" w:cs="Times New Roman"/>
          <w:color w:val="000000"/>
          <w:sz w:val="27"/>
          <w:szCs w:val="27"/>
          <w:lang w:eastAsia="fr-FR"/>
        </w:rPr>
        <w:t>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A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 v = 1,5*2 = 3 m ; </w:t>
      </w:r>
      <w:proofErr w:type="spell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x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B</w:t>
      </w:r>
      <w:proofErr w:type="spell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= </w:t>
      </w:r>
      <w:r w:rsidRPr="00817C57">
        <w:rPr>
          <w:rFonts w:ascii="Symbol" w:eastAsia="Times New Roman" w:hAnsi="Symbol" w:cs="Times New Roman"/>
          <w:color w:val="000000"/>
          <w:sz w:val="27"/>
          <w:szCs w:val="27"/>
          <w:lang w:eastAsia="fr-FR"/>
        </w:rPr>
        <w:t>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B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v = 2*2 = 4 m ; A est plus proche de la source que le point B.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proofErr w:type="gram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x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B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-</w:t>
      </w:r>
      <w:proofErr w:type="gram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x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A</w:t>
      </w:r>
      <w:proofErr w:type="spell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= 4-3 = 1 m.</w:t>
      </w:r>
    </w:p>
    <w:p w:rsidR="00BB3CD3" w:rsidRDefault="00BB3CD3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BB3CD3" w:rsidRDefault="00BB3CD3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BB3CD3" w:rsidRDefault="00BB3CD3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BB3CD3" w:rsidRDefault="00BB3CD3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BB3CD3" w:rsidRDefault="00BB3CD3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Un troisième point C commence son mouvement à l'instant de date </w:t>
      </w:r>
      <w:proofErr w:type="spell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C</w:t>
      </w:r>
      <w:proofErr w:type="spell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= 0,50 s. En conséquence ce point est touché par le front de l'onde avant le point A : C est situé à gauche de A tel que </w:t>
      </w:r>
      <w:proofErr w:type="spell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x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C</w:t>
      </w:r>
      <w:proofErr w:type="spell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=</w:t>
      </w:r>
      <w:r w:rsidRPr="00817C57">
        <w:rPr>
          <w:rFonts w:ascii="Symbol" w:eastAsia="Times New Roman" w:hAnsi="Symbol" w:cs="Times New Roman"/>
          <w:color w:val="000000"/>
          <w:sz w:val="27"/>
          <w:szCs w:val="27"/>
          <w:lang w:eastAsia="fr-FR"/>
        </w:rPr>
        <w:t>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C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v = 0,5*2 = 1 m.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3571875" cy="552450"/>
            <wp:effectExtent l="0" t="0" r="9525" b="0"/>
            <wp:docPr id="3" name="Image 3" descr="http://www.chimix.com/an5/bac5/image/asi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himix.com/an5/bac5/image/asie11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57" w:rsidRPr="00817C57" w:rsidRDefault="00817C57" w:rsidP="008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7C5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45.35pt;height:1.5pt" o:hrpct="100" o:hralign="center" o:hrstd="t" o:hrnoshade="t" o:hr="t" fillcolor="black" stroked="f"/>
        </w:pict>
      </w:r>
    </w:p>
    <w:p w:rsidR="00817C57" w:rsidRPr="00817C57" w:rsidRDefault="00817C57" w:rsidP="008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La figure 4 indique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fr-FR"/>
        </w:rPr>
        <w:t> que le front des ondes arrive au point K, au même instant t = 1,50 s. Le front de l'onde parcourt la même distance pendant le même intervalle de temps. La forme de la perturbation ne modifie donc pas la célérité de l'onde.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fr-FR"/>
        </w:rPr>
        <w:t>La figure 5 indique que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: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Données : les cordes ont même masse linéique, mais n'ont pas la même tension.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front de l'onde de l'expérience 2a arrive au point K à l'instant t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a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 = 1,50 </w:t>
      </w:r>
      <w:proofErr w:type="gram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 .</w:t>
      </w:r>
      <w:proofErr w:type="gramEnd"/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 xml:space="preserve">le front de l'onde de l'expérience 2b arrive au point K à l'instant </w:t>
      </w:r>
      <w:proofErr w:type="spell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b</w:t>
      </w:r>
      <w:proofErr w:type="spell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 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= 0,80 </w:t>
      </w:r>
      <w:proofErr w:type="gram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 .</w:t>
      </w:r>
      <w:proofErr w:type="gramEnd"/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Le front de l'onde atteint le point K plus rapidement dans l'expérience 2b que dans l'expérience 2a ; donc </w:t>
      </w:r>
      <w:proofErr w:type="gram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</w:t>
      </w:r>
      <w:proofErr w:type="gram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célérité de l'onde est plus grande dans l'expérience 2b que dans l'expérience 2a.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</w:t>
      </w:r>
      <w:proofErr w:type="gram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tension de la corde modifie donc la célérité de l'onde.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 plus, la tension de la corde est plus grande dans l'expérience 2b que dans l'expérience 2a.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célérité de l'onde est d'autant plus grande que la tension de la corde est plus grande.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fr-FR"/>
        </w:rPr>
        <w:t>La figure 6 indique que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: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Données : les cordes sont différentes (masse linéique différente), mais ont la même tension.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front de l'onde de l'expérience 3a arrive au point K à l'instant t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a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 = 1,00 </w:t>
      </w:r>
      <w:proofErr w:type="gram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 .</w:t>
      </w:r>
      <w:proofErr w:type="gramEnd"/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le front de l'onde de l'expérience 3b arrive au point K à l'instant de date </w:t>
      </w:r>
      <w:proofErr w:type="spell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</w:t>
      </w: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fr-FR"/>
        </w:rPr>
        <w:t>b</w:t>
      </w:r>
      <w:proofErr w:type="spellEnd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 = 1,50 </w:t>
      </w:r>
      <w:proofErr w:type="gramStart"/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 .</w:t>
      </w:r>
      <w:proofErr w:type="gramEnd"/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front de l'onde atteint le point K plus rapidement dans l'expérience 3a que dans l'expérience 3b. La célérité de l'onde est donc plus grande dans l'expérience 3a que dans l'expérience 3b.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masse linéique de la corde modifie donc la célérité de l'onde.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 plus, la masse linéique de la corde est plus faible dans l'expérience 3a que dans l'expérience 3b.</w:t>
      </w:r>
    </w:p>
    <w:p w:rsidR="00817C57" w:rsidRPr="00817C57" w:rsidRDefault="00817C57" w:rsidP="00817C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17C57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célérité de l'onde est d'autant plus petite que la tension de la corde est plus grande.</w:t>
      </w:r>
    </w:p>
    <w:p w:rsidR="00817C57" w:rsidRPr="00900F85" w:rsidRDefault="00817C57" w:rsidP="00900F85">
      <w:pPr>
        <w:spacing w:line="240" w:lineRule="auto"/>
      </w:pPr>
    </w:p>
    <w:sectPr w:rsidR="00817C57" w:rsidRPr="00900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D4E95"/>
    <w:multiLevelType w:val="multilevel"/>
    <w:tmpl w:val="722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A120794"/>
    <w:multiLevelType w:val="hybridMultilevel"/>
    <w:tmpl w:val="C164AD36"/>
    <w:lvl w:ilvl="0" w:tplc="5168709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4112F"/>
    <w:multiLevelType w:val="multilevel"/>
    <w:tmpl w:val="BC8E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7F3D00"/>
    <w:multiLevelType w:val="multilevel"/>
    <w:tmpl w:val="D6EA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B94C20"/>
    <w:multiLevelType w:val="hybridMultilevel"/>
    <w:tmpl w:val="895C15CA"/>
    <w:lvl w:ilvl="0" w:tplc="EFAAF4B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F6BE7"/>
    <w:multiLevelType w:val="hybridMultilevel"/>
    <w:tmpl w:val="8EDE6A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14F99"/>
    <w:multiLevelType w:val="multilevel"/>
    <w:tmpl w:val="A776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89"/>
    <w:rsid w:val="00056A48"/>
    <w:rsid w:val="000C1757"/>
    <w:rsid w:val="000E7AD8"/>
    <w:rsid w:val="001148AD"/>
    <w:rsid w:val="00205EF0"/>
    <w:rsid w:val="00246738"/>
    <w:rsid w:val="002A3B1F"/>
    <w:rsid w:val="002B1E4C"/>
    <w:rsid w:val="002B6D3B"/>
    <w:rsid w:val="00370075"/>
    <w:rsid w:val="00393783"/>
    <w:rsid w:val="00476818"/>
    <w:rsid w:val="004E6DA5"/>
    <w:rsid w:val="00523CD9"/>
    <w:rsid w:val="00611C1E"/>
    <w:rsid w:val="00817C57"/>
    <w:rsid w:val="00851CFB"/>
    <w:rsid w:val="00900F85"/>
    <w:rsid w:val="00920A3A"/>
    <w:rsid w:val="00A1610E"/>
    <w:rsid w:val="00A30326"/>
    <w:rsid w:val="00B373F0"/>
    <w:rsid w:val="00BB3CD3"/>
    <w:rsid w:val="00BD5A8A"/>
    <w:rsid w:val="00C91031"/>
    <w:rsid w:val="00D03A0B"/>
    <w:rsid w:val="00DB103C"/>
    <w:rsid w:val="00DD6AC1"/>
    <w:rsid w:val="00E102AE"/>
    <w:rsid w:val="00E701A3"/>
    <w:rsid w:val="00E72AB8"/>
    <w:rsid w:val="00E909A9"/>
    <w:rsid w:val="00F77EF8"/>
    <w:rsid w:val="00F83A5F"/>
    <w:rsid w:val="00F97A0F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E8957-5FAB-4690-8E55-99937D69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A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7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1660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2021-06-06T19:13:00Z</dcterms:created>
  <dcterms:modified xsi:type="dcterms:W3CDTF">2021-06-08T08:31:00Z</dcterms:modified>
</cp:coreProperties>
</file>