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E2" w:rsidRPr="007E64E2" w:rsidRDefault="007E64E2" w:rsidP="00C62A78">
      <w:pPr>
        <w:rPr>
          <w:b/>
          <w:sz w:val="24"/>
        </w:rPr>
      </w:pPr>
      <w:r w:rsidRPr="007E64E2">
        <w:rPr>
          <w:b/>
          <w:sz w:val="24"/>
        </w:rPr>
        <w:t xml:space="preserve">LYCEE  BILLES   </w:t>
      </w:r>
      <w:r>
        <w:rPr>
          <w:b/>
          <w:sz w:val="24"/>
        </w:rPr>
        <w:t xml:space="preserve">  </w:t>
      </w:r>
      <w:r w:rsidR="000C1AA2">
        <w:rPr>
          <w:b/>
          <w:sz w:val="24"/>
        </w:rPr>
        <w:t>CONTROLE DE</w:t>
      </w:r>
      <w:r w:rsidRPr="007E64E2">
        <w:rPr>
          <w:b/>
          <w:sz w:val="24"/>
        </w:rPr>
        <w:t xml:space="preserve"> SCIENCES PHYSIQUES   1S2  </w:t>
      </w:r>
      <w:r w:rsidR="000C1AA2">
        <w:rPr>
          <w:b/>
          <w:sz w:val="24"/>
        </w:rPr>
        <w:t xml:space="preserve">  avril </w:t>
      </w:r>
      <w:r w:rsidRPr="007E64E2">
        <w:rPr>
          <w:b/>
          <w:sz w:val="24"/>
        </w:rPr>
        <w:t>2022</w:t>
      </w:r>
      <w:r>
        <w:rPr>
          <w:b/>
          <w:sz w:val="24"/>
        </w:rPr>
        <w:t xml:space="preserve">    1h 50</w:t>
      </w:r>
    </w:p>
    <w:p w:rsidR="00AE3950" w:rsidRPr="00AE3950" w:rsidRDefault="00AE3950" w:rsidP="00C62A78">
      <w:pPr>
        <w:rPr>
          <w:b/>
          <w:u w:val="single"/>
        </w:rPr>
      </w:pPr>
      <w:r w:rsidRPr="00AE3950">
        <w:rPr>
          <w:b/>
          <w:u w:val="single"/>
        </w:rPr>
        <w:t>Exercice 1.</w:t>
      </w:r>
      <w:r w:rsidR="006E7679" w:rsidRPr="006E7679">
        <w:rPr>
          <w:b/>
        </w:rPr>
        <w:t xml:space="preserve">                                           </w:t>
      </w:r>
      <w:r w:rsidR="006E7679">
        <w:rPr>
          <w:b/>
          <w:sz w:val="24"/>
        </w:rPr>
        <w:t>4</w:t>
      </w:r>
      <w:r w:rsidR="006E7679" w:rsidRPr="006E7679">
        <w:rPr>
          <w:b/>
          <w:sz w:val="24"/>
        </w:rPr>
        <w:t xml:space="preserve"> p</w:t>
      </w:r>
      <w:r w:rsidR="006E7679">
        <w:rPr>
          <w:b/>
          <w:sz w:val="24"/>
        </w:rPr>
        <w:t>oin</w:t>
      </w:r>
      <w:r w:rsidR="006E7679" w:rsidRPr="006E7679">
        <w:rPr>
          <w:b/>
          <w:sz w:val="24"/>
        </w:rPr>
        <w:t>ts</w:t>
      </w:r>
    </w:p>
    <w:p w:rsidR="00702EAF" w:rsidRDefault="00702EAF" w:rsidP="00C62A78">
      <w:pPr>
        <w:pStyle w:val="Paragraphedeliste"/>
        <w:numPr>
          <w:ilvl w:val="0"/>
          <w:numId w:val="3"/>
        </w:numPr>
      </w:pPr>
      <w:r>
        <w:t>Donner le nom en nomenclature officielle des composé</w:t>
      </w:r>
      <w:r w:rsidR="00C62A78">
        <w:t>s</w:t>
      </w:r>
      <w:r>
        <w:t xml:space="preserve"> suivants :</w:t>
      </w:r>
    </w:p>
    <w:p w:rsidR="00702EAF" w:rsidRPr="006E7679" w:rsidRDefault="00702EAF" w:rsidP="00F536D8">
      <w:pPr>
        <w:rPr>
          <w:sz w:val="24"/>
        </w:rPr>
      </w:pPr>
      <w:r w:rsidRPr="00C62A78">
        <w:rPr>
          <w:sz w:val="24"/>
        </w:rPr>
        <w:t>CH</w:t>
      </w:r>
      <w:r w:rsidRPr="00C62A78">
        <w:rPr>
          <w:sz w:val="24"/>
          <w:vertAlign w:val="subscript"/>
        </w:rPr>
        <w:t>3</w:t>
      </w:r>
      <w:r w:rsidRPr="00C62A78">
        <w:rPr>
          <w:sz w:val="24"/>
        </w:rPr>
        <w:t>CH</w:t>
      </w:r>
      <w:r w:rsidRPr="00C62A78">
        <w:rPr>
          <w:sz w:val="24"/>
          <w:vertAlign w:val="subscript"/>
        </w:rPr>
        <w:t>2</w:t>
      </w:r>
      <w:r w:rsidRPr="00C62A78">
        <w:rPr>
          <w:sz w:val="24"/>
        </w:rPr>
        <w:t>OH ;  CH</w:t>
      </w:r>
      <w:r w:rsidRPr="00C62A78">
        <w:rPr>
          <w:sz w:val="24"/>
          <w:vertAlign w:val="subscript"/>
        </w:rPr>
        <w:t>3</w:t>
      </w:r>
      <w:r w:rsidRPr="00C62A78">
        <w:rPr>
          <w:sz w:val="24"/>
        </w:rPr>
        <w:t>CHO ;  CH</w:t>
      </w:r>
      <w:r w:rsidRPr="00C62A78">
        <w:rPr>
          <w:sz w:val="24"/>
          <w:vertAlign w:val="subscript"/>
        </w:rPr>
        <w:t>3</w:t>
      </w:r>
      <w:r w:rsidRPr="00C62A78">
        <w:rPr>
          <w:sz w:val="24"/>
        </w:rPr>
        <w:t>COCH</w:t>
      </w:r>
      <w:r w:rsidRPr="00C62A78">
        <w:rPr>
          <w:sz w:val="24"/>
          <w:vertAlign w:val="subscript"/>
        </w:rPr>
        <w:t>3</w:t>
      </w:r>
      <w:r w:rsidRPr="00C62A78">
        <w:rPr>
          <w:sz w:val="24"/>
        </w:rPr>
        <w:t> ;  CH</w:t>
      </w:r>
      <w:r w:rsidRPr="00C62A78">
        <w:rPr>
          <w:sz w:val="24"/>
          <w:vertAlign w:val="subscript"/>
        </w:rPr>
        <w:t>3</w:t>
      </w:r>
      <w:r w:rsidR="006E7679">
        <w:rPr>
          <w:sz w:val="24"/>
        </w:rPr>
        <w:t>COOH</w:t>
      </w:r>
      <w:r w:rsidRPr="00C62A78">
        <w:rPr>
          <w:sz w:val="24"/>
        </w:rPr>
        <w:t> ;</w:t>
      </w:r>
      <w:r w:rsidR="00C62A78" w:rsidRPr="00C62A78">
        <w:rPr>
          <w:sz w:val="24"/>
        </w:rPr>
        <w:t xml:space="preserve"> </w:t>
      </w:r>
      <w:r w:rsidR="006E7679">
        <w:rPr>
          <w:sz w:val="24"/>
        </w:rPr>
        <w:t xml:space="preserve"> </w:t>
      </w:r>
      <w:r w:rsidR="00C62A78" w:rsidRPr="00C62A78">
        <w:rPr>
          <w:sz w:val="24"/>
        </w:rPr>
        <w:t>HCOOCH</w:t>
      </w:r>
      <w:r w:rsidR="00C62A78" w:rsidRPr="00C62A78">
        <w:rPr>
          <w:sz w:val="24"/>
          <w:vertAlign w:val="subscript"/>
        </w:rPr>
        <w:t>3</w:t>
      </w:r>
      <w:r w:rsidR="006E7679">
        <w:rPr>
          <w:sz w:val="24"/>
        </w:rPr>
        <w:t xml:space="preserve">              </w:t>
      </w:r>
      <w:r w:rsidR="006E7679" w:rsidRPr="006E7679">
        <w:rPr>
          <w:b/>
          <w:sz w:val="24"/>
        </w:rPr>
        <w:t>1,25 pts</w:t>
      </w:r>
    </w:p>
    <w:p w:rsidR="00702EAF" w:rsidRPr="00AE3950" w:rsidRDefault="00702EAF" w:rsidP="00C62A78">
      <w:pPr>
        <w:pStyle w:val="Paragraphedeliste"/>
        <w:numPr>
          <w:ilvl w:val="0"/>
          <w:numId w:val="3"/>
        </w:numPr>
        <w:rPr>
          <w:b/>
        </w:rPr>
      </w:pPr>
      <w:r w:rsidRPr="00AE3950">
        <w:rPr>
          <w:b/>
        </w:rPr>
        <w:t>Donner les formules semi-développées des composés suivants :</w:t>
      </w:r>
    </w:p>
    <w:p w:rsidR="00C62A78" w:rsidRDefault="00C62A78" w:rsidP="00C62A78">
      <w:pPr>
        <w:pStyle w:val="Paragraphedeliste"/>
        <w:numPr>
          <w:ilvl w:val="1"/>
          <w:numId w:val="3"/>
        </w:numPr>
      </w:pPr>
      <w:r>
        <w:t xml:space="preserve">     </w:t>
      </w:r>
      <w:r w:rsidR="00702EAF">
        <w:t xml:space="preserve">2,3-diméthylbutan-2-ol ; 3-méthylbutanal : acide 2,2-diméthylpropanoîque ; </w:t>
      </w:r>
    </w:p>
    <w:p w:rsidR="00702EAF" w:rsidRDefault="00C62A78" w:rsidP="00C62A78">
      <w:pPr>
        <w:pStyle w:val="Paragraphedeliste"/>
      </w:pPr>
      <w:r>
        <w:t xml:space="preserve">     </w:t>
      </w:r>
      <w:r w:rsidR="00702EAF">
        <w:t>3,3-diméthyl</w:t>
      </w:r>
      <w:r>
        <w:t>butanone, éthanoate de 1-méthylpropyle</w:t>
      </w:r>
      <w:r w:rsidR="006E7679">
        <w:t xml:space="preserve">                 </w:t>
      </w:r>
      <w:r w:rsidR="006E7679" w:rsidRPr="006E7679">
        <w:rPr>
          <w:b/>
          <w:sz w:val="24"/>
        </w:rPr>
        <w:t>1,25 pts</w:t>
      </w:r>
    </w:p>
    <w:p w:rsidR="00C62A78" w:rsidRDefault="00C62A78" w:rsidP="00C62A78">
      <w:pPr>
        <w:pStyle w:val="Paragraphedeliste"/>
        <w:numPr>
          <w:ilvl w:val="1"/>
          <w:numId w:val="3"/>
        </w:numPr>
      </w:pPr>
      <w:r>
        <w:t xml:space="preserve">     Préciser, dans chaque cas, la fonction chimique présente</w:t>
      </w:r>
      <w:r w:rsidR="006E7679">
        <w:t xml:space="preserve">              </w:t>
      </w:r>
      <w:r w:rsidR="006E7679" w:rsidRPr="006E7679">
        <w:rPr>
          <w:b/>
          <w:sz w:val="24"/>
        </w:rPr>
        <w:t>1,25 pts</w:t>
      </w:r>
    </w:p>
    <w:p w:rsidR="00C62A78" w:rsidRDefault="00C62A78" w:rsidP="00C62A78">
      <w:pPr>
        <w:pStyle w:val="Paragraphedeliste"/>
        <w:numPr>
          <w:ilvl w:val="1"/>
          <w:numId w:val="3"/>
        </w:numPr>
      </w:pPr>
      <w:r>
        <w:t xml:space="preserve">     Dans quels cas les indices de position peuvent-ils être supprimés dans les noms précédents ?</w:t>
      </w:r>
      <w:r w:rsidR="006E7679">
        <w:t xml:space="preserve">                                                                                                      </w:t>
      </w:r>
      <w:r w:rsidR="006E7679">
        <w:rPr>
          <w:b/>
          <w:sz w:val="24"/>
        </w:rPr>
        <w:t>0,25 pt</w:t>
      </w:r>
    </w:p>
    <w:p w:rsidR="00AE3950" w:rsidRPr="00AE3950" w:rsidRDefault="00AE3950" w:rsidP="00AE3950">
      <w:pPr>
        <w:rPr>
          <w:b/>
          <w:u w:val="single"/>
        </w:rPr>
      </w:pPr>
      <w:r>
        <w:rPr>
          <w:b/>
          <w:u w:val="single"/>
        </w:rPr>
        <w:t>Exercice 2</w:t>
      </w:r>
      <w:r w:rsidRPr="00AE3950">
        <w:rPr>
          <w:b/>
          <w:u w:val="single"/>
        </w:rPr>
        <w:t>.</w:t>
      </w:r>
      <w:r w:rsidRPr="006E7679">
        <w:rPr>
          <w:b/>
        </w:rPr>
        <w:t xml:space="preserve"> </w:t>
      </w:r>
      <w:r w:rsidR="006E7679" w:rsidRPr="006E7679">
        <w:rPr>
          <w:b/>
        </w:rPr>
        <w:t xml:space="preserve">                                 </w:t>
      </w:r>
      <w:r w:rsidR="006E7679">
        <w:rPr>
          <w:b/>
          <w:sz w:val="24"/>
        </w:rPr>
        <w:t>4</w:t>
      </w:r>
      <w:r w:rsidR="006E7679" w:rsidRPr="006E7679">
        <w:rPr>
          <w:b/>
          <w:sz w:val="24"/>
        </w:rPr>
        <w:t xml:space="preserve"> p</w:t>
      </w:r>
      <w:r w:rsidR="006E7679">
        <w:rPr>
          <w:b/>
          <w:sz w:val="24"/>
        </w:rPr>
        <w:t>oin</w:t>
      </w:r>
      <w:r w:rsidR="006E7679" w:rsidRPr="006E7679">
        <w:rPr>
          <w:b/>
          <w:sz w:val="24"/>
        </w:rPr>
        <w:t>ts</w:t>
      </w:r>
    </w:p>
    <w:p w:rsidR="00C62A78" w:rsidRDefault="00C62A78" w:rsidP="00AE3950">
      <w:r>
        <w:t>On analyse 0,77 g d’une substance organique A formée de carbone</w:t>
      </w:r>
      <w:r w:rsidR="00AE3950">
        <w:t xml:space="preserve">, d’hydrogène et d’oxygène. La masse du tube à acide sulfurique a augmenté de 0,63 g, celle des tubes à potasse a augmenté de 1,54 g. La substance A, dont la densité de vapeur est d = 1,5, colore en rose violacé le réactif de </w:t>
      </w:r>
      <w:proofErr w:type="spellStart"/>
      <w:r w:rsidR="00AE3950">
        <w:t>Schiff</w:t>
      </w:r>
      <w:proofErr w:type="spellEnd"/>
      <w:r w:rsidR="00AE3950">
        <w:t>. Indiquer le nom et la formule développée de A.</w:t>
      </w:r>
      <w:r w:rsidR="006E7679">
        <w:t xml:space="preserve">                                      </w:t>
      </w:r>
      <w:r w:rsidR="006E7679">
        <w:rPr>
          <w:b/>
          <w:sz w:val="24"/>
        </w:rPr>
        <w:t>4</w:t>
      </w:r>
      <w:r w:rsidR="006E7679" w:rsidRPr="006E7679">
        <w:rPr>
          <w:b/>
          <w:sz w:val="24"/>
        </w:rPr>
        <w:t xml:space="preserve"> pts</w:t>
      </w:r>
    </w:p>
    <w:p w:rsidR="00AE3950" w:rsidRPr="00AE3950" w:rsidRDefault="00AE3950" w:rsidP="00AE3950">
      <w:pPr>
        <w:rPr>
          <w:b/>
          <w:u w:val="single"/>
        </w:rPr>
      </w:pPr>
      <w:r w:rsidRPr="00AE3950">
        <w:rPr>
          <w:b/>
          <w:u w:val="single"/>
        </w:rPr>
        <w:t>Exercice 3</w:t>
      </w:r>
      <w:r w:rsidRPr="006E7679">
        <w:rPr>
          <w:b/>
        </w:rPr>
        <w:t xml:space="preserve">. </w:t>
      </w:r>
      <w:r w:rsidR="006E7679" w:rsidRPr="006E7679">
        <w:rPr>
          <w:b/>
        </w:rPr>
        <w:t xml:space="preserve">                                        </w:t>
      </w:r>
      <w:r w:rsidR="006E7679">
        <w:rPr>
          <w:b/>
          <w:sz w:val="24"/>
        </w:rPr>
        <w:t>4</w:t>
      </w:r>
      <w:r w:rsidR="006E7679" w:rsidRPr="006E7679">
        <w:rPr>
          <w:b/>
          <w:sz w:val="24"/>
        </w:rPr>
        <w:t xml:space="preserve"> p</w:t>
      </w:r>
      <w:r w:rsidR="006E7679">
        <w:rPr>
          <w:b/>
          <w:sz w:val="24"/>
        </w:rPr>
        <w:t>oin</w:t>
      </w:r>
      <w:r w:rsidR="006E7679" w:rsidRPr="006E7679">
        <w:rPr>
          <w:b/>
          <w:sz w:val="24"/>
        </w:rPr>
        <w:t>ts</w:t>
      </w:r>
    </w:p>
    <w:p w:rsidR="00F536D8" w:rsidRPr="00AE3950" w:rsidRDefault="00F536D8" w:rsidP="00AE3950">
      <w:pPr>
        <w:rPr>
          <w:b/>
        </w:rPr>
      </w:pPr>
      <w:r w:rsidRPr="00AE3950">
        <w:rPr>
          <w:b/>
        </w:rPr>
        <w:t>Choisir la ou les bonnes réponses</w:t>
      </w:r>
    </w:p>
    <w:p w:rsidR="00F536D8" w:rsidRDefault="00F536D8" w:rsidP="007E64E2">
      <w:pPr>
        <w:pStyle w:val="Paragraphedeliste"/>
        <w:numPr>
          <w:ilvl w:val="1"/>
          <w:numId w:val="4"/>
        </w:numPr>
      </w:pPr>
      <w:r>
        <w:t xml:space="preserve">Le travail d’une force électrique est : </w:t>
      </w:r>
    </w:p>
    <w:p w:rsidR="00F536D8" w:rsidRDefault="00F536D8" w:rsidP="00F536D8">
      <w:r w:rsidRPr="00714F74">
        <w:rPr>
          <w:b/>
        </w:rPr>
        <w:t>a</w:t>
      </w:r>
      <w:r>
        <w:t xml:space="preserve"> </w:t>
      </w:r>
      <w:r w:rsidR="006E7679">
        <w:t>- W</w:t>
      </w:r>
      <w:r w:rsidRPr="006E7679">
        <w:rPr>
          <w:vertAlign w:val="subscript"/>
        </w:rPr>
        <w:t>AB</w:t>
      </w:r>
      <w:r>
        <w:t xml:space="preserve"> (Fe) = q </w:t>
      </w:r>
      <w:proofErr w:type="gramStart"/>
      <w:r>
        <w:t>U</w:t>
      </w:r>
      <w:r w:rsidRPr="006E7679">
        <w:rPr>
          <w:vertAlign w:val="subscript"/>
        </w:rPr>
        <w:t>AB</w:t>
      </w:r>
      <w:r w:rsidR="006E7679">
        <w:t xml:space="preserve"> .</w:t>
      </w:r>
      <w:proofErr w:type="gramEnd"/>
      <w:r w:rsidR="006E7679">
        <w:t xml:space="preserve">          </w:t>
      </w:r>
      <w:r w:rsidR="006E7679" w:rsidRPr="00714F74">
        <w:rPr>
          <w:b/>
        </w:rPr>
        <w:t xml:space="preserve">b </w:t>
      </w:r>
      <w:r w:rsidR="006E7679">
        <w:t>- W</w:t>
      </w:r>
      <w:r w:rsidRPr="006E7679">
        <w:rPr>
          <w:vertAlign w:val="subscript"/>
        </w:rPr>
        <w:t>AB</w:t>
      </w:r>
      <w:r>
        <w:t xml:space="preserve">(Fe) = q </w:t>
      </w:r>
      <w:proofErr w:type="gramStart"/>
      <w:r>
        <w:t>U</w:t>
      </w:r>
      <w:r w:rsidRPr="006E7679">
        <w:rPr>
          <w:vertAlign w:val="subscript"/>
        </w:rPr>
        <w:t>BA</w:t>
      </w:r>
      <w:r w:rsidR="006E7679">
        <w:t xml:space="preserve"> .</w:t>
      </w:r>
      <w:proofErr w:type="gramEnd"/>
      <w:r w:rsidR="006E7679">
        <w:t xml:space="preserve">        </w:t>
      </w:r>
      <w:r w:rsidR="006E7679" w:rsidRPr="00714F74">
        <w:rPr>
          <w:b/>
        </w:rPr>
        <w:t>c</w:t>
      </w:r>
      <w:r w:rsidR="006E7679">
        <w:t xml:space="preserve"> - W</w:t>
      </w:r>
      <w:r w:rsidRPr="006E7679">
        <w:rPr>
          <w:vertAlign w:val="subscript"/>
        </w:rPr>
        <w:t>AB</w:t>
      </w:r>
      <w:r>
        <w:t xml:space="preserve">(Fe) =   q </w:t>
      </w:r>
      <w:proofErr w:type="gramStart"/>
      <w:r>
        <w:t>U</w:t>
      </w:r>
      <w:r w:rsidRPr="006E7679">
        <w:rPr>
          <w:vertAlign w:val="subscript"/>
        </w:rPr>
        <w:t>AB</w:t>
      </w:r>
      <w:r>
        <w:t xml:space="preserve"> .</w:t>
      </w:r>
      <w:proofErr w:type="gramEnd"/>
    </w:p>
    <w:p w:rsidR="00F536D8" w:rsidRDefault="00F536D8" w:rsidP="00F536D8">
      <w:pPr>
        <w:pStyle w:val="Paragraphedeliste"/>
        <w:numPr>
          <w:ilvl w:val="1"/>
          <w:numId w:val="4"/>
        </w:numPr>
      </w:pPr>
      <w:r>
        <w:t xml:space="preserve">En négligeant le poids devant la force électrique, la variation de l’énergie cinétique d’une particule chargée est </w:t>
      </w:r>
      <w:proofErr w:type="gramStart"/>
      <w:r>
        <w:t>:</w:t>
      </w:r>
      <w:r w:rsidR="00247B31">
        <w:t xml:space="preserve"> </w:t>
      </w:r>
      <w:r w:rsidR="00714F74">
        <w:t xml:space="preserve"> </w:t>
      </w:r>
      <w:r w:rsidR="00714F74" w:rsidRPr="00247B31">
        <w:rPr>
          <w:b/>
        </w:rPr>
        <w:t>a</w:t>
      </w:r>
      <w:proofErr w:type="gramEnd"/>
      <w:r w:rsidR="00714F74">
        <w:t xml:space="preserve"> - </w:t>
      </w:r>
      <w:proofErr w:type="spellStart"/>
      <w:r w:rsidR="00714F74">
        <w:t>ΔEc</w:t>
      </w:r>
      <w:r w:rsidRPr="00247B31">
        <w:rPr>
          <w:vertAlign w:val="subscript"/>
        </w:rPr>
        <w:t>AB</w:t>
      </w:r>
      <w:proofErr w:type="spellEnd"/>
      <w:r>
        <w:t xml:space="preserve"> = </w:t>
      </w:r>
      <w:proofErr w:type="spellStart"/>
      <w:r>
        <w:t>Ec</w:t>
      </w:r>
      <w:r w:rsidRPr="00247B31">
        <w:rPr>
          <w:vertAlign w:val="subscript"/>
        </w:rPr>
        <w:t>B</w:t>
      </w:r>
      <w:proofErr w:type="spellEnd"/>
      <w:r w:rsidRPr="00247B31">
        <w:rPr>
          <w:vertAlign w:val="subscript"/>
        </w:rPr>
        <w:t xml:space="preserve"> </w:t>
      </w:r>
      <w:r>
        <w:t xml:space="preserve">- </w:t>
      </w:r>
      <w:proofErr w:type="spellStart"/>
      <w:r>
        <w:t>Ec</w:t>
      </w:r>
      <w:r w:rsidRPr="00247B31">
        <w:rPr>
          <w:vertAlign w:val="subscript"/>
        </w:rPr>
        <w:t>A</w:t>
      </w:r>
      <w:proofErr w:type="spellEnd"/>
      <w:r>
        <w:t xml:space="preserve"> = q (V</w:t>
      </w:r>
      <w:r w:rsidRPr="00247B31">
        <w:rPr>
          <w:vertAlign w:val="subscript"/>
        </w:rPr>
        <w:t>B</w:t>
      </w:r>
      <w:r>
        <w:t xml:space="preserve"> - V</w:t>
      </w:r>
      <w:r w:rsidRPr="00247B31">
        <w:rPr>
          <w:vertAlign w:val="subscript"/>
        </w:rPr>
        <w:t>A</w:t>
      </w:r>
      <w:r>
        <w:t>).</w:t>
      </w:r>
      <w:r w:rsidR="00247B31">
        <w:t xml:space="preserve">      </w:t>
      </w:r>
      <w:r w:rsidR="00714F74" w:rsidRPr="00247B31">
        <w:rPr>
          <w:b/>
        </w:rPr>
        <w:t>b</w:t>
      </w:r>
      <w:r w:rsidR="00714F74">
        <w:t xml:space="preserve"> - </w:t>
      </w:r>
      <w:proofErr w:type="spellStart"/>
      <w:r w:rsidR="00714F74">
        <w:t>ΔEc</w:t>
      </w:r>
      <w:r w:rsidRPr="00247B31">
        <w:rPr>
          <w:vertAlign w:val="subscript"/>
        </w:rPr>
        <w:t>AB</w:t>
      </w:r>
      <w:proofErr w:type="spellEnd"/>
      <w:r>
        <w:t xml:space="preserve">= </w:t>
      </w:r>
      <w:proofErr w:type="spellStart"/>
      <w:r>
        <w:t>Ec</w:t>
      </w:r>
      <w:r w:rsidRPr="00247B31">
        <w:rPr>
          <w:vertAlign w:val="subscript"/>
        </w:rPr>
        <w:t>B</w:t>
      </w:r>
      <w:proofErr w:type="spellEnd"/>
      <w:r>
        <w:t xml:space="preserve"> - </w:t>
      </w:r>
      <w:proofErr w:type="spellStart"/>
      <w:r>
        <w:t>Ec</w:t>
      </w:r>
      <w:r w:rsidRPr="00247B31">
        <w:rPr>
          <w:vertAlign w:val="subscript"/>
        </w:rPr>
        <w:t>A</w:t>
      </w:r>
      <w:proofErr w:type="spellEnd"/>
      <w:r>
        <w:t xml:space="preserve"> = q (V</w:t>
      </w:r>
      <w:r w:rsidRPr="00247B31">
        <w:rPr>
          <w:vertAlign w:val="subscript"/>
        </w:rPr>
        <w:t>A</w:t>
      </w:r>
      <w:r>
        <w:t xml:space="preserve"> - V</w:t>
      </w:r>
      <w:r w:rsidRPr="00247B31">
        <w:rPr>
          <w:vertAlign w:val="subscript"/>
        </w:rPr>
        <w:t>B</w:t>
      </w:r>
      <w:r>
        <w:t>).</w:t>
      </w:r>
    </w:p>
    <w:p w:rsidR="00F536D8" w:rsidRDefault="00F536D8" w:rsidP="007E64E2">
      <w:pPr>
        <w:pStyle w:val="Paragraphedeliste"/>
        <w:numPr>
          <w:ilvl w:val="1"/>
          <w:numId w:val="4"/>
        </w:numPr>
      </w:pPr>
      <w:r>
        <w:t xml:space="preserve">Le travail d’une force électrique s’exerçant sur une particule électrisée qui se déplace dans un champ électrique uniforme peut être : </w:t>
      </w:r>
      <w:r w:rsidR="00714F74">
        <w:t xml:space="preserve">    </w:t>
      </w:r>
      <w:r w:rsidRPr="00714F74">
        <w:rPr>
          <w:b/>
        </w:rPr>
        <w:t>a</w:t>
      </w:r>
      <w:r>
        <w:t xml:space="preserve"> - nulle. </w:t>
      </w:r>
      <w:r w:rsidR="00714F74">
        <w:t xml:space="preserve">            </w:t>
      </w:r>
      <w:r w:rsidRPr="00714F74">
        <w:rPr>
          <w:b/>
        </w:rPr>
        <w:t>b</w:t>
      </w:r>
      <w:r>
        <w:t xml:space="preserve"> - positive. </w:t>
      </w:r>
      <w:r w:rsidR="00714F74">
        <w:t xml:space="preserve">               </w:t>
      </w:r>
      <w:r w:rsidRPr="00714F74">
        <w:rPr>
          <w:b/>
        </w:rPr>
        <w:t>c</w:t>
      </w:r>
      <w:r>
        <w:t xml:space="preserve"> - négative.</w:t>
      </w:r>
    </w:p>
    <w:p w:rsidR="00AE3950" w:rsidRDefault="00494DDA" w:rsidP="00AE3950">
      <w:pPr>
        <w:rPr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BEE1BCA" wp14:editId="28AD1423">
            <wp:simplePos x="0" y="0"/>
            <wp:positionH relativeFrom="margin">
              <wp:posOffset>38100</wp:posOffset>
            </wp:positionH>
            <wp:positionV relativeFrom="margin">
              <wp:posOffset>5970270</wp:posOffset>
            </wp:positionV>
            <wp:extent cx="5760720" cy="32175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950" w:rsidRPr="00AE3950">
        <w:rPr>
          <w:b/>
          <w:u w:val="single"/>
        </w:rPr>
        <w:t>Exercice 4.</w:t>
      </w:r>
      <w:r w:rsidR="0097436A" w:rsidRPr="0097436A">
        <w:rPr>
          <w:b/>
        </w:rPr>
        <w:t xml:space="preserve">                                        </w:t>
      </w:r>
      <w:r w:rsidR="0097436A">
        <w:rPr>
          <w:b/>
          <w:sz w:val="24"/>
        </w:rPr>
        <w:t>8</w:t>
      </w:r>
      <w:r w:rsidR="0097436A" w:rsidRPr="006E7679">
        <w:rPr>
          <w:b/>
          <w:sz w:val="24"/>
        </w:rPr>
        <w:t xml:space="preserve"> p</w:t>
      </w:r>
      <w:r w:rsidR="0097436A">
        <w:rPr>
          <w:b/>
          <w:sz w:val="24"/>
        </w:rPr>
        <w:t>oin</w:t>
      </w:r>
      <w:r w:rsidR="0097436A" w:rsidRPr="006E7679">
        <w:rPr>
          <w:b/>
          <w:sz w:val="24"/>
        </w:rPr>
        <w:t>ts</w:t>
      </w:r>
      <w:bookmarkStart w:id="0" w:name="_GoBack"/>
      <w:bookmarkEnd w:id="0"/>
    </w:p>
    <w:p w:rsidR="00494DDA" w:rsidRPr="00AE3950" w:rsidRDefault="00494DDA" w:rsidP="00AE3950">
      <w:pPr>
        <w:rPr>
          <w:b/>
          <w:u w:val="single"/>
        </w:rPr>
      </w:pPr>
    </w:p>
    <w:sectPr w:rsidR="00494DDA" w:rsidRPr="00AE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51DF6"/>
    <w:multiLevelType w:val="multilevel"/>
    <w:tmpl w:val="75662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5B17C32"/>
    <w:multiLevelType w:val="multilevel"/>
    <w:tmpl w:val="A95846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E3068D9"/>
    <w:multiLevelType w:val="hybridMultilevel"/>
    <w:tmpl w:val="67E420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42545"/>
    <w:multiLevelType w:val="hybridMultilevel"/>
    <w:tmpl w:val="64D498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74"/>
    <w:rsid w:val="000C1AA2"/>
    <w:rsid w:val="00247B31"/>
    <w:rsid w:val="00397074"/>
    <w:rsid w:val="00494DDA"/>
    <w:rsid w:val="006E7679"/>
    <w:rsid w:val="00702EAF"/>
    <w:rsid w:val="00714F74"/>
    <w:rsid w:val="007E64E2"/>
    <w:rsid w:val="008C3C48"/>
    <w:rsid w:val="0091051D"/>
    <w:rsid w:val="0097436A"/>
    <w:rsid w:val="00AE3950"/>
    <w:rsid w:val="00C62A78"/>
    <w:rsid w:val="00DC1126"/>
    <w:rsid w:val="00F536D8"/>
    <w:rsid w:val="00F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18BF3-E8C1-428E-B6A5-D2132FA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7074"/>
    <w:rPr>
      <w:color w:val="808080"/>
    </w:rPr>
  </w:style>
  <w:style w:type="paragraph" w:styleId="Paragraphedeliste">
    <w:name w:val="List Paragraph"/>
    <w:basedOn w:val="Normal"/>
    <w:uiPriority w:val="34"/>
    <w:qFormat/>
    <w:rsid w:val="00F5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2022-04-24T08:25:00Z</dcterms:created>
  <dcterms:modified xsi:type="dcterms:W3CDTF">2022-04-24T19:17:00Z</dcterms:modified>
</cp:coreProperties>
</file>