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B5" w:rsidRDefault="00013FC1"/>
    <w:p w:rsidR="00635805" w:rsidRDefault="00635805" w:rsidP="00635805">
      <w:pPr>
        <w:rPr>
          <w:b/>
          <w:sz w:val="28"/>
          <w:szCs w:val="28"/>
        </w:rPr>
      </w:pPr>
      <w:r w:rsidRPr="004B6A19">
        <w:rPr>
          <w:b/>
          <w:noProof/>
        </w:rPr>
        <w:drawing>
          <wp:inline distT="0" distB="0" distL="0" distR="0" wp14:anchorId="3B06742F" wp14:editId="01A400C0">
            <wp:extent cx="781050" cy="7715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p w:rsidR="00635805" w:rsidRDefault="00635805" w:rsidP="00635805">
      <w:pPr>
        <w:rPr>
          <w:b/>
        </w:rPr>
      </w:pPr>
      <w:r>
        <w:rPr>
          <w:b/>
          <w:sz w:val="28"/>
          <w:szCs w:val="28"/>
        </w:rPr>
        <w:t xml:space="preserve">                                                          </w:t>
      </w:r>
    </w:p>
    <w:p w:rsidR="00635805" w:rsidRDefault="00635805" w:rsidP="00635805">
      <w:pPr>
        <w:jc w:val="center"/>
        <w:rPr>
          <w:b/>
        </w:rPr>
      </w:pPr>
      <w:r>
        <w:rPr>
          <w:b/>
          <w:sz w:val="28"/>
          <w:szCs w:val="28"/>
        </w:rPr>
        <w:t>DP2</w:t>
      </w:r>
      <w:r w:rsidRPr="00E23380">
        <w:rPr>
          <w:b/>
          <w:sz w:val="28"/>
          <w:szCs w:val="28"/>
        </w:rPr>
        <w:t xml:space="preserve"> BIOLOGIE NS</w:t>
      </w:r>
    </w:p>
    <w:p w:rsidR="00635805" w:rsidRPr="00E23380" w:rsidRDefault="00635805" w:rsidP="00635805">
      <w:pPr>
        <w:jc w:val="center"/>
        <w:rPr>
          <w:b/>
          <w:sz w:val="28"/>
          <w:szCs w:val="28"/>
        </w:rPr>
      </w:pPr>
      <w:r>
        <w:rPr>
          <w:b/>
          <w:sz w:val="28"/>
          <w:szCs w:val="28"/>
        </w:rPr>
        <w:t>SEANCE 58</w:t>
      </w:r>
    </w:p>
    <w:p w:rsidR="00635805" w:rsidRDefault="00635805" w:rsidP="00635805">
      <w:pPr>
        <w:jc w:val="center"/>
        <w:rPr>
          <w:b/>
          <w:sz w:val="28"/>
          <w:szCs w:val="28"/>
        </w:rPr>
      </w:pPr>
      <w:r>
        <w:rPr>
          <w:b/>
          <w:sz w:val="28"/>
          <w:szCs w:val="28"/>
        </w:rPr>
        <w:t>THEME IV : L’ECOLOGIE</w:t>
      </w:r>
    </w:p>
    <w:p w:rsidR="00635805" w:rsidRPr="00120582" w:rsidRDefault="00635805" w:rsidP="00635805">
      <w:pPr>
        <w:pStyle w:val="Paragraphedeliste"/>
        <w:jc w:val="center"/>
        <w:rPr>
          <w:b/>
          <w:sz w:val="28"/>
          <w:szCs w:val="28"/>
        </w:rPr>
      </w:pPr>
      <w:r>
        <w:rPr>
          <w:b/>
          <w:sz w:val="28"/>
          <w:szCs w:val="28"/>
        </w:rPr>
        <w:t>Unité 3 : Le Cycle du carbone</w:t>
      </w:r>
    </w:p>
    <w:p w:rsidR="00635805" w:rsidRDefault="00635805" w:rsidP="00635805">
      <w:pPr>
        <w:pStyle w:val="Paragraphedeliste"/>
        <w:jc w:val="center"/>
        <w:rPr>
          <w:b/>
          <w:sz w:val="28"/>
          <w:szCs w:val="28"/>
        </w:rPr>
      </w:pPr>
      <w:r w:rsidRPr="003669A1">
        <w:rPr>
          <w:b/>
          <w:sz w:val="28"/>
          <w:szCs w:val="28"/>
        </w:rPr>
        <w:t>Compétences :</w:t>
      </w:r>
    </w:p>
    <w:p w:rsidR="00635805" w:rsidRDefault="00635805" w:rsidP="00635805">
      <w:pPr>
        <w:pStyle w:val="Paragraphedeliste"/>
      </w:pPr>
      <w:r>
        <w:rPr>
          <w:b/>
          <w:sz w:val="28"/>
          <w:szCs w:val="28"/>
        </w:rPr>
        <w:t xml:space="preserve">                                -- </w:t>
      </w:r>
      <w:r w:rsidRPr="00635805">
        <w:t>Construire un diagramme du cycle de carbone</w:t>
      </w:r>
    </w:p>
    <w:p w:rsidR="004A6681" w:rsidRPr="00ED0013" w:rsidRDefault="004A6681" w:rsidP="004A6681">
      <w:pPr>
        <w:jc w:val="center"/>
        <w:rPr>
          <w:b/>
          <w:sz w:val="28"/>
          <w:szCs w:val="28"/>
        </w:rPr>
      </w:pPr>
      <w:r w:rsidRPr="00ED0013">
        <w:rPr>
          <w:b/>
          <w:sz w:val="28"/>
          <w:szCs w:val="28"/>
        </w:rPr>
        <w:t>1 – Idées essentielles ou concepts clés</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Les autotrophes convertissent le dioxyde de carbone en glucides et autres composés carbonés.</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Dans les habitats aquatiques, le dioxyde de carbone est présent sous un gaz dissous et des ions hydrogénocarbonate.</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 dioxyde de carbone diffuse de l'atmosphère ou l'eau en autotrophes.</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 dioxyde de carbone est produit par la respiration et diffuse hors des organismes dans l'eau ou l'atmosphère</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 méthane est produit à partir de matières organiques en conditions anaérobies par des archéens méthanogènes et une partie diffuse dans</w:t>
      </w:r>
      <w:r>
        <w:rPr>
          <w:rFonts w:ascii="Arial" w:hAnsi="Arial" w:cs="Arial"/>
          <w:color w:val="222222"/>
          <w:sz w:val="22"/>
          <w:szCs w:val="22"/>
        </w:rPr>
        <w:t xml:space="preserve"> </w:t>
      </w:r>
      <w:r w:rsidRPr="004A6681">
        <w:rPr>
          <w:rFonts w:ascii="Arial" w:hAnsi="Arial" w:cs="Arial"/>
          <w:color w:val="222222"/>
          <w:sz w:val="22"/>
          <w:szCs w:val="22"/>
        </w:rPr>
        <w:t>l'atmosphère.</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 méthane est oxydé en dioxyde de carbone et en eau dans l'atmosphère.</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La tourbe se forme lorsque la matière organique n'est pas complètement décomposée en raison des conditions anaérobies dans les sols gorgés d'eau.</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La matière organique partiellement décomposée des ères géologiques passées, a été convertie en pétrole et en gaz dans les roches poreuses ou en charbon.</w:t>
      </w:r>
    </w:p>
    <w:p w:rsidR="004A6681" w:rsidRP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 dioxyde de carbone est produit par la combustion de la biomasse et de la matière organique fossilisée.</w:t>
      </w:r>
    </w:p>
    <w:p w:rsidR="004A6681" w:rsidRDefault="004A6681" w:rsidP="004A6681">
      <w:pPr>
        <w:shd w:val="clear" w:color="auto" w:fill="FFFFFF"/>
        <w:rPr>
          <w:rFonts w:ascii="Arial" w:hAnsi="Arial" w:cs="Arial"/>
          <w:color w:val="222222"/>
          <w:sz w:val="22"/>
          <w:szCs w:val="22"/>
        </w:rPr>
      </w:pPr>
      <w:r w:rsidRPr="004A6681">
        <w:rPr>
          <w:rFonts w:ascii="Arial" w:hAnsi="Arial" w:cs="Arial"/>
          <w:color w:val="222222"/>
          <w:sz w:val="22"/>
          <w:szCs w:val="22"/>
        </w:rPr>
        <w:t>→ Les animaux tels que les coraux constructeurs de récifs et les mollusques ont des parties dures composées de</w:t>
      </w:r>
      <w:r>
        <w:rPr>
          <w:rFonts w:ascii="Arial" w:hAnsi="Arial" w:cs="Arial"/>
          <w:color w:val="222222"/>
          <w:sz w:val="22"/>
          <w:szCs w:val="22"/>
        </w:rPr>
        <w:t xml:space="preserve"> </w:t>
      </w:r>
      <w:r w:rsidRPr="004A6681">
        <w:rPr>
          <w:rFonts w:ascii="Arial" w:hAnsi="Arial" w:cs="Arial"/>
          <w:color w:val="222222"/>
          <w:sz w:val="22"/>
          <w:szCs w:val="22"/>
        </w:rPr>
        <w:t>carbonate de calcium et peuvent se fossiliser dans le calcaire.</w:t>
      </w:r>
    </w:p>
    <w:p w:rsidR="00ED0013" w:rsidRDefault="00ED0013" w:rsidP="00ED0013">
      <w:pPr>
        <w:shd w:val="clear" w:color="auto" w:fill="FFFFFF"/>
        <w:jc w:val="center"/>
        <w:rPr>
          <w:rFonts w:ascii="Arial" w:hAnsi="Arial" w:cs="Arial"/>
          <w:b/>
          <w:color w:val="222222"/>
          <w:sz w:val="28"/>
          <w:szCs w:val="28"/>
        </w:rPr>
      </w:pPr>
      <w:r w:rsidRPr="00ED0013">
        <w:rPr>
          <w:rFonts w:ascii="Arial" w:hAnsi="Arial" w:cs="Arial"/>
          <w:b/>
          <w:color w:val="222222"/>
          <w:sz w:val="28"/>
          <w:szCs w:val="28"/>
        </w:rPr>
        <w:t>2 – Nature de la science</w:t>
      </w:r>
    </w:p>
    <w:p w:rsidR="00ED0013" w:rsidRDefault="00ED0013" w:rsidP="00ED0013">
      <w:pPr>
        <w:shd w:val="clear" w:color="auto" w:fill="FFFFFF"/>
        <w:rPr>
          <w:rFonts w:ascii="Arial" w:hAnsi="Arial" w:cs="Arial"/>
          <w:color w:val="222222"/>
          <w:sz w:val="22"/>
          <w:szCs w:val="22"/>
        </w:rPr>
      </w:pPr>
      <w:r>
        <w:rPr>
          <w:rFonts w:ascii="Arial" w:hAnsi="Arial" w:cs="Arial"/>
          <w:b/>
          <w:color w:val="222222"/>
          <w:sz w:val="28"/>
          <w:szCs w:val="28"/>
        </w:rPr>
        <w:t xml:space="preserve">-- </w:t>
      </w:r>
      <w:r w:rsidRPr="00ED0013">
        <w:rPr>
          <w:rFonts w:ascii="Arial" w:hAnsi="Arial" w:cs="Arial"/>
          <w:color w:val="222222"/>
          <w:sz w:val="22"/>
          <w:szCs w:val="22"/>
        </w:rPr>
        <w:t>Faire des mesures</w:t>
      </w:r>
      <w:r>
        <w:rPr>
          <w:rFonts w:ascii="Arial" w:hAnsi="Arial" w:cs="Arial"/>
          <w:color w:val="222222"/>
          <w:sz w:val="22"/>
          <w:szCs w:val="22"/>
        </w:rPr>
        <w:t xml:space="preserve"> quantitatives précises : il est très important d’obtenir des données fiables sur les concentrations de carbone et de méthane dans l’atmosphère.</w:t>
      </w:r>
    </w:p>
    <w:p w:rsidR="00013FC1" w:rsidRPr="00013FC1" w:rsidRDefault="00013FC1" w:rsidP="00013FC1">
      <w:pPr>
        <w:shd w:val="clear" w:color="auto" w:fill="FFFFFF"/>
        <w:jc w:val="center"/>
        <w:rPr>
          <w:rFonts w:ascii="Arial" w:hAnsi="Arial" w:cs="Arial"/>
          <w:b/>
          <w:color w:val="222222"/>
          <w:sz w:val="28"/>
          <w:szCs w:val="28"/>
        </w:rPr>
      </w:pPr>
      <w:r w:rsidRPr="00013FC1">
        <w:rPr>
          <w:rFonts w:ascii="Arial" w:hAnsi="Arial" w:cs="Arial"/>
          <w:b/>
          <w:color w:val="222222"/>
          <w:sz w:val="28"/>
          <w:szCs w:val="28"/>
        </w:rPr>
        <w:t>3 – Théorie de la connaissance</w:t>
      </w:r>
    </w:p>
    <w:p w:rsidR="00013FC1" w:rsidRPr="00013FC1" w:rsidRDefault="00013FC1" w:rsidP="00013FC1">
      <w:pPr>
        <w:rPr>
          <w:b/>
          <w:sz w:val="22"/>
          <w:szCs w:val="22"/>
        </w:rPr>
      </w:pPr>
      <w:r w:rsidRPr="00013FC1">
        <w:rPr>
          <w:sz w:val="22"/>
          <w:szCs w:val="22"/>
        </w:rPr>
        <w:t>--</w:t>
      </w:r>
      <w:r w:rsidRPr="00013FC1">
        <w:rPr>
          <w:b/>
          <w:sz w:val="22"/>
          <w:szCs w:val="22"/>
        </w:rPr>
        <w:t xml:space="preserve"> </w:t>
      </w:r>
      <w:r w:rsidRPr="00013FC1">
        <w:rPr>
          <w:rFonts w:ascii="Helvetica" w:hAnsi="Helvetica"/>
          <w:color w:val="141412"/>
          <w:sz w:val="22"/>
          <w:szCs w:val="22"/>
          <w:shd w:val="clear" w:color="auto" w:fill="FFFFFF"/>
        </w:rPr>
        <w:t> Nos connaissances actuelles sont-elles vraiment suffisantes pour modéliser le carbone dans l’atmosphère ?</w:t>
      </w:r>
      <w:bookmarkStart w:id="0" w:name="_GoBack"/>
      <w:bookmarkEnd w:id="0"/>
    </w:p>
    <w:p w:rsidR="00AD6D9B" w:rsidRDefault="00AD6D9B" w:rsidP="00AD6D9B">
      <w:pPr>
        <w:jc w:val="center"/>
        <w:rPr>
          <w:b/>
          <w:sz w:val="28"/>
          <w:szCs w:val="28"/>
        </w:rPr>
      </w:pPr>
      <w:r>
        <w:rPr>
          <w:b/>
          <w:sz w:val="28"/>
          <w:szCs w:val="28"/>
        </w:rPr>
        <w:t>4 – Notions clés</w:t>
      </w:r>
    </w:p>
    <w:p w:rsidR="00AD6D9B" w:rsidRPr="00AD6D9B" w:rsidRDefault="00AD6D9B" w:rsidP="00AD6D9B">
      <w:pPr>
        <w:spacing w:after="200" w:line="276" w:lineRule="auto"/>
        <w:jc w:val="center"/>
        <w:rPr>
          <w:rFonts w:asciiTheme="minorHAnsi" w:eastAsiaTheme="minorHAnsi" w:hAnsiTheme="minorHAnsi" w:cstheme="minorBidi"/>
          <w:b/>
          <w:sz w:val="28"/>
          <w:szCs w:val="28"/>
          <w:lang w:eastAsia="en-US"/>
        </w:rPr>
      </w:pPr>
      <w:r>
        <w:rPr>
          <w:b/>
          <w:sz w:val="28"/>
          <w:szCs w:val="28"/>
        </w:rPr>
        <w:t>4.1 – La fixation du carbone</w:t>
      </w:r>
    </w:p>
    <w:p w:rsidR="00AD6D9B" w:rsidRDefault="00AD6D9B" w:rsidP="00AD6D9B">
      <w:pPr>
        <w:shd w:val="clear" w:color="auto" w:fill="FFFFFF"/>
        <w:rPr>
          <w:rFonts w:ascii="Arial" w:hAnsi="Arial" w:cs="Arial"/>
          <w:color w:val="222222"/>
        </w:rPr>
      </w:pPr>
      <w:r w:rsidRPr="00AD6D9B">
        <w:rPr>
          <w:rFonts w:ascii="Arial" w:hAnsi="Arial" w:cs="Arial"/>
          <w:color w:val="222222"/>
          <w:sz w:val="22"/>
          <w:szCs w:val="22"/>
        </w:rPr>
        <w:t>Les autotrophes absorbent le dioxyde de carbone de l'atmosphère et le transforment en glucides, lipides et tous les autres composés carbonés dont ils ont besoin. Cela a pour effet de réduire la concentration en dioxyde de carbone de l'atmosphère. La concentration moyenne de CO2 dans l'atmosphère est actuellement d'environ 0,039 % ou 390 micromoles par mole (µmol/mol),</w:t>
      </w:r>
      <w:r>
        <w:rPr>
          <w:rFonts w:ascii="Arial" w:hAnsi="Arial" w:cs="Arial"/>
          <w:color w:val="222222"/>
        </w:rPr>
        <w:t xml:space="preserve"> </w:t>
      </w:r>
      <w:r w:rsidRPr="00AD6D9B">
        <w:rPr>
          <w:rFonts w:ascii="Arial" w:hAnsi="Arial" w:cs="Arial"/>
          <w:color w:val="222222"/>
          <w:sz w:val="22"/>
          <w:szCs w:val="22"/>
        </w:rPr>
        <w:t>mais elle est plus faible au-dessus des parties de la surface de la Terre où les taux de photosynthèse ont été élevés.</w:t>
      </w:r>
    </w:p>
    <w:p w:rsidR="00F47920" w:rsidRDefault="00F47920" w:rsidP="00AD6D9B">
      <w:pPr>
        <w:shd w:val="clear" w:color="auto" w:fill="FFFFFF"/>
        <w:rPr>
          <w:rFonts w:ascii="Arial" w:hAnsi="Arial" w:cs="Arial"/>
          <w:color w:val="222222"/>
        </w:rPr>
      </w:pPr>
    </w:p>
    <w:p w:rsidR="00F47920" w:rsidRDefault="00F47920" w:rsidP="00AD6D9B">
      <w:pPr>
        <w:shd w:val="clear" w:color="auto" w:fill="FFFFFF"/>
        <w:rPr>
          <w:rFonts w:ascii="Arial" w:hAnsi="Arial" w:cs="Arial"/>
          <w:color w:val="222222"/>
        </w:rPr>
      </w:pPr>
      <w:r w:rsidRPr="00F47920">
        <w:rPr>
          <w:rFonts w:ascii="Arial" w:hAnsi="Arial" w:cs="Arial"/>
          <w:b/>
          <w:color w:val="222222"/>
        </w:rPr>
        <w:t>Conclusion </w:t>
      </w:r>
      <w:r>
        <w:rPr>
          <w:rFonts w:ascii="Arial" w:hAnsi="Arial" w:cs="Arial"/>
          <w:color w:val="222222"/>
        </w:rPr>
        <w:t xml:space="preserve">: </w:t>
      </w:r>
      <w:r w:rsidRPr="00AD6D9B">
        <w:rPr>
          <w:rFonts w:ascii="Arial" w:hAnsi="Arial" w:cs="Arial"/>
          <w:b/>
          <w:color w:val="222222"/>
          <w:sz w:val="22"/>
          <w:szCs w:val="22"/>
        </w:rPr>
        <w:t>Les autotrophes convertissent le dioxyde de carbone en glucides et autres composés carbonés.</w:t>
      </w:r>
    </w:p>
    <w:p w:rsidR="003E43BB" w:rsidRDefault="003E43BB" w:rsidP="003E43BB">
      <w:pPr>
        <w:shd w:val="clear" w:color="auto" w:fill="FFFFFF"/>
        <w:jc w:val="center"/>
        <w:rPr>
          <w:rFonts w:ascii="Arial" w:hAnsi="Arial" w:cs="Arial"/>
          <w:b/>
          <w:color w:val="222222"/>
        </w:rPr>
      </w:pPr>
    </w:p>
    <w:p w:rsidR="003E43BB" w:rsidRDefault="003E43BB" w:rsidP="003E43BB">
      <w:pPr>
        <w:shd w:val="clear" w:color="auto" w:fill="FFFFFF"/>
        <w:jc w:val="center"/>
        <w:rPr>
          <w:rFonts w:ascii="Arial" w:hAnsi="Arial" w:cs="Arial"/>
          <w:b/>
          <w:color w:val="222222"/>
        </w:rPr>
      </w:pPr>
      <w:r w:rsidRPr="003E43BB">
        <w:rPr>
          <w:rFonts w:ascii="Arial" w:hAnsi="Arial" w:cs="Arial"/>
          <w:b/>
          <w:color w:val="222222"/>
        </w:rPr>
        <w:t>4.2 – Le dioxyde de carbone en solution</w:t>
      </w:r>
    </w:p>
    <w:p w:rsidR="00FC7613" w:rsidRDefault="00FC7613" w:rsidP="003E43BB">
      <w:pPr>
        <w:shd w:val="clear" w:color="auto" w:fill="FFFFFF"/>
        <w:jc w:val="center"/>
        <w:rPr>
          <w:rFonts w:ascii="Arial" w:hAnsi="Arial" w:cs="Arial"/>
          <w:b/>
          <w:color w:val="222222"/>
        </w:rPr>
      </w:pPr>
    </w:p>
    <w:p w:rsidR="003E43BB" w:rsidRDefault="00FC7613" w:rsidP="003E43BB">
      <w:pPr>
        <w:shd w:val="clear" w:color="auto" w:fill="FFFFFF"/>
        <w:rPr>
          <w:rFonts w:ascii="Arial" w:hAnsi="Arial" w:cs="Arial"/>
          <w:color w:val="222222"/>
        </w:rPr>
      </w:pPr>
      <w:r>
        <w:rPr>
          <w:rFonts w:ascii="Arial" w:hAnsi="Arial" w:cs="Arial"/>
          <w:color w:val="222222"/>
        </w:rPr>
        <w:t xml:space="preserve"> </w:t>
      </w:r>
      <w:r w:rsidR="003E43BB" w:rsidRPr="003E43BB">
        <w:rPr>
          <w:rFonts w:ascii="Arial" w:hAnsi="Arial" w:cs="Arial"/>
          <w:color w:val="222222"/>
          <w:sz w:val="22"/>
          <w:szCs w:val="22"/>
        </w:rPr>
        <w:t xml:space="preserve">Le dioxyde de carbone est soluble dans l'eau. Il peut soit </w:t>
      </w:r>
      <w:proofErr w:type="gramStart"/>
      <w:r w:rsidR="003E43BB" w:rsidRPr="003E43BB">
        <w:rPr>
          <w:rFonts w:ascii="Arial" w:hAnsi="Arial" w:cs="Arial"/>
          <w:color w:val="222222"/>
          <w:sz w:val="22"/>
          <w:szCs w:val="22"/>
        </w:rPr>
        <w:t>rester</w:t>
      </w:r>
      <w:proofErr w:type="gramEnd"/>
      <w:r w:rsidR="003E43BB" w:rsidRPr="003E43BB">
        <w:rPr>
          <w:rFonts w:ascii="Arial" w:hAnsi="Arial" w:cs="Arial"/>
          <w:color w:val="222222"/>
          <w:sz w:val="22"/>
          <w:szCs w:val="22"/>
        </w:rPr>
        <w:t xml:space="preserve"> dans l'eau sous forme de gaz dissous, soit se combiner avec l'eau pour former de l'acide carbonique</w:t>
      </w:r>
      <w:r>
        <w:rPr>
          <w:rFonts w:ascii="Arial" w:hAnsi="Arial" w:cs="Arial"/>
          <w:color w:val="222222"/>
        </w:rPr>
        <w:t xml:space="preserve"> </w:t>
      </w:r>
      <w:r w:rsidR="003E43BB" w:rsidRPr="003E43BB">
        <w:rPr>
          <w:rFonts w:ascii="Arial" w:hAnsi="Arial" w:cs="Arial"/>
          <w:color w:val="222222"/>
          <w:sz w:val="22"/>
          <w:szCs w:val="22"/>
        </w:rPr>
        <w:t>(H CO). L'acide carbonique peut se dissocier pour former de l'hydrogène et des ions hydrogénocarbonate (H et HCO,). Cela explique comment le dioxyde de carbone peut réduire le pH de l'eau.</w:t>
      </w:r>
      <w:r>
        <w:rPr>
          <w:rFonts w:ascii="Arial" w:hAnsi="Arial" w:cs="Arial"/>
          <w:color w:val="222222"/>
        </w:rPr>
        <w:t xml:space="preserve"> </w:t>
      </w:r>
      <w:r w:rsidR="00F47920">
        <w:rPr>
          <w:rFonts w:ascii="Arial" w:hAnsi="Arial" w:cs="Arial"/>
          <w:color w:val="222222"/>
        </w:rPr>
        <w:t xml:space="preserve">          </w:t>
      </w:r>
      <w:r w:rsidR="003E43BB" w:rsidRPr="003E43BB">
        <w:rPr>
          <w:rFonts w:ascii="Arial" w:hAnsi="Arial" w:cs="Arial"/>
          <w:color w:val="222222"/>
          <w:sz w:val="22"/>
          <w:szCs w:val="22"/>
        </w:rPr>
        <w:t>Le dioxyde de carbone dissous et les ions hydrogénocarbonate sont absorbés par les plantes aquatiques et autres autotrophes qui vivent dans l'eau. Ils les utilisent pour fabriquer des glucides et d'autres composés carbonés.</w:t>
      </w:r>
    </w:p>
    <w:p w:rsidR="00F47920" w:rsidRDefault="00F47920" w:rsidP="003E43BB">
      <w:pPr>
        <w:shd w:val="clear" w:color="auto" w:fill="FFFFFF"/>
        <w:rPr>
          <w:rFonts w:ascii="Arial" w:hAnsi="Arial" w:cs="Arial"/>
          <w:color w:val="222222"/>
        </w:rPr>
      </w:pPr>
    </w:p>
    <w:p w:rsidR="00F47920" w:rsidRPr="003E43BB" w:rsidRDefault="00F47920" w:rsidP="003E43BB">
      <w:pPr>
        <w:shd w:val="clear" w:color="auto" w:fill="FFFFFF"/>
        <w:rPr>
          <w:rFonts w:ascii="Arial" w:hAnsi="Arial" w:cs="Arial"/>
          <w:color w:val="222222"/>
          <w:sz w:val="22"/>
          <w:szCs w:val="22"/>
        </w:rPr>
      </w:pPr>
      <w:r w:rsidRPr="00F47920">
        <w:rPr>
          <w:rFonts w:ascii="Arial" w:hAnsi="Arial" w:cs="Arial"/>
          <w:b/>
          <w:color w:val="222222"/>
        </w:rPr>
        <w:t>Conclusion </w:t>
      </w:r>
      <w:r>
        <w:rPr>
          <w:rFonts w:ascii="Arial" w:hAnsi="Arial" w:cs="Arial"/>
          <w:color w:val="222222"/>
        </w:rPr>
        <w:t xml:space="preserve">: </w:t>
      </w:r>
      <w:r w:rsidRPr="003E43BB">
        <w:rPr>
          <w:rFonts w:ascii="Arial" w:hAnsi="Arial" w:cs="Arial"/>
          <w:b/>
          <w:color w:val="222222"/>
          <w:sz w:val="22"/>
          <w:szCs w:val="22"/>
        </w:rPr>
        <w:t>Dans les habitats aquatiques, le dioxyde de carbone est présent sous forme de gaz dissous et d'ions hydrogénocarbonate</w:t>
      </w:r>
    </w:p>
    <w:p w:rsidR="00FC7613" w:rsidRDefault="00FC7613" w:rsidP="00FC7613">
      <w:pPr>
        <w:shd w:val="clear" w:color="auto" w:fill="FFFFFF"/>
        <w:jc w:val="center"/>
        <w:rPr>
          <w:rFonts w:ascii="Arial" w:hAnsi="Arial" w:cs="Arial"/>
          <w:b/>
          <w:color w:val="222222"/>
          <w:sz w:val="28"/>
          <w:szCs w:val="28"/>
        </w:rPr>
      </w:pPr>
    </w:p>
    <w:p w:rsidR="003E43BB" w:rsidRDefault="00FC7613" w:rsidP="00FC7613">
      <w:pPr>
        <w:shd w:val="clear" w:color="auto" w:fill="FFFFFF"/>
        <w:jc w:val="center"/>
        <w:rPr>
          <w:rFonts w:ascii="Arial" w:hAnsi="Arial" w:cs="Arial"/>
          <w:b/>
          <w:color w:val="222222"/>
          <w:sz w:val="28"/>
          <w:szCs w:val="28"/>
        </w:rPr>
      </w:pPr>
      <w:r w:rsidRPr="00FC7613">
        <w:rPr>
          <w:rFonts w:ascii="Arial" w:hAnsi="Arial" w:cs="Arial"/>
          <w:b/>
          <w:color w:val="222222"/>
          <w:sz w:val="28"/>
          <w:szCs w:val="28"/>
        </w:rPr>
        <w:t xml:space="preserve">4.3 - </w:t>
      </w:r>
      <w:r w:rsidR="003E43BB" w:rsidRPr="003E43BB">
        <w:rPr>
          <w:rFonts w:ascii="Arial" w:hAnsi="Arial" w:cs="Arial"/>
          <w:b/>
          <w:color w:val="222222"/>
          <w:sz w:val="28"/>
          <w:szCs w:val="28"/>
        </w:rPr>
        <w:t>Absorption de dioxyde de carbone</w:t>
      </w:r>
    </w:p>
    <w:p w:rsidR="00FC7613" w:rsidRPr="003E43BB" w:rsidRDefault="00FC7613" w:rsidP="00FC7613">
      <w:pPr>
        <w:shd w:val="clear" w:color="auto" w:fill="FFFFFF"/>
        <w:jc w:val="center"/>
        <w:rPr>
          <w:rFonts w:ascii="Arial" w:hAnsi="Arial" w:cs="Arial"/>
          <w:b/>
          <w:color w:val="222222"/>
          <w:sz w:val="28"/>
          <w:szCs w:val="28"/>
        </w:rPr>
      </w:pPr>
    </w:p>
    <w:p w:rsidR="003E43BB" w:rsidRDefault="003E43BB" w:rsidP="003E43BB">
      <w:pPr>
        <w:shd w:val="clear" w:color="auto" w:fill="FFFFFF"/>
        <w:rPr>
          <w:rFonts w:ascii="Arial" w:hAnsi="Arial" w:cs="Arial"/>
          <w:color w:val="222222"/>
        </w:rPr>
      </w:pPr>
      <w:r w:rsidRPr="003E43BB">
        <w:rPr>
          <w:rFonts w:ascii="Arial" w:hAnsi="Arial" w:cs="Arial"/>
          <w:color w:val="222222"/>
          <w:sz w:val="22"/>
          <w:szCs w:val="22"/>
        </w:rPr>
        <w:t>Les autotrophes utilisent le dioxyde de carbone dans la production de composés carbonés par photosynthèse ou par d'autres processus. Cela réduit la concentration de dioxyde de carbone à l'intérieur des autotrophes et établit un gradient de concentration entre les cellules des autotrophes et l'air ou l'eau environnante. Le dioxyde de carbone diffuse donc de l'atmosphère ou de l'eau vers les autotrophes.</w:t>
      </w:r>
      <w:r w:rsidR="00FC7613">
        <w:rPr>
          <w:rFonts w:ascii="Arial" w:hAnsi="Arial" w:cs="Arial"/>
          <w:color w:val="222222"/>
        </w:rPr>
        <w:t xml:space="preserve"> </w:t>
      </w:r>
      <w:r w:rsidRPr="003E43BB">
        <w:rPr>
          <w:rFonts w:ascii="Arial" w:hAnsi="Arial" w:cs="Arial"/>
          <w:color w:val="222222"/>
          <w:sz w:val="22"/>
          <w:szCs w:val="22"/>
        </w:rPr>
        <w:t>Dans les plantes terrestres à feuilles, cette diffusion se produit généralement à travers les stomates situés sous les feuilles. Chez les plantes aquatiques, toute la surface des feuilles et des tiges est généralement perméable au dioxyde de carbone, de sorte que la diffusion peut se faire à travers n'importe quelle partie de ces parties de la plante.</w:t>
      </w:r>
    </w:p>
    <w:p w:rsidR="00F47920" w:rsidRDefault="00F47920" w:rsidP="003E43BB">
      <w:pPr>
        <w:shd w:val="clear" w:color="auto" w:fill="FFFFFF"/>
        <w:rPr>
          <w:rFonts w:ascii="Arial" w:hAnsi="Arial" w:cs="Arial"/>
          <w:color w:val="222222"/>
        </w:rPr>
      </w:pPr>
    </w:p>
    <w:p w:rsidR="0090000A" w:rsidRPr="00F47920" w:rsidRDefault="0090000A" w:rsidP="003E43BB">
      <w:pPr>
        <w:shd w:val="clear" w:color="auto" w:fill="FFFFFF"/>
        <w:rPr>
          <w:rFonts w:ascii="Arial" w:hAnsi="Arial" w:cs="Arial"/>
          <w:b/>
          <w:color w:val="222222"/>
        </w:rPr>
      </w:pPr>
      <w:r w:rsidRPr="00F47920">
        <w:rPr>
          <w:rFonts w:ascii="Arial" w:hAnsi="Arial" w:cs="Arial"/>
          <w:b/>
          <w:color w:val="222222"/>
        </w:rPr>
        <w:t>Conclusion :</w:t>
      </w:r>
      <w:r w:rsidR="00F47920">
        <w:rPr>
          <w:rFonts w:ascii="Arial" w:hAnsi="Arial" w:cs="Arial"/>
          <w:b/>
          <w:color w:val="222222"/>
        </w:rPr>
        <w:t xml:space="preserve"> </w:t>
      </w:r>
      <w:r w:rsidR="00F47920" w:rsidRPr="003E43BB">
        <w:rPr>
          <w:rFonts w:ascii="Arial" w:hAnsi="Arial" w:cs="Arial"/>
          <w:b/>
          <w:color w:val="222222"/>
          <w:sz w:val="22"/>
          <w:szCs w:val="22"/>
        </w:rPr>
        <w:t>Le dioxyde de carbone se diffuse à partir de l'atmosphère ou de l'eau en autotrophes</w:t>
      </w:r>
    </w:p>
    <w:p w:rsidR="002B0A77" w:rsidRDefault="00E9536F" w:rsidP="00E9536F">
      <w:pPr>
        <w:shd w:val="clear" w:color="auto" w:fill="FFFFFF"/>
        <w:tabs>
          <w:tab w:val="left" w:pos="1597"/>
        </w:tabs>
        <w:rPr>
          <w:rFonts w:ascii="Arial" w:hAnsi="Arial" w:cs="Arial"/>
          <w:color w:val="222222"/>
        </w:rPr>
      </w:pPr>
      <w:r>
        <w:rPr>
          <w:rFonts w:ascii="Arial" w:hAnsi="Arial" w:cs="Arial"/>
          <w:color w:val="222222"/>
        </w:rPr>
        <w:tab/>
      </w:r>
    </w:p>
    <w:p w:rsidR="002B0A77" w:rsidRPr="00E9536F" w:rsidRDefault="002B0A77" w:rsidP="002B0A77">
      <w:pPr>
        <w:jc w:val="center"/>
        <w:rPr>
          <w:rFonts w:ascii="Arial" w:hAnsi="Arial" w:cs="Arial"/>
          <w:b/>
          <w:color w:val="222222"/>
          <w:sz w:val="28"/>
          <w:szCs w:val="28"/>
          <w:shd w:val="clear" w:color="auto" w:fill="FFFFFF"/>
        </w:rPr>
      </w:pPr>
      <w:r w:rsidRPr="00E9536F">
        <w:rPr>
          <w:rFonts w:ascii="Arial" w:hAnsi="Arial" w:cs="Arial"/>
          <w:b/>
          <w:color w:val="222222"/>
          <w:sz w:val="28"/>
          <w:szCs w:val="28"/>
          <w:shd w:val="clear" w:color="auto" w:fill="FFFFFF"/>
        </w:rPr>
        <w:t xml:space="preserve">4.4 - </w:t>
      </w:r>
      <w:r w:rsidRPr="002B0A77">
        <w:rPr>
          <w:rFonts w:ascii="Arial" w:hAnsi="Arial" w:cs="Arial"/>
          <w:b/>
          <w:color w:val="222222"/>
          <w:sz w:val="28"/>
          <w:szCs w:val="28"/>
          <w:shd w:val="clear" w:color="auto" w:fill="FFFFFF"/>
        </w:rPr>
        <w:t>Libération de dioxyde de carbone par la respiration cellulaire</w:t>
      </w:r>
    </w:p>
    <w:p w:rsidR="0090000A" w:rsidRDefault="0090000A" w:rsidP="002B0A77">
      <w:pPr>
        <w:shd w:val="clear" w:color="auto" w:fill="FFFFFF"/>
        <w:rPr>
          <w:b/>
        </w:rPr>
      </w:pPr>
    </w:p>
    <w:p w:rsidR="002B0A77" w:rsidRPr="002B0A77" w:rsidRDefault="0090000A" w:rsidP="002B0A77">
      <w:pPr>
        <w:shd w:val="clear" w:color="auto" w:fill="FFFFFF"/>
        <w:rPr>
          <w:rFonts w:ascii="Arial" w:hAnsi="Arial" w:cs="Arial"/>
          <w:color w:val="222222"/>
          <w:sz w:val="22"/>
          <w:szCs w:val="22"/>
        </w:rPr>
      </w:pPr>
      <w:r>
        <w:rPr>
          <w:rFonts w:ascii="Arial" w:hAnsi="Arial" w:cs="Arial"/>
          <w:color w:val="222222"/>
        </w:rPr>
        <w:t xml:space="preserve"> </w:t>
      </w:r>
      <w:r w:rsidR="002B0A77" w:rsidRPr="002B0A77">
        <w:rPr>
          <w:rFonts w:ascii="Arial" w:hAnsi="Arial" w:cs="Arial"/>
          <w:color w:val="222222"/>
          <w:sz w:val="22"/>
          <w:szCs w:val="22"/>
        </w:rPr>
        <w:t>Le dioxyde de carbone est un déchet de la respiration cellulaire aérobie. Il est produit dans toutes les cellules qui effectuent la respiration cellulaire aérobie. Ceux-ci peuvent être regroupés selon le niveau trophique de l'organisme :</w:t>
      </w:r>
    </w:p>
    <w:p w:rsidR="002B0A77" w:rsidRPr="002B0A77" w:rsidRDefault="002B0A77" w:rsidP="002B0A77">
      <w:pPr>
        <w:pStyle w:val="Paragraphedeliste"/>
        <w:numPr>
          <w:ilvl w:val="0"/>
          <w:numId w:val="1"/>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Les c</w:t>
      </w:r>
      <w:r w:rsidRPr="002B0A77">
        <w:rPr>
          <w:rFonts w:ascii="Arial" w:eastAsia="Times New Roman" w:hAnsi="Arial" w:cs="Arial"/>
          <w:color w:val="222222"/>
          <w:lang w:eastAsia="fr-FR"/>
        </w:rPr>
        <w:t>ellules non photosynthétiques chez les producteurs, par exemple les cellules racinaires chez les plantes </w:t>
      </w:r>
    </w:p>
    <w:p w:rsidR="002B0A77" w:rsidRPr="002B0A77" w:rsidRDefault="002B0A77" w:rsidP="002B0A77">
      <w:pPr>
        <w:pStyle w:val="Paragraphedeliste"/>
        <w:numPr>
          <w:ilvl w:val="0"/>
          <w:numId w:val="1"/>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Les </w:t>
      </w:r>
      <w:r w:rsidRPr="002B0A77">
        <w:rPr>
          <w:rFonts w:ascii="Arial" w:eastAsia="Times New Roman" w:hAnsi="Arial" w:cs="Arial"/>
          <w:color w:val="222222"/>
          <w:lang w:eastAsia="fr-FR"/>
        </w:rPr>
        <w:t>cellules animales</w:t>
      </w:r>
    </w:p>
    <w:p w:rsidR="002B0A77" w:rsidRPr="002B0A77" w:rsidRDefault="002B0A77" w:rsidP="002B0A77">
      <w:pPr>
        <w:pStyle w:val="Paragraphedeliste"/>
        <w:numPr>
          <w:ilvl w:val="0"/>
          <w:numId w:val="1"/>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Les </w:t>
      </w:r>
      <w:r w:rsidRPr="002B0A77">
        <w:rPr>
          <w:rFonts w:ascii="Arial" w:eastAsia="Times New Roman" w:hAnsi="Arial" w:cs="Arial"/>
          <w:color w:val="222222"/>
          <w:lang w:eastAsia="fr-FR"/>
        </w:rPr>
        <w:t>saprotrophes tels que les champignons qui décomposent la matière</w:t>
      </w:r>
      <w:r w:rsidR="0090000A">
        <w:rPr>
          <w:rFonts w:ascii="Arial" w:eastAsia="Times New Roman" w:hAnsi="Arial" w:cs="Arial"/>
          <w:color w:val="222222"/>
          <w:lang w:eastAsia="fr-FR"/>
        </w:rPr>
        <w:t xml:space="preserve"> </w:t>
      </w:r>
      <w:r w:rsidRPr="002B0A77">
        <w:rPr>
          <w:rFonts w:ascii="Arial" w:eastAsia="Times New Roman" w:hAnsi="Arial" w:cs="Arial"/>
          <w:color w:val="222222"/>
          <w:lang w:eastAsia="fr-FR"/>
        </w:rPr>
        <w:t>organique morte. </w:t>
      </w:r>
    </w:p>
    <w:p w:rsidR="002B0A77" w:rsidRDefault="002B0A77" w:rsidP="002B0A77">
      <w:pPr>
        <w:shd w:val="clear" w:color="auto" w:fill="FFFFFF"/>
        <w:rPr>
          <w:rFonts w:ascii="Arial" w:hAnsi="Arial" w:cs="Arial"/>
          <w:color w:val="222222"/>
        </w:rPr>
      </w:pPr>
      <w:r w:rsidRPr="002B0A77">
        <w:rPr>
          <w:rFonts w:ascii="Arial" w:hAnsi="Arial" w:cs="Arial"/>
          <w:color w:val="222222"/>
          <w:sz w:val="22"/>
          <w:szCs w:val="22"/>
        </w:rPr>
        <w:t>Le dioxyde de carbone produit par la respiration diffuse hors des cellules et passe dans l'atmosphère ou l</w:t>
      </w:r>
      <w:r w:rsidR="0090000A">
        <w:rPr>
          <w:rFonts w:ascii="Arial" w:hAnsi="Arial" w:cs="Arial"/>
          <w:color w:val="222222"/>
        </w:rPr>
        <w:t>'eau qui entoure ces organismes.</w:t>
      </w:r>
    </w:p>
    <w:p w:rsidR="00F47920" w:rsidRDefault="00F47920" w:rsidP="002B0A77">
      <w:pPr>
        <w:shd w:val="clear" w:color="auto" w:fill="FFFFFF"/>
        <w:rPr>
          <w:rFonts w:ascii="Arial" w:hAnsi="Arial" w:cs="Arial"/>
          <w:color w:val="222222"/>
        </w:rPr>
      </w:pPr>
    </w:p>
    <w:p w:rsidR="00E9536F" w:rsidRDefault="0090000A" w:rsidP="002B0A77">
      <w:pPr>
        <w:shd w:val="clear" w:color="auto" w:fill="FFFFFF"/>
        <w:rPr>
          <w:rFonts w:ascii="Arial" w:hAnsi="Arial" w:cs="Arial"/>
          <w:b/>
          <w:color w:val="222222"/>
        </w:rPr>
      </w:pPr>
      <w:r w:rsidRPr="0090000A">
        <w:rPr>
          <w:rFonts w:ascii="Arial" w:hAnsi="Arial" w:cs="Arial"/>
          <w:b/>
          <w:color w:val="222222"/>
        </w:rPr>
        <w:t>Conclusion </w:t>
      </w:r>
      <w:r>
        <w:rPr>
          <w:rFonts w:ascii="Arial" w:hAnsi="Arial" w:cs="Arial"/>
          <w:color w:val="222222"/>
        </w:rPr>
        <w:t xml:space="preserve">: </w:t>
      </w:r>
      <w:r w:rsidRPr="002B0A77">
        <w:rPr>
          <w:rFonts w:ascii="Arial" w:hAnsi="Arial" w:cs="Arial"/>
          <w:b/>
          <w:color w:val="222222"/>
          <w:sz w:val="22"/>
          <w:szCs w:val="22"/>
        </w:rPr>
        <w:t>Le dioxyde de carbone est produit par la respiration et diffuse des organismes dans l'eau ou l'atmosphère.</w:t>
      </w:r>
    </w:p>
    <w:p w:rsidR="0090000A" w:rsidRDefault="00F47920" w:rsidP="002B0A77">
      <w:pPr>
        <w:shd w:val="clear" w:color="auto" w:fill="FFFFFF"/>
        <w:rPr>
          <w:rFonts w:ascii="Arial" w:hAnsi="Arial" w:cs="Arial"/>
          <w:b/>
          <w:color w:val="222222"/>
        </w:rPr>
      </w:pPr>
      <w:r>
        <w:rPr>
          <w:rFonts w:ascii="Arial" w:hAnsi="Arial" w:cs="Arial"/>
          <w:b/>
          <w:color w:val="222222"/>
        </w:rPr>
        <w:t xml:space="preserve"> </w:t>
      </w:r>
    </w:p>
    <w:p w:rsidR="00F47920" w:rsidRDefault="00F47920" w:rsidP="00E9536F">
      <w:pPr>
        <w:shd w:val="clear" w:color="auto" w:fill="FFFFFF"/>
        <w:jc w:val="center"/>
        <w:rPr>
          <w:rFonts w:ascii="Arial" w:hAnsi="Arial" w:cs="Arial"/>
          <w:b/>
          <w:color w:val="222222"/>
          <w:sz w:val="28"/>
          <w:szCs w:val="28"/>
        </w:rPr>
      </w:pPr>
      <w:r w:rsidRPr="00E9536F">
        <w:rPr>
          <w:rFonts w:ascii="Arial" w:hAnsi="Arial" w:cs="Arial"/>
          <w:b/>
          <w:color w:val="222222"/>
          <w:sz w:val="28"/>
          <w:szCs w:val="28"/>
        </w:rPr>
        <w:t>4.5 – La  méthanogenèse</w:t>
      </w:r>
    </w:p>
    <w:p w:rsidR="00E9536F" w:rsidRPr="00E9536F" w:rsidRDefault="00E9536F" w:rsidP="00E9536F">
      <w:pPr>
        <w:shd w:val="clear" w:color="auto" w:fill="FFFFFF"/>
        <w:rPr>
          <w:rFonts w:ascii="Arial" w:hAnsi="Arial" w:cs="Arial"/>
          <w:color w:val="222222"/>
          <w:sz w:val="22"/>
          <w:szCs w:val="22"/>
        </w:rPr>
      </w:pPr>
      <w:r w:rsidRPr="00E9536F">
        <w:rPr>
          <w:rFonts w:ascii="Arial" w:hAnsi="Arial" w:cs="Arial"/>
          <w:color w:val="222222"/>
          <w:sz w:val="22"/>
          <w:szCs w:val="22"/>
        </w:rPr>
        <w:t>.</w:t>
      </w:r>
    </w:p>
    <w:p w:rsidR="00E9536F" w:rsidRDefault="00E9536F" w:rsidP="00E9536F">
      <w:pPr>
        <w:shd w:val="clear" w:color="auto" w:fill="FFFFFF"/>
        <w:rPr>
          <w:rFonts w:ascii="Arial" w:hAnsi="Arial" w:cs="Arial"/>
          <w:color w:val="222222"/>
        </w:rPr>
      </w:pPr>
      <w:r w:rsidRPr="00E9536F">
        <w:rPr>
          <w:rFonts w:ascii="Arial" w:hAnsi="Arial" w:cs="Arial"/>
          <w:color w:val="222222"/>
          <w:sz w:val="22"/>
          <w:szCs w:val="22"/>
        </w:rPr>
        <w:t>En 1776, Alessandro Volta a recueilli des bulles de gaz émergeant de la boue dans un lit de roseaux sur les bords du lac Majeur en Italie et a découvert qu'il était inflammable. Il avait découvert le méthane, bien que Volta ne lui ait pas donné ce nom. Le méthane est largement produit dans des environnements anaérobies, car il s'agit d'un déchet d'un type de respiration anaérobie.</w:t>
      </w:r>
      <w:r>
        <w:rPr>
          <w:rFonts w:ascii="Arial" w:hAnsi="Arial" w:cs="Arial"/>
          <w:color w:val="222222"/>
        </w:rPr>
        <w:t xml:space="preserve"> </w:t>
      </w:r>
      <w:r w:rsidRPr="00E9536F">
        <w:rPr>
          <w:rFonts w:ascii="Arial" w:hAnsi="Arial" w:cs="Arial"/>
          <w:color w:val="222222"/>
          <w:sz w:val="22"/>
          <w:szCs w:val="22"/>
        </w:rPr>
        <w:t xml:space="preserve">Trois groupes différents de procaryotes anaérobies sont impliqués. </w:t>
      </w:r>
    </w:p>
    <w:p w:rsidR="00E9536F" w:rsidRDefault="00E9536F" w:rsidP="00E9536F">
      <w:pPr>
        <w:shd w:val="clear" w:color="auto" w:fill="FFFFFF"/>
        <w:rPr>
          <w:rFonts w:ascii="Arial" w:hAnsi="Arial" w:cs="Arial"/>
          <w:color w:val="222222"/>
        </w:rPr>
      </w:pPr>
      <w:r w:rsidRPr="00E9536F">
        <w:rPr>
          <w:rFonts w:ascii="Arial" w:hAnsi="Arial" w:cs="Arial"/>
          <w:color w:val="222222"/>
          <w:sz w:val="22"/>
          <w:szCs w:val="22"/>
        </w:rPr>
        <w:lastRenderedPageBreak/>
        <w:t>1 -</w:t>
      </w:r>
      <w:r w:rsidR="00535C92">
        <w:rPr>
          <w:rFonts w:ascii="Arial" w:hAnsi="Arial" w:cs="Arial"/>
          <w:color w:val="222222"/>
          <w:sz w:val="22"/>
          <w:szCs w:val="22"/>
        </w:rPr>
        <w:t xml:space="preserve"> La b</w:t>
      </w:r>
      <w:r w:rsidRPr="00E9536F">
        <w:rPr>
          <w:rFonts w:ascii="Arial" w:hAnsi="Arial" w:cs="Arial"/>
          <w:color w:val="222222"/>
          <w:sz w:val="22"/>
          <w:szCs w:val="22"/>
        </w:rPr>
        <w:t>actérie qui convertit la matière organique en un mélange d'acides organiques, d'alcool, d'hydrogène et de dioxyde de carbone</w:t>
      </w:r>
      <w:r w:rsidRPr="00E9536F">
        <w:rPr>
          <w:rFonts w:ascii="Arial" w:hAnsi="Arial" w:cs="Arial"/>
          <w:color w:val="222222"/>
        </w:rPr>
        <w:t>.</w:t>
      </w:r>
    </w:p>
    <w:p w:rsidR="00535C92" w:rsidRPr="00535C92" w:rsidRDefault="00535C92" w:rsidP="00535C92">
      <w:pPr>
        <w:rPr>
          <w:sz w:val="22"/>
          <w:szCs w:val="22"/>
        </w:rPr>
      </w:pPr>
      <w:r w:rsidRPr="00535C92">
        <w:rPr>
          <w:rFonts w:ascii="Arial" w:hAnsi="Arial" w:cs="Arial"/>
          <w:color w:val="222222"/>
          <w:sz w:val="22"/>
          <w:szCs w:val="22"/>
          <w:shd w:val="clear" w:color="auto" w:fill="FFFFFF"/>
        </w:rPr>
        <w:t>2 -</w:t>
      </w:r>
      <w:r>
        <w:rPr>
          <w:rFonts w:ascii="Arial" w:hAnsi="Arial" w:cs="Arial"/>
          <w:color w:val="222222"/>
          <w:sz w:val="22"/>
          <w:szCs w:val="22"/>
          <w:shd w:val="clear" w:color="auto" w:fill="FFFFFF"/>
        </w:rPr>
        <w:t xml:space="preserve"> Les b</w:t>
      </w:r>
      <w:r w:rsidRPr="00535C92">
        <w:rPr>
          <w:rFonts w:ascii="Arial" w:hAnsi="Arial" w:cs="Arial"/>
          <w:color w:val="222222"/>
          <w:sz w:val="22"/>
          <w:szCs w:val="22"/>
          <w:shd w:val="clear" w:color="auto" w:fill="FFFFFF"/>
        </w:rPr>
        <w:t>actéries qui utilisent les acides organiques et l'alcool pour produire du dioxyde de carbone et de l'hydrogène.</w:t>
      </w:r>
    </w:p>
    <w:p w:rsidR="00535C92" w:rsidRPr="00535C92" w:rsidRDefault="00535C92" w:rsidP="00535C92">
      <w:pPr>
        <w:shd w:val="clear" w:color="auto" w:fill="FFFFFF"/>
        <w:rPr>
          <w:rFonts w:ascii="Arial" w:hAnsi="Arial" w:cs="Arial"/>
          <w:color w:val="222222"/>
          <w:sz w:val="22"/>
          <w:szCs w:val="22"/>
        </w:rPr>
      </w:pPr>
      <w:r w:rsidRPr="00535C92">
        <w:rPr>
          <w:rFonts w:ascii="Arial" w:hAnsi="Arial" w:cs="Arial"/>
          <w:color w:val="222222"/>
          <w:sz w:val="22"/>
          <w:szCs w:val="22"/>
        </w:rPr>
        <w:t xml:space="preserve">3 </w:t>
      </w:r>
      <w:r>
        <w:rPr>
          <w:rFonts w:ascii="Arial" w:hAnsi="Arial" w:cs="Arial"/>
          <w:color w:val="222222"/>
          <w:sz w:val="22"/>
          <w:szCs w:val="22"/>
        </w:rPr>
        <w:t xml:space="preserve">– Les </w:t>
      </w:r>
      <w:r w:rsidRPr="00535C92">
        <w:rPr>
          <w:rFonts w:ascii="Arial" w:hAnsi="Arial" w:cs="Arial"/>
          <w:color w:val="222222"/>
          <w:sz w:val="22"/>
          <w:szCs w:val="22"/>
        </w:rPr>
        <w:t xml:space="preserve"> Archéens qui produisent du méthane à partir de dioxyde de carbone,</w:t>
      </w:r>
      <w:r>
        <w:rPr>
          <w:rFonts w:ascii="Arial" w:hAnsi="Arial" w:cs="Arial"/>
          <w:color w:val="222222"/>
          <w:sz w:val="22"/>
          <w:szCs w:val="22"/>
        </w:rPr>
        <w:t xml:space="preserve"> </w:t>
      </w:r>
      <w:r w:rsidRPr="00535C92">
        <w:rPr>
          <w:rFonts w:ascii="Arial" w:hAnsi="Arial" w:cs="Arial"/>
          <w:color w:val="222222"/>
          <w:sz w:val="22"/>
          <w:szCs w:val="22"/>
        </w:rPr>
        <w:t>acétate d'hydrogène.  Ils le font par deux réactions chimiques :</w:t>
      </w:r>
    </w:p>
    <w:p w:rsidR="00535C92" w:rsidRPr="00535C92" w:rsidRDefault="00535C92" w:rsidP="00535C92">
      <w:pPr>
        <w:shd w:val="clear" w:color="auto" w:fill="FFFFFF"/>
        <w:rPr>
          <w:rFonts w:ascii="Arial" w:hAnsi="Arial" w:cs="Arial"/>
          <w:color w:val="222222"/>
          <w:sz w:val="22"/>
          <w:szCs w:val="22"/>
        </w:rPr>
      </w:pPr>
      <w:r w:rsidRPr="00535C92">
        <w:rPr>
          <w:rFonts w:ascii="Arial" w:hAnsi="Arial" w:cs="Arial"/>
          <w:color w:val="222222"/>
          <w:sz w:val="22"/>
          <w:szCs w:val="22"/>
        </w:rPr>
        <w:t>CO</w:t>
      </w:r>
      <w:r w:rsidRPr="00535C92">
        <w:rPr>
          <w:rFonts w:ascii="Cambria Math" w:hAnsi="Cambria Math" w:cs="Cambria Math"/>
          <w:color w:val="222222"/>
          <w:sz w:val="22"/>
          <w:szCs w:val="22"/>
        </w:rPr>
        <w:t>₂</w:t>
      </w:r>
      <w:r>
        <w:rPr>
          <w:rFonts w:ascii="Arial" w:hAnsi="Arial" w:cs="Arial"/>
          <w:color w:val="222222"/>
          <w:sz w:val="22"/>
          <w:szCs w:val="22"/>
        </w:rPr>
        <w:t xml:space="preserve"> + 4H</w:t>
      </w:r>
      <w:r>
        <w:rPr>
          <w:rFonts w:ascii="Arial" w:hAnsi="Arial" w:cs="Arial"/>
          <w:color w:val="222222"/>
          <w:sz w:val="22"/>
          <w:szCs w:val="22"/>
          <w:vertAlign w:val="subscript"/>
        </w:rPr>
        <w:t>2</w:t>
      </w:r>
      <w:r>
        <w:rPr>
          <w:rFonts w:ascii="Arial" w:hAnsi="Arial" w:cs="Arial"/>
          <w:color w:val="222222"/>
          <w:sz w:val="22"/>
          <w:szCs w:val="22"/>
        </w:rPr>
        <w:t xml:space="preserve"> </w:t>
      </w:r>
      <w:r w:rsidRPr="00535C92">
        <w:rPr>
          <w:rFonts w:ascii="Arial" w:hAnsi="Arial" w:cs="Arial"/>
          <w:color w:val="222222"/>
          <w:sz w:val="22"/>
          <w:szCs w:val="22"/>
        </w:rPr>
        <w:t>→</w:t>
      </w:r>
      <w:r>
        <w:rPr>
          <w:rFonts w:ascii="Arial" w:hAnsi="Arial" w:cs="Arial"/>
          <w:color w:val="222222"/>
          <w:sz w:val="22"/>
          <w:szCs w:val="22"/>
        </w:rPr>
        <w:t xml:space="preserve"> CH</w:t>
      </w:r>
      <w:r>
        <w:rPr>
          <w:rFonts w:ascii="Arial" w:hAnsi="Arial" w:cs="Arial"/>
          <w:color w:val="222222"/>
          <w:sz w:val="22"/>
          <w:szCs w:val="22"/>
          <w:vertAlign w:val="subscript"/>
        </w:rPr>
        <w:t>4</w:t>
      </w:r>
      <w:r>
        <w:rPr>
          <w:rFonts w:ascii="Arial" w:hAnsi="Arial" w:cs="Arial"/>
          <w:color w:val="222222"/>
          <w:sz w:val="22"/>
          <w:szCs w:val="22"/>
        </w:rPr>
        <w:t>+ 2H</w:t>
      </w:r>
      <w:r>
        <w:rPr>
          <w:rFonts w:ascii="Arial" w:hAnsi="Arial" w:cs="Arial"/>
          <w:color w:val="222222"/>
          <w:sz w:val="22"/>
          <w:szCs w:val="22"/>
          <w:vertAlign w:val="subscript"/>
        </w:rPr>
        <w:t xml:space="preserve">2 </w:t>
      </w:r>
      <w:r>
        <w:rPr>
          <w:rFonts w:ascii="Arial" w:hAnsi="Arial" w:cs="Arial"/>
          <w:color w:val="222222"/>
          <w:sz w:val="22"/>
          <w:szCs w:val="22"/>
        </w:rPr>
        <w:t>O</w:t>
      </w:r>
    </w:p>
    <w:p w:rsidR="00535C92" w:rsidRPr="00535C92" w:rsidRDefault="00535C92" w:rsidP="00535C92">
      <w:pPr>
        <w:shd w:val="clear" w:color="auto" w:fill="FFFFFF"/>
        <w:rPr>
          <w:rFonts w:ascii="Arial" w:hAnsi="Arial" w:cs="Arial"/>
          <w:color w:val="222222"/>
          <w:sz w:val="22"/>
          <w:szCs w:val="22"/>
        </w:rPr>
      </w:pPr>
      <w:r>
        <w:rPr>
          <w:rFonts w:ascii="Arial" w:hAnsi="Arial" w:cs="Arial"/>
          <w:color w:val="222222"/>
          <w:sz w:val="22"/>
          <w:szCs w:val="22"/>
        </w:rPr>
        <w:t>CH</w:t>
      </w:r>
      <w:r>
        <w:rPr>
          <w:rFonts w:ascii="Arial" w:hAnsi="Arial" w:cs="Arial"/>
          <w:color w:val="222222"/>
          <w:sz w:val="22"/>
          <w:szCs w:val="22"/>
          <w:vertAlign w:val="subscript"/>
        </w:rPr>
        <w:t>3</w:t>
      </w:r>
      <w:r>
        <w:rPr>
          <w:rFonts w:ascii="Arial" w:hAnsi="Arial" w:cs="Arial"/>
          <w:color w:val="222222"/>
          <w:sz w:val="22"/>
          <w:szCs w:val="22"/>
        </w:rPr>
        <w:t xml:space="preserve"> </w:t>
      </w:r>
      <w:r w:rsidRPr="00535C92">
        <w:rPr>
          <w:rFonts w:ascii="Arial" w:hAnsi="Arial" w:cs="Arial"/>
          <w:color w:val="222222"/>
          <w:sz w:val="22"/>
          <w:szCs w:val="22"/>
        </w:rPr>
        <w:t>COOH</w:t>
      </w:r>
      <w:r>
        <w:rPr>
          <w:rFonts w:ascii="Arial" w:hAnsi="Arial" w:cs="Arial"/>
          <w:color w:val="222222"/>
          <w:sz w:val="22"/>
          <w:szCs w:val="22"/>
        </w:rPr>
        <w:t xml:space="preserve"> → CH</w:t>
      </w:r>
      <w:r>
        <w:rPr>
          <w:rFonts w:ascii="Arial" w:hAnsi="Arial" w:cs="Arial"/>
          <w:color w:val="222222"/>
          <w:sz w:val="22"/>
          <w:szCs w:val="22"/>
          <w:vertAlign w:val="subscript"/>
        </w:rPr>
        <w:t>4</w:t>
      </w:r>
      <w:r>
        <w:rPr>
          <w:rFonts w:ascii="Arial" w:hAnsi="Arial" w:cs="Arial"/>
          <w:color w:val="222222"/>
          <w:sz w:val="22"/>
          <w:szCs w:val="22"/>
        </w:rPr>
        <w:t xml:space="preserve"> +CO</w:t>
      </w:r>
      <w:r>
        <w:rPr>
          <w:rFonts w:ascii="Arial" w:hAnsi="Arial" w:cs="Arial"/>
          <w:color w:val="222222"/>
          <w:sz w:val="22"/>
          <w:szCs w:val="22"/>
          <w:vertAlign w:val="subscript"/>
        </w:rPr>
        <w:t>2</w:t>
      </w:r>
      <w:r w:rsidRPr="00535C92">
        <w:rPr>
          <w:rFonts w:ascii="Arial" w:hAnsi="Arial" w:cs="Arial"/>
          <w:color w:val="222222"/>
          <w:sz w:val="22"/>
          <w:szCs w:val="22"/>
        </w:rPr>
        <w:t>. Les archéens de ce troisième groupe sont donc méthanogènes. Ils réalisent la méthanogenèse dans de nombreux milieux anaérobies : </w:t>
      </w:r>
    </w:p>
    <w:p w:rsidR="00535C92" w:rsidRPr="00535C92" w:rsidRDefault="00535C92" w:rsidP="00535C92">
      <w:pPr>
        <w:pStyle w:val="Paragraphedeliste"/>
        <w:numPr>
          <w:ilvl w:val="0"/>
          <w:numId w:val="2"/>
        </w:numPr>
        <w:shd w:val="clear" w:color="auto" w:fill="FFFFFF"/>
        <w:rPr>
          <w:rFonts w:ascii="Arial" w:hAnsi="Arial" w:cs="Arial"/>
          <w:color w:val="222222"/>
        </w:rPr>
      </w:pPr>
      <w:r w:rsidRPr="00535C92">
        <w:rPr>
          <w:rFonts w:ascii="Arial" w:hAnsi="Arial" w:cs="Arial"/>
          <w:color w:val="222222"/>
        </w:rPr>
        <w:t>. Boue le long des rives et dans le lit des lacs.</w:t>
      </w:r>
    </w:p>
    <w:p w:rsidR="00535C92" w:rsidRPr="00535C92" w:rsidRDefault="00535C92" w:rsidP="00535C92">
      <w:pPr>
        <w:pStyle w:val="Paragraphedeliste"/>
        <w:numPr>
          <w:ilvl w:val="0"/>
          <w:numId w:val="2"/>
        </w:numPr>
        <w:shd w:val="clear" w:color="auto" w:fill="FFFFFF"/>
        <w:rPr>
          <w:rFonts w:ascii="Arial" w:hAnsi="Arial" w:cs="Arial"/>
          <w:color w:val="222222"/>
        </w:rPr>
      </w:pPr>
      <w:r w:rsidRPr="00535C92">
        <w:rPr>
          <w:rFonts w:ascii="Arial" w:hAnsi="Arial" w:cs="Arial"/>
          <w:color w:val="222222"/>
        </w:rPr>
        <w:t>.Marécages, tourbières, forêts de mangroves et autres zones humides où les dépôts de tourbe sont gorgés d'eau.</w:t>
      </w:r>
    </w:p>
    <w:p w:rsidR="00535C92" w:rsidRPr="00535C92" w:rsidRDefault="00535C92" w:rsidP="00535C92">
      <w:pPr>
        <w:pStyle w:val="Paragraphedeliste"/>
        <w:numPr>
          <w:ilvl w:val="0"/>
          <w:numId w:val="2"/>
        </w:numPr>
        <w:shd w:val="clear" w:color="auto" w:fill="FFFFFF"/>
        <w:rPr>
          <w:rFonts w:ascii="Arial" w:hAnsi="Arial" w:cs="Arial"/>
          <w:color w:val="222222"/>
        </w:rPr>
      </w:pPr>
      <w:r w:rsidRPr="00535C92">
        <w:rPr>
          <w:rFonts w:ascii="Arial" w:hAnsi="Arial" w:cs="Arial"/>
          <w:color w:val="222222"/>
        </w:rPr>
        <w:t>Boyaux de termites et de mammifères ruminants tels que</w:t>
      </w:r>
      <w:r w:rsidRPr="00535C92">
        <w:rPr>
          <w:rFonts w:ascii="Arial" w:hAnsi="Arial" w:cs="Arial"/>
          <w:color w:val="222222"/>
        </w:rPr>
        <w:t xml:space="preserve"> les</w:t>
      </w:r>
      <w:r w:rsidRPr="00535C92">
        <w:rPr>
          <w:rFonts w:ascii="Arial" w:hAnsi="Arial" w:cs="Arial"/>
          <w:color w:val="222222"/>
        </w:rPr>
        <w:t xml:space="preserve"> bovins </w:t>
      </w:r>
    </w:p>
    <w:p w:rsidR="00535C92" w:rsidRDefault="00535C92" w:rsidP="00535C92">
      <w:pPr>
        <w:pStyle w:val="Paragraphedeliste"/>
        <w:numPr>
          <w:ilvl w:val="0"/>
          <w:numId w:val="2"/>
        </w:numPr>
        <w:shd w:val="clear" w:color="auto" w:fill="FFFFFF"/>
        <w:rPr>
          <w:rFonts w:ascii="Arial" w:hAnsi="Arial" w:cs="Arial"/>
          <w:color w:val="222222"/>
        </w:rPr>
      </w:pPr>
      <w:r w:rsidRPr="00535C92">
        <w:rPr>
          <w:rFonts w:ascii="Arial" w:hAnsi="Arial" w:cs="Arial"/>
          <w:color w:val="222222"/>
        </w:rPr>
        <w:t>Sites d'enfouissement où la matière organique se trouve dans les déchets qui ont été enfouis.</w:t>
      </w:r>
    </w:p>
    <w:p w:rsidR="00535C92" w:rsidRDefault="00535C92" w:rsidP="00535C92">
      <w:pPr>
        <w:shd w:val="clear" w:color="auto" w:fill="FFFFFF"/>
        <w:rPr>
          <w:rFonts w:ascii="Arial" w:hAnsi="Arial" w:cs="Arial"/>
          <w:color w:val="222222"/>
          <w:sz w:val="22"/>
          <w:szCs w:val="22"/>
        </w:rPr>
      </w:pPr>
      <w:r w:rsidRPr="00535C92">
        <w:rPr>
          <w:rFonts w:ascii="Arial" w:hAnsi="Arial" w:cs="Arial"/>
          <w:color w:val="222222"/>
          <w:sz w:val="22"/>
          <w:szCs w:val="22"/>
        </w:rPr>
        <w:t xml:space="preserve">Une partie du méthane produit par les archéens dans ces environnements anaérobies se diffuse dans l'atmosphère. Actuellement, la concentration dans l'atmosphère est comprise entre 1,7 et 1,85 </w:t>
      </w:r>
      <w:r w:rsidRPr="00535C92">
        <w:rPr>
          <w:rFonts w:ascii="Arial" w:hAnsi="Arial" w:cs="Arial"/>
          <w:color w:val="222222"/>
          <w:sz w:val="22"/>
          <w:szCs w:val="22"/>
        </w:rPr>
        <w:t>micromole</w:t>
      </w:r>
      <w:r w:rsidRPr="00535C92">
        <w:rPr>
          <w:rFonts w:ascii="Arial" w:hAnsi="Arial" w:cs="Arial"/>
          <w:color w:val="222222"/>
          <w:sz w:val="22"/>
          <w:szCs w:val="22"/>
        </w:rPr>
        <w:t xml:space="preserve"> par mole. Le méthane produit à partir des déchets organiques dans les digesteurs anaérobies n'est pas</w:t>
      </w:r>
      <w:r w:rsidRPr="00535C92">
        <w:rPr>
          <w:rFonts w:ascii="Arial" w:hAnsi="Arial" w:cs="Arial"/>
          <w:color w:val="222222"/>
          <w:sz w:val="22"/>
          <w:szCs w:val="22"/>
        </w:rPr>
        <w:t xml:space="preserve"> </w:t>
      </w:r>
      <w:r w:rsidRPr="00535C92">
        <w:rPr>
          <w:rFonts w:ascii="Arial" w:hAnsi="Arial" w:cs="Arial"/>
          <w:color w:val="222222"/>
          <w:sz w:val="22"/>
          <w:szCs w:val="22"/>
        </w:rPr>
        <w:t>autorisé à s'échapper et est plutôt brûlé comme combustible.</w:t>
      </w:r>
    </w:p>
    <w:p w:rsidR="005136C1" w:rsidRPr="005136C1" w:rsidRDefault="005136C1" w:rsidP="00535C92">
      <w:pPr>
        <w:shd w:val="clear" w:color="auto" w:fill="FFFFFF"/>
        <w:rPr>
          <w:rFonts w:ascii="Arial" w:hAnsi="Arial" w:cs="Arial"/>
          <w:b/>
          <w:color w:val="222222"/>
          <w:sz w:val="22"/>
          <w:szCs w:val="22"/>
        </w:rPr>
      </w:pPr>
      <w:r w:rsidRPr="005136C1">
        <w:rPr>
          <w:rFonts w:ascii="Arial" w:hAnsi="Arial" w:cs="Arial"/>
          <w:b/>
          <w:color w:val="222222"/>
          <w:sz w:val="22"/>
          <w:szCs w:val="22"/>
        </w:rPr>
        <w:t>Conclusion </w:t>
      </w:r>
      <w:r>
        <w:rPr>
          <w:rFonts w:ascii="Arial" w:hAnsi="Arial" w:cs="Arial"/>
          <w:color w:val="222222"/>
          <w:sz w:val="22"/>
          <w:szCs w:val="22"/>
        </w:rPr>
        <w:t xml:space="preserve">: </w:t>
      </w:r>
      <w:r w:rsidRPr="00E9536F">
        <w:rPr>
          <w:rFonts w:ascii="Arial" w:hAnsi="Arial" w:cs="Arial"/>
          <w:b/>
          <w:color w:val="222222"/>
          <w:sz w:val="22"/>
          <w:szCs w:val="22"/>
        </w:rPr>
        <w:t>Le méthane est produit à partir de matière organique dans des conditions anaérobies par des archéens méthanogènes et une partie se diffuse dans l'atmosphère</w:t>
      </w:r>
    </w:p>
    <w:p w:rsidR="005136C1" w:rsidRPr="005136C1" w:rsidRDefault="005136C1" w:rsidP="00535C92">
      <w:pPr>
        <w:shd w:val="clear" w:color="auto" w:fill="FFFFFF"/>
        <w:rPr>
          <w:rFonts w:ascii="Arial" w:hAnsi="Arial" w:cs="Arial"/>
          <w:b/>
          <w:color w:val="222222"/>
          <w:sz w:val="22"/>
          <w:szCs w:val="22"/>
        </w:rPr>
      </w:pPr>
    </w:p>
    <w:p w:rsidR="005136C1" w:rsidRDefault="005136C1" w:rsidP="00535C92">
      <w:pPr>
        <w:shd w:val="clear" w:color="auto" w:fill="FFFFFF"/>
        <w:rPr>
          <w:rFonts w:ascii="Arial" w:hAnsi="Arial" w:cs="Arial"/>
          <w:color w:val="222222"/>
          <w:sz w:val="22"/>
          <w:szCs w:val="22"/>
        </w:rPr>
      </w:pPr>
    </w:p>
    <w:p w:rsidR="00535C92" w:rsidRDefault="00535C92" w:rsidP="00535C92">
      <w:pPr>
        <w:shd w:val="clear" w:color="auto" w:fill="FFFFFF"/>
        <w:jc w:val="center"/>
        <w:rPr>
          <w:rFonts w:ascii="Arial" w:hAnsi="Arial" w:cs="Arial"/>
          <w:b/>
          <w:color w:val="222222"/>
          <w:sz w:val="22"/>
          <w:szCs w:val="22"/>
        </w:rPr>
      </w:pPr>
      <w:r w:rsidRPr="00535C92">
        <w:rPr>
          <w:rFonts w:ascii="Arial" w:hAnsi="Arial" w:cs="Arial"/>
          <w:b/>
          <w:color w:val="222222"/>
          <w:sz w:val="22"/>
          <w:szCs w:val="22"/>
        </w:rPr>
        <w:t>4.5 – L’oxydation du méthane</w:t>
      </w:r>
    </w:p>
    <w:p w:rsidR="005136C1" w:rsidRDefault="005136C1" w:rsidP="005136C1">
      <w:pPr>
        <w:shd w:val="clear" w:color="auto" w:fill="FFFFFF"/>
        <w:rPr>
          <w:rFonts w:ascii="Arial" w:hAnsi="Arial" w:cs="Arial"/>
          <w:b/>
          <w:color w:val="222222"/>
          <w:sz w:val="22"/>
          <w:szCs w:val="22"/>
        </w:rPr>
      </w:pPr>
    </w:p>
    <w:p w:rsidR="008932C3" w:rsidRDefault="008932C3" w:rsidP="008932C3">
      <w:pPr>
        <w:shd w:val="clear" w:color="auto" w:fill="FFFFFF"/>
        <w:rPr>
          <w:rFonts w:ascii="Arial" w:hAnsi="Arial" w:cs="Arial"/>
          <w:color w:val="222222"/>
          <w:sz w:val="22"/>
          <w:szCs w:val="22"/>
        </w:rPr>
      </w:pPr>
      <w:r w:rsidRPr="008932C3">
        <w:rPr>
          <w:rFonts w:ascii="Arial" w:hAnsi="Arial" w:cs="Arial"/>
          <w:color w:val="222222"/>
          <w:sz w:val="22"/>
          <w:szCs w:val="22"/>
        </w:rPr>
        <w:t>Les molécules de méthane rejetées dans l'atmosphère n'y persistent en</w:t>
      </w:r>
      <w:r>
        <w:rPr>
          <w:rFonts w:ascii="Arial" w:hAnsi="Arial" w:cs="Arial"/>
          <w:color w:val="222222"/>
          <w:sz w:val="22"/>
          <w:szCs w:val="22"/>
        </w:rPr>
        <w:t xml:space="preserve"> moyenne que 12 ans,</w:t>
      </w:r>
      <w:r w:rsidRPr="008932C3">
        <w:rPr>
          <w:rFonts w:ascii="Arial" w:hAnsi="Arial" w:cs="Arial"/>
          <w:color w:val="222222"/>
          <w:sz w:val="22"/>
          <w:szCs w:val="22"/>
        </w:rPr>
        <w:t xml:space="preserve"> car il est naturellement oxydé dans la stratosphère</w:t>
      </w:r>
      <w:r>
        <w:rPr>
          <w:rFonts w:ascii="Arial" w:hAnsi="Arial" w:cs="Arial"/>
          <w:color w:val="222222"/>
          <w:sz w:val="22"/>
          <w:szCs w:val="22"/>
        </w:rPr>
        <w:t xml:space="preserve"> </w:t>
      </w:r>
      <w:r w:rsidRPr="008932C3">
        <w:rPr>
          <w:rFonts w:ascii="Arial" w:hAnsi="Arial" w:cs="Arial"/>
          <w:color w:val="222222"/>
          <w:sz w:val="22"/>
          <w:szCs w:val="22"/>
        </w:rPr>
        <w:t>L'oxygène monoatomique (O) et les radicaux hydroxyles hautement réactifs(OH) sont impliqués dans l'oxydation du méthane. Cela explique</w:t>
      </w:r>
      <w:r>
        <w:rPr>
          <w:rFonts w:ascii="Arial" w:hAnsi="Arial" w:cs="Arial"/>
          <w:color w:val="222222"/>
          <w:sz w:val="22"/>
          <w:szCs w:val="22"/>
        </w:rPr>
        <w:t xml:space="preserve"> </w:t>
      </w:r>
      <w:r w:rsidRPr="008932C3">
        <w:rPr>
          <w:rFonts w:ascii="Arial" w:hAnsi="Arial" w:cs="Arial"/>
          <w:color w:val="222222"/>
          <w:sz w:val="22"/>
          <w:szCs w:val="22"/>
        </w:rPr>
        <w:t>pourquoi les concentrations atmosphériques ne sont pas élevées, malgré de grandes</w:t>
      </w:r>
      <w:r>
        <w:rPr>
          <w:rFonts w:ascii="Arial" w:hAnsi="Arial" w:cs="Arial"/>
          <w:color w:val="222222"/>
          <w:sz w:val="22"/>
          <w:szCs w:val="22"/>
        </w:rPr>
        <w:t xml:space="preserve"> </w:t>
      </w:r>
      <w:r w:rsidRPr="008932C3">
        <w:rPr>
          <w:rFonts w:ascii="Arial" w:hAnsi="Arial" w:cs="Arial"/>
          <w:color w:val="222222"/>
          <w:sz w:val="22"/>
          <w:szCs w:val="22"/>
        </w:rPr>
        <w:t>quantités de production de méthane par les processus naturels et les</w:t>
      </w:r>
      <w:r>
        <w:rPr>
          <w:rFonts w:ascii="Arial" w:hAnsi="Arial" w:cs="Arial"/>
          <w:color w:val="222222"/>
          <w:sz w:val="22"/>
          <w:szCs w:val="22"/>
        </w:rPr>
        <w:t xml:space="preserve"> </w:t>
      </w:r>
      <w:r w:rsidRPr="008932C3">
        <w:rPr>
          <w:rFonts w:ascii="Arial" w:hAnsi="Arial" w:cs="Arial"/>
          <w:color w:val="222222"/>
          <w:sz w:val="22"/>
          <w:szCs w:val="22"/>
        </w:rPr>
        <w:t>activités humaines.</w:t>
      </w:r>
    </w:p>
    <w:p w:rsidR="00AF4B49" w:rsidRPr="00AF4B49" w:rsidRDefault="00AF4B49" w:rsidP="008932C3">
      <w:pPr>
        <w:shd w:val="clear" w:color="auto" w:fill="FFFFFF"/>
        <w:rPr>
          <w:rFonts w:ascii="Arial" w:hAnsi="Arial" w:cs="Arial"/>
          <w:b/>
          <w:color w:val="222222"/>
          <w:sz w:val="22"/>
          <w:szCs w:val="22"/>
        </w:rPr>
      </w:pPr>
      <w:r w:rsidRPr="00AF4B49">
        <w:rPr>
          <w:rFonts w:ascii="Arial" w:hAnsi="Arial" w:cs="Arial"/>
          <w:b/>
          <w:color w:val="222222"/>
          <w:sz w:val="22"/>
          <w:szCs w:val="22"/>
        </w:rPr>
        <w:t>Conclusion </w:t>
      </w:r>
      <w:r w:rsidRPr="00AF4B49">
        <w:rPr>
          <w:rFonts w:ascii="Arial" w:hAnsi="Arial" w:cs="Arial"/>
          <w:color w:val="222222"/>
          <w:sz w:val="22"/>
          <w:szCs w:val="22"/>
        </w:rPr>
        <w:t xml:space="preserve">: </w:t>
      </w:r>
      <w:r w:rsidRPr="00AF4B49">
        <w:rPr>
          <w:rFonts w:ascii="Arial" w:hAnsi="Arial" w:cs="Arial"/>
          <w:b/>
          <w:color w:val="222222"/>
          <w:sz w:val="22"/>
          <w:szCs w:val="22"/>
        </w:rPr>
        <w:t>Le méthane est oxydé en dioxyde de carbone et en eau dans l'atmosphère</w:t>
      </w:r>
    </w:p>
    <w:p w:rsidR="008932C3" w:rsidRPr="00AF4B49" w:rsidRDefault="008932C3" w:rsidP="008932C3">
      <w:pPr>
        <w:shd w:val="clear" w:color="auto" w:fill="FFFFFF"/>
        <w:rPr>
          <w:rFonts w:ascii="Arial" w:hAnsi="Arial" w:cs="Arial"/>
          <w:b/>
          <w:color w:val="222222"/>
          <w:sz w:val="22"/>
          <w:szCs w:val="22"/>
        </w:rPr>
      </w:pPr>
    </w:p>
    <w:p w:rsidR="008932C3" w:rsidRDefault="008932C3" w:rsidP="008932C3">
      <w:pPr>
        <w:shd w:val="clear" w:color="auto" w:fill="FFFFFF"/>
        <w:jc w:val="center"/>
        <w:rPr>
          <w:rFonts w:ascii="Arial" w:hAnsi="Arial" w:cs="Arial"/>
          <w:color w:val="222222"/>
          <w:sz w:val="28"/>
          <w:szCs w:val="28"/>
        </w:rPr>
      </w:pPr>
      <w:r w:rsidRPr="008932C3">
        <w:rPr>
          <w:rFonts w:ascii="Arial" w:hAnsi="Arial" w:cs="Arial"/>
          <w:color w:val="222222"/>
          <w:sz w:val="28"/>
          <w:szCs w:val="28"/>
        </w:rPr>
        <w:t>4.6 -</w:t>
      </w:r>
      <w:r w:rsidR="00C0337F">
        <w:rPr>
          <w:rFonts w:ascii="Arial" w:hAnsi="Arial" w:cs="Arial"/>
          <w:color w:val="222222"/>
          <w:sz w:val="28"/>
          <w:szCs w:val="28"/>
        </w:rPr>
        <w:t xml:space="preserve"> La</w:t>
      </w:r>
      <w:r w:rsidRPr="008932C3">
        <w:rPr>
          <w:rFonts w:ascii="Arial" w:hAnsi="Arial" w:cs="Arial"/>
          <w:color w:val="222222"/>
          <w:sz w:val="28"/>
          <w:szCs w:val="28"/>
        </w:rPr>
        <w:t xml:space="preserve"> </w:t>
      </w:r>
      <w:r w:rsidR="00C0337F">
        <w:rPr>
          <w:rFonts w:ascii="Arial" w:hAnsi="Arial" w:cs="Arial"/>
          <w:color w:val="222222"/>
          <w:sz w:val="28"/>
          <w:szCs w:val="28"/>
        </w:rPr>
        <w:t>f</w:t>
      </w:r>
      <w:r w:rsidRPr="008932C3">
        <w:rPr>
          <w:rFonts w:ascii="Arial" w:hAnsi="Arial" w:cs="Arial"/>
          <w:color w:val="222222"/>
          <w:sz w:val="28"/>
          <w:szCs w:val="28"/>
        </w:rPr>
        <w:t>ormation de tourbe</w:t>
      </w:r>
    </w:p>
    <w:p w:rsidR="008932C3" w:rsidRPr="008932C3" w:rsidRDefault="008932C3" w:rsidP="008932C3">
      <w:pPr>
        <w:shd w:val="clear" w:color="auto" w:fill="FFFFFF"/>
        <w:jc w:val="center"/>
        <w:rPr>
          <w:rFonts w:ascii="Arial" w:hAnsi="Arial" w:cs="Arial"/>
          <w:color w:val="222222"/>
          <w:sz w:val="28"/>
          <w:szCs w:val="28"/>
        </w:rPr>
      </w:pPr>
    </w:p>
    <w:p w:rsidR="00AC7E8F" w:rsidRPr="00AC7E8F" w:rsidRDefault="00AC7E8F" w:rsidP="00AC7E8F">
      <w:pPr>
        <w:shd w:val="clear" w:color="auto" w:fill="FFFFFF"/>
        <w:rPr>
          <w:rFonts w:ascii="Arial" w:hAnsi="Arial" w:cs="Arial"/>
          <w:color w:val="222222"/>
          <w:sz w:val="22"/>
          <w:szCs w:val="22"/>
        </w:rPr>
      </w:pPr>
      <w:r w:rsidRPr="00AC7E8F">
        <w:rPr>
          <w:rFonts w:ascii="Arial" w:hAnsi="Arial" w:cs="Arial"/>
          <w:color w:val="222222"/>
          <w:sz w:val="22"/>
          <w:szCs w:val="22"/>
        </w:rPr>
        <w:t>Dans de nombreux sols, toutes les matières organiques telles que les feuilles mortes des plantes sont finalement digérées par des bactéries et des champignons saprotrophes. Les saprotrophes obtiennent l'oxygène dont ils ont besoin pour respirer à partir des espaces aériens du sol. Dans certains environnements, l'eau est incapable de s'écouler des sols, de sorte qu'ils deviennent gorgés d'eau et anaérobies. Les saprotrophes ne peuvent pas prospérer dans ces conditions, de sorte que la matière organique morte n'est pas entièrement décomposée. Des conditions acides ont tendance à se développer, inhibant davantage les saprotrophes ainsi que les méthanogènes qui pourraient décomposer la matière organique.</w:t>
      </w:r>
    </w:p>
    <w:p w:rsidR="00B22DC0" w:rsidRDefault="00B22DC0" w:rsidP="00B22DC0">
      <w:pPr>
        <w:shd w:val="clear" w:color="auto" w:fill="FFFFFF"/>
        <w:rPr>
          <w:rFonts w:ascii="Arial" w:hAnsi="Arial" w:cs="Arial"/>
          <w:color w:val="222222"/>
          <w:sz w:val="22"/>
          <w:szCs w:val="22"/>
        </w:rPr>
      </w:pPr>
      <w:r w:rsidRPr="00B22DC0">
        <w:rPr>
          <w:rFonts w:ascii="Arial" w:hAnsi="Arial" w:cs="Arial"/>
          <w:color w:val="222222"/>
          <w:sz w:val="22"/>
          <w:szCs w:val="22"/>
        </w:rPr>
        <w:t>.</w:t>
      </w:r>
    </w:p>
    <w:p w:rsidR="00AC7E8F" w:rsidRPr="00AC7E8F" w:rsidRDefault="00B22DC0" w:rsidP="00AC7E8F">
      <w:pPr>
        <w:shd w:val="clear" w:color="auto" w:fill="FFFFFF"/>
        <w:rPr>
          <w:rFonts w:ascii="Arial" w:hAnsi="Arial" w:cs="Arial"/>
          <w:b/>
          <w:color w:val="222222"/>
          <w:sz w:val="22"/>
          <w:szCs w:val="22"/>
        </w:rPr>
      </w:pPr>
      <w:r w:rsidRPr="00AC7E8F">
        <w:rPr>
          <w:rFonts w:ascii="Arial" w:hAnsi="Arial" w:cs="Arial"/>
          <w:b/>
          <w:color w:val="222222"/>
          <w:sz w:val="22"/>
          <w:szCs w:val="22"/>
        </w:rPr>
        <w:t>Conclusion :</w:t>
      </w:r>
      <w:r w:rsidR="00AC7E8F" w:rsidRPr="00AC7E8F">
        <w:rPr>
          <w:rFonts w:ascii="Arial" w:hAnsi="Arial" w:cs="Arial"/>
          <w:b/>
          <w:color w:val="222222"/>
          <w:sz w:val="22"/>
          <w:szCs w:val="22"/>
        </w:rPr>
        <w:t xml:space="preserve"> </w:t>
      </w:r>
      <w:r w:rsidR="00AC7E8F" w:rsidRPr="00AC7E8F">
        <w:rPr>
          <w:rFonts w:ascii="Arial" w:hAnsi="Arial" w:cs="Arial"/>
          <w:b/>
          <w:color w:val="222222"/>
          <w:sz w:val="22"/>
          <w:szCs w:val="22"/>
        </w:rPr>
        <w:t>La tourbe se forme lorsque la matière organique n'est pas complètement décomposée en raison des conditions anaérobies dans les sols gorgés d'eau.</w:t>
      </w:r>
    </w:p>
    <w:p w:rsidR="00B22DC0" w:rsidRPr="00AC7E8F" w:rsidRDefault="00B22DC0" w:rsidP="00B22DC0">
      <w:pPr>
        <w:shd w:val="clear" w:color="auto" w:fill="FFFFFF"/>
        <w:rPr>
          <w:rFonts w:ascii="Arial" w:hAnsi="Arial" w:cs="Arial"/>
          <w:b/>
          <w:color w:val="222222"/>
          <w:sz w:val="22"/>
          <w:szCs w:val="22"/>
        </w:rPr>
      </w:pPr>
    </w:p>
    <w:p w:rsidR="00B22DC0" w:rsidRPr="00B22DC0" w:rsidRDefault="00B22DC0" w:rsidP="00B22DC0">
      <w:pPr>
        <w:shd w:val="clear" w:color="auto" w:fill="FFFFFF"/>
        <w:rPr>
          <w:rFonts w:ascii="Arial" w:hAnsi="Arial" w:cs="Arial"/>
          <w:color w:val="222222"/>
          <w:sz w:val="22"/>
          <w:szCs w:val="22"/>
        </w:rPr>
      </w:pPr>
    </w:p>
    <w:p w:rsidR="00B22DC0" w:rsidRDefault="00B22DC0" w:rsidP="00B22DC0">
      <w:pPr>
        <w:shd w:val="clear" w:color="auto" w:fill="FFFFFF"/>
        <w:jc w:val="center"/>
        <w:rPr>
          <w:rFonts w:ascii="Arial" w:hAnsi="Arial" w:cs="Arial"/>
          <w:b/>
          <w:color w:val="222222"/>
          <w:sz w:val="28"/>
          <w:szCs w:val="28"/>
        </w:rPr>
      </w:pPr>
      <w:r w:rsidRPr="00B22DC0">
        <w:rPr>
          <w:rFonts w:ascii="Arial" w:hAnsi="Arial" w:cs="Arial"/>
          <w:b/>
          <w:color w:val="222222"/>
          <w:sz w:val="28"/>
          <w:szCs w:val="28"/>
        </w:rPr>
        <w:lastRenderedPageBreak/>
        <w:t>4.7 -</w:t>
      </w:r>
      <w:r w:rsidRPr="00B22DC0">
        <w:rPr>
          <w:rFonts w:ascii="Arial" w:hAnsi="Arial" w:cs="Arial"/>
          <w:b/>
          <w:color w:val="222222"/>
          <w:sz w:val="28"/>
          <w:szCs w:val="28"/>
        </w:rPr>
        <w:t xml:space="preserve"> La</w:t>
      </w:r>
      <w:r w:rsidRPr="00B22DC0">
        <w:rPr>
          <w:rFonts w:ascii="Arial" w:hAnsi="Arial" w:cs="Arial"/>
          <w:b/>
          <w:color w:val="222222"/>
          <w:sz w:val="28"/>
          <w:szCs w:val="28"/>
        </w:rPr>
        <w:t xml:space="preserve"> </w:t>
      </w:r>
      <w:r w:rsidRPr="00B22DC0">
        <w:rPr>
          <w:rFonts w:ascii="Arial" w:hAnsi="Arial" w:cs="Arial"/>
          <w:b/>
          <w:color w:val="222222"/>
          <w:sz w:val="28"/>
          <w:szCs w:val="28"/>
        </w:rPr>
        <w:t>m</w:t>
      </w:r>
      <w:r w:rsidRPr="00B22DC0">
        <w:rPr>
          <w:rFonts w:ascii="Arial" w:hAnsi="Arial" w:cs="Arial"/>
          <w:b/>
          <w:color w:val="222222"/>
          <w:sz w:val="28"/>
          <w:szCs w:val="28"/>
        </w:rPr>
        <w:t>atière organique fossilisée</w:t>
      </w:r>
    </w:p>
    <w:p w:rsidR="00B22DC0" w:rsidRPr="00B22DC0" w:rsidRDefault="00B22DC0" w:rsidP="00B22DC0">
      <w:pPr>
        <w:shd w:val="clear" w:color="auto" w:fill="FFFFFF"/>
        <w:jc w:val="center"/>
        <w:rPr>
          <w:rFonts w:ascii="Arial" w:hAnsi="Arial" w:cs="Arial"/>
          <w:b/>
          <w:color w:val="222222"/>
          <w:sz w:val="28"/>
          <w:szCs w:val="28"/>
        </w:rPr>
      </w:pPr>
    </w:p>
    <w:p w:rsidR="00B22DC0" w:rsidRDefault="00B22DC0" w:rsidP="00B22DC0">
      <w:pPr>
        <w:shd w:val="clear" w:color="auto" w:fill="FFFFFF"/>
        <w:rPr>
          <w:rFonts w:ascii="Arial" w:hAnsi="Arial" w:cs="Arial"/>
          <w:color w:val="222222"/>
          <w:sz w:val="22"/>
          <w:szCs w:val="22"/>
        </w:rPr>
      </w:pPr>
      <w:r w:rsidRPr="00B22DC0">
        <w:rPr>
          <w:rFonts w:ascii="Arial" w:hAnsi="Arial" w:cs="Arial"/>
          <w:color w:val="222222"/>
          <w:sz w:val="22"/>
          <w:szCs w:val="22"/>
        </w:rPr>
        <w:t>Le carbone et certains composés de carbone sont chimiquement très stables et peuvent rester inchangés dans les roches pendant des cen</w:t>
      </w:r>
      <w:r w:rsidR="00BA647E">
        <w:rPr>
          <w:rFonts w:ascii="Arial" w:hAnsi="Arial" w:cs="Arial"/>
          <w:color w:val="222222"/>
          <w:sz w:val="22"/>
          <w:szCs w:val="22"/>
        </w:rPr>
        <w:t xml:space="preserve">taines de millions d'années. Il </w:t>
      </w:r>
      <w:r w:rsidRPr="00B22DC0">
        <w:rPr>
          <w:rFonts w:ascii="Arial" w:hAnsi="Arial" w:cs="Arial"/>
          <w:color w:val="222222"/>
          <w:sz w:val="22"/>
          <w:szCs w:val="22"/>
        </w:rPr>
        <w:t>existe d'importants gisements de carbone des époques géologiques passées. Ces dépôts sont le résultat d'une décomposition incomplète de la matière organique et de son enfouissement dans des sédiments devenus roche. Le charbon se forme lorsque des dépôts de tourbe sont enfouis sous d'autres sédiments. La tourbe est comprimée et chauffée, se transformant peu à peu en charbon. De grands gisements de charbon se sont formés au cours de la sous-période pennsylvanienne du Carbonifère. Il y a eu un cycle d'élévations et de chutes du niveau de la mer. Des marécages côtiers se sont formés à mesure que le niveau baissait et ont été détruits et enterrés lorsque le niveau a augmenté et que la mer s'est étendue à l'intérieur des terres. Chaque cycle a laissé un filon de charbon.</w:t>
      </w:r>
    </w:p>
    <w:p w:rsidR="00BA647E" w:rsidRDefault="00BA647E" w:rsidP="00B22DC0">
      <w:pPr>
        <w:shd w:val="clear" w:color="auto" w:fill="FFFFFF"/>
        <w:rPr>
          <w:rFonts w:ascii="Arial" w:hAnsi="Arial" w:cs="Arial"/>
          <w:color w:val="222222"/>
          <w:sz w:val="22"/>
          <w:szCs w:val="22"/>
        </w:rPr>
      </w:pPr>
    </w:p>
    <w:p w:rsidR="00BA647E" w:rsidRPr="00BA647E" w:rsidRDefault="00BA647E" w:rsidP="00BA647E">
      <w:pPr>
        <w:rPr>
          <w:sz w:val="22"/>
          <w:szCs w:val="22"/>
        </w:rPr>
      </w:pPr>
      <w:r w:rsidRPr="00BA647E">
        <w:rPr>
          <w:rFonts w:ascii="Arial" w:hAnsi="Arial" w:cs="Arial"/>
          <w:color w:val="222222"/>
          <w:sz w:val="22"/>
          <w:szCs w:val="22"/>
          <w:shd w:val="clear" w:color="auto" w:fill="FFFFFF"/>
        </w:rPr>
        <w:t>Pétrole</w:t>
      </w:r>
      <w:r w:rsidRPr="00BA647E">
        <w:rPr>
          <w:rFonts w:ascii="Arial" w:hAnsi="Arial" w:cs="Arial"/>
          <w:color w:val="222222"/>
          <w:sz w:val="22"/>
          <w:szCs w:val="22"/>
          <w:shd w:val="clear" w:color="auto" w:fill="FFFFFF"/>
        </w:rPr>
        <w:t xml:space="preserve"> et le gaz naturel se forment dans la boue au fond des mers et des lacs. Les conditions sont généralement anaérobies et la décomposition est donc souvent incomplète. Au fur et à mesure que de la boue ou d'autres sédiments se déposent, la matière partiellement décomposée est comprimée et chauffée. </w:t>
      </w:r>
    </w:p>
    <w:p w:rsidR="00BA647E" w:rsidRPr="00BA647E" w:rsidRDefault="00BA647E" w:rsidP="00BA647E">
      <w:pPr>
        <w:shd w:val="clear" w:color="auto" w:fill="FFFFFF"/>
        <w:rPr>
          <w:rFonts w:ascii="Arial" w:hAnsi="Arial" w:cs="Arial"/>
          <w:color w:val="222222"/>
          <w:sz w:val="22"/>
          <w:szCs w:val="22"/>
        </w:rPr>
      </w:pPr>
      <w:r w:rsidRPr="00BA647E">
        <w:rPr>
          <w:rFonts w:ascii="Arial" w:hAnsi="Arial" w:cs="Arial"/>
          <w:color w:val="222222"/>
          <w:sz w:val="22"/>
          <w:szCs w:val="22"/>
        </w:rPr>
        <w:t xml:space="preserve">Des changements chimiques se produisent </w:t>
      </w:r>
      <w:r>
        <w:rPr>
          <w:rFonts w:ascii="Arial" w:hAnsi="Arial" w:cs="Arial"/>
          <w:color w:val="222222"/>
          <w:sz w:val="22"/>
          <w:szCs w:val="22"/>
        </w:rPr>
        <w:t>avec</w:t>
      </w:r>
      <w:r w:rsidRPr="00BA647E">
        <w:rPr>
          <w:rFonts w:ascii="Arial" w:hAnsi="Arial" w:cs="Arial"/>
          <w:color w:val="222222"/>
          <w:sz w:val="22"/>
          <w:szCs w:val="22"/>
        </w:rPr>
        <w:t xml:space="preserve"> des mélanges complexes de composés carbonés liquides ou</w:t>
      </w:r>
      <w:r>
        <w:rPr>
          <w:rFonts w:ascii="Arial" w:hAnsi="Arial" w:cs="Arial"/>
          <w:color w:val="222222"/>
          <w:sz w:val="22"/>
          <w:szCs w:val="22"/>
        </w:rPr>
        <w:t xml:space="preserve"> </w:t>
      </w:r>
      <w:r w:rsidRPr="00BA647E">
        <w:rPr>
          <w:rFonts w:ascii="Arial" w:hAnsi="Arial" w:cs="Arial"/>
          <w:color w:val="222222"/>
          <w:sz w:val="22"/>
          <w:szCs w:val="22"/>
        </w:rPr>
        <w:t>de gaz. Nous appelons ces mélanges pétrole brut et gaz naturel. Le méthane constitue</w:t>
      </w:r>
      <w:r>
        <w:rPr>
          <w:rFonts w:ascii="Arial" w:hAnsi="Arial" w:cs="Arial"/>
          <w:color w:val="222222"/>
          <w:sz w:val="22"/>
          <w:szCs w:val="22"/>
        </w:rPr>
        <w:t xml:space="preserve"> </w:t>
      </w:r>
      <w:r w:rsidRPr="00BA647E">
        <w:rPr>
          <w:rFonts w:ascii="Arial" w:hAnsi="Arial" w:cs="Arial"/>
          <w:color w:val="222222"/>
          <w:sz w:val="22"/>
          <w:szCs w:val="22"/>
        </w:rPr>
        <w:t>la plus grande partie du gaz naturel. Les dépôts se trouvent là où il y a des roches poreuses qui peuvent les retenir comme les schistes et aussi des roches imperméables au-dessus et au-dessous des roches poreuses qui empêchent la fuite du dépôt. </w:t>
      </w:r>
    </w:p>
    <w:p w:rsidR="00BA647E" w:rsidRDefault="00BA647E" w:rsidP="00B22DC0">
      <w:pPr>
        <w:shd w:val="clear" w:color="auto" w:fill="FFFFFF"/>
        <w:rPr>
          <w:rFonts w:ascii="Arial" w:hAnsi="Arial" w:cs="Arial"/>
          <w:color w:val="222222"/>
          <w:sz w:val="22"/>
          <w:szCs w:val="22"/>
        </w:rPr>
      </w:pPr>
    </w:p>
    <w:p w:rsidR="00B22DC0" w:rsidRDefault="00B22DC0" w:rsidP="00B22DC0">
      <w:pPr>
        <w:shd w:val="clear" w:color="auto" w:fill="FFFFFF"/>
        <w:rPr>
          <w:rFonts w:ascii="Arial" w:hAnsi="Arial" w:cs="Arial"/>
          <w:b/>
          <w:color w:val="222222"/>
          <w:sz w:val="22"/>
          <w:szCs w:val="22"/>
        </w:rPr>
      </w:pPr>
      <w:r w:rsidRPr="00B22DC0">
        <w:rPr>
          <w:rFonts w:ascii="Arial" w:hAnsi="Arial" w:cs="Arial"/>
          <w:b/>
          <w:color w:val="222222"/>
          <w:sz w:val="22"/>
          <w:szCs w:val="22"/>
        </w:rPr>
        <w:t>Conclusion</w:t>
      </w:r>
      <w:r>
        <w:rPr>
          <w:rFonts w:ascii="Arial" w:hAnsi="Arial" w:cs="Arial"/>
          <w:color w:val="222222"/>
          <w:sz w:val="22"/>
          <w:szCs w:val="22"/>
        </w:rPr>
        <w:t xml:space="preserve"> : </w:t>
      </w:r>
      <w:r w:rsidRPr="00B22DC0">
        <w:rPr>
          <w:rFonts w:ascii="Arial" w:hAnsi="Arial" w:cs="Arial"/>
          <w:b/>
          <w:color w:val="222222"/>
          <w:sz w:val="22"/>
          <w:szCs w:val="22"/>
        </w:rPr>
        <w:t>La matière organique partiellement décomposée des ères géologiques passées</w:t>
      </w:r>
      <w:r w:rsidR="00BA647E">
        <w:rPr>
          <w:rFonts w:ascii="Arial" w:hAnsi="Arial" w:cs="Arial"/>
          <w:b/>
          <w:color w:val="222222"/>
          <w:sz w:val="22"/>
          <w:szCs w:val="22"/>
        </w:rPr>
        <w:t>,</w:t>
      </w:r>
      <w:r w:rsidRPr="00B22DC0">
        <w:rPr>
          <w:rFonts w:ascii="Arial" w:hAnsi="Arial" w:cs="Arial"/>
          <w:b/>
          <w:color w:val="222222"/>
          <w:sz w:val="22"/>
          <w:szCs w:val="22"/>
        </w:rPr>
        <w:t xml:space="preserve"> a été convertie en pétrole et en gaz dans les roches poreuses ou en charbon</w:t>
      </w:r>
    </w:p>
    <w:p w:rsidR="00BA647E" w:rsidRDefault="00BA647E" w:rsidP="00B22DC0">
      <w:pPr>
        <w:shd w:val="clear" w:color="auto" w:fill="FFFFFF"/>
        <w:rPr>
          <w:rFonts w:ascii="Arial" w:hAnsi="Arial" w:cs="Arial"/>
          <w:b/>
          <w:color w:val="222222"/>
          <w:sz w:val="22"/>
          <w:szCs w:val="22"/>
        </w:rPr>
      </w:pPr>
    </w:p>
    <w:p w:rsidR="006F6338" w:rsidRDefault="00BA647E" w:rsidP="006F6338">
      <w:pPr>
        <w:shd w:val="clear" w:color="auto" w:fill="FFFFFF"/>
        <w:jc w:val="center"/>
        <w:rPr>
          <w:rFonts w:ascii="Arial" w:hAnsi="Arial" w:cs="Arial"/>
          <w:color w:val="222222"/>
          <w:sz w:val="28"/>
          <w:szCs w:val="28"/>
        </w:rPr>
      </w:pPr>
      <w:r w:rsidRPr="006F6338">
        <w:rPr>
          <w:rFonts w:ascii="Arial" w:hAnsi="Arial" w:cs="Arial"/>
          <w:b/>
          <w:color w:val="222222"/>
          <w:sz w:val="28"/>
          <w:szCs w:val="28"/>
        </w:rPr>
        <w:t xml:space="preserve">4.8 – </w:t>
      </w:r>
      <w:r w:rsidR="006F6338" w:rsidRPr="006F6338">
        <w:rPr>
          <w:rFonts w:ascii="Arial" w:hAnsi="Arial" w:cs="Arial"/>
          <w:color w:val="222222"/>
          <w:sz w:val="28"/>
          <w:szCs w:val="28"/>
        </w:rPr>
        <w:t>La combustion</w:t>
      </w:r>
    </w:p>
    <w:p w:rsidR="006F6338" w:rsidRPr="006F6338" w:rsidRDefault="006F6338" w:rsidP="006F6338">
      <w:pPr>
        <w:shd w:val="clear" w:color="auto" w:fill="FFFFFF"/>
        <w:jc w:val="center"/>
        <w:rPr>
          <w:rFonts w:ascii="Arial" w:hAnsi="Arial" w:cs="Arial"/>
          <w:color w:val="222222"/>
          <w:sz w:val="28"/>
          <w:szCs w:val="28"/>
        </w:rPr>
      </w:pPr>
    </w:p>
    <w:p w:rsidR="006F6338" w:rsidRDefault="006F6338" w:rsidP="006F6338">
      <w:pPr>
        <w:shd w:val="clear" w:color="auto" w:fill="FFFFFF"/>
        <w:rPr>
          <w:rFonts w:ascii="Arial" w:hAnsi="Arial" w:cs="Arial"/>
          <w:color w:val="222222"/>
          <w:sz w:val="22"/>
          <w:szCs w:val="22"/>
        </w:rPr>
      </w:pPr>
      <w:r w:rsidRPr="006F6338">
        <w:rPr>
          <w:rFonts w:ascii="Arial" w:hAnsi="Arial" w:cs="Arial"/>
          <w:color w:val="222222"/>
          <w:sz w:val="22"/>
          <w:szCs w:val="22"/>
        </w:rPr>
        <w:t>Si la matière organique est portée à sa température d'inflammation en présence d'oxygène,</w:t>
      </w:r>
      <w:r w:rsidR="00DE08C2">
        <w:rPr>
          <w:rFonts w:ascii="Arial" w:hAnsi="Arial" w:cs="Arial"/>
          <w:color w:val="222222"/>
          <w:sz w:val="22"/>
          <w:szCs w:val="22"/>
        </w:rPr>
        <w:t xml:space="preserve"> </w:t>
      </w:r>
      <w:r w:rsidRPr="006F6338">
        <w:rPr>
          <w:rFonts w:ascii="Arial" w:hAnsi="Arial" w:cs="Arial"/>
          <w:color w:val="222222"/>
          <w:sz w:val="22"/>
          <w:szCs w:val="22"/>
        </w:rPr>
        <w:t xml:space="preserve"> il s'allumera et brûlera. Les réactions d'oxydation qui se produisent sont appelés combustion. Les produits de la combustion complète sont du dioxyde de carbone et eau.</w:t>
      </w:r>
    </w:p>
    <w:p w:rsidR="006F6338" w:rsidRDefault="006F6338" w:rsidP="006F6338">
      <w:pPr>
        <w:shd w:val="clear" w:color="auto" w:fill="FFFFFF"/>
        <w:rPr>
          <w:rFonts w:ascii="Arial" w:hAnsi="Arial" w:cs="Arial"/>
          <w:color w:val="222222"/>
          <w:sz w:val="22"/>
          <w:szCs w:val="22"/>
        </w:rPr>
      </w:pPr>
      <w:r w:rsidRPr="006F6338">
        <w:rPr>
          <w:rFonts w:ascii="Arial" w:hAnsi="Arial" w:cs="Arial"/>
          <w:color w:val="222222"/>
          <w:sz w:val="22"/>
          <w:szCs w:val="22"/>
        </w:rPr>
        <w:t xml:space="preserve"> Dans certaines parties du monde, il est naturel qu'il y ait des incendies périodiques dans les forêts ou les prairies. Le dioxyde de carbone est libéré par la combustion de la biomasse dans la forêt ou les prairies. Dans ces zones, les arbres et autres organismes sont souvent bien adaptés aux incendies et les communautés se régénèrent rapidement par la suite.</w:t>
      </w:r>
    </w:p>
    <w:p w:rsidR="006F6338" w:rsidRDefault="006F6338" w:rsidP="006F6338">
      <w:pPr>
        <w:shd w:val="clear" w:color="auto" w:fill="FFFFFF"/>
        <w:rPr>
          <w:rFonts w:ascii="Arial" w:hAnsi="Arial" w:cs="Arial"/>
          <w:color w:val="222222"/>
          <w:sz w:val="22"/>
          <w:szCs w:val="22"/>
        </w:rPr>
      </w:pPr>
    </w:p>
    <w:p w:rsidR="006F6338" w:rsidRDefault="006F6338" w:rsidP="006F6338">
      <w:pPr>
        <w:shd w:val="clear" w:color="auto" w:fill="FFFFFF"/>
        <w:rPr>
          <w:rFonts w:ascii="Arial" w:hAnsi="Arial" w:cs="Arial"/>
          <w:color w:val="222222"/>
          <w:sz w:val="22"/>
          <w:szCs w:val="22"/>
        </w:rPr>
      </w:pPr>
      <w:r w:rsidRPr="006F6338">
        <w:rPr>
          <w:rFonts w:ascii="Arial" w:hAnsi="Arial" w:cs="Arial"/>
          <w:color w:val="222222"/>
          <w:sz w:val="22"/>
          <w:szCs w:val="22"/>
        </w:rPr>
        <w:t xml:space="preserve"> Dans d'autres régions, les incendies dus à des causes naturelles sont très inhabituels, mais les humains les provoquent parfois. Le feu est utilisé pour défricher des zones de forêt tropicale humide pour la plantation de palmiers à huile ou pour l'élevage de bétail. Les récoltes de canne à sucre sont traditionnellement brûlées peu de temps avant leur récolte. Les feuilles sèches brûlent, laissant les tiges récoltables.</w:t>
      </w:r>
    </w:p>
    <w:p w:rsidR="006F6338" w:rsidRDefault="006F6338" w:rsidP="006F6338">
      <w:pPr>
        <w:shd w:val="clear" w:color="auto" w:fill="FFFFFF"/>
        <w:rPr>
          <w:rFonts w:ascii="Arial" w:hAnsi="Arial" w:cs="Arial"/>
          <w:color w:val="222222"/>
          <w:sz w:val="22"/>
          <w:szCs w:val="22"/>
        </w:rPr>
      </w:pPr>
    </w:p>
    <w:p w:rsidR="006F6338" w:rsidRDefault="006F6338" w:rsidP="006F6338">
      <w:pPr>
        <w:shd w:val="clear" w:color="auto" w:fill="FFFFFF"/>
        <w:rPr>
          <w:rFonts w:ascii="Arial" w:hAnsi="Arial" w:cs="Arial"/>
          <w:color w:val="222222"/>
          <w:sz w:val="22"/>
          <w:szCs w:val="22"/>
        </w:rPr>
      </w:pPr>
      <w:r w:rsidRPr="006F6338">
        <w:rPr>
          <w:rFonts w:ascii="Arial" w:hAnsi="Arial" w:cs="Arial"/>
          <w:color w:val="222222"/>
          <w:sz w:val="22"/>
          <w:szCs w:val="22"/>
        </w:rPr>
        <w:t xml:space="preserve"> Le charbon, le pétrole et le gaz naturel sont différentes formes de matière organique fossilisée. Ils sont tous brûlés comme combustibles. Les atomes de carbone contenus dans le dioxyde de carbone libéré peuvent avoir été retirés de l'atmosphère par la photosynthèse des plantes il y a des centaines de millions d'années.</w:t>
      </w:r>
    </w:p>
    <w:p w:rsidR="00DE08C2" w:rsidRDefault="00DE08C2" w:rsidP="006F6338">
      <w:pPr>
        <w:shd w:val="clear" w:color="auto" w:fill="FFFFFF"/>
        <w:rPr>
          <w:rFonts w:ascii="Arial" w:hAnsi="Arial" w:cs="Arial"/>
          <w:color w:val="222222"/>
          <w:sz w:val="22"/>
          <w:szCs w:val="22"/>
        </w:rPr>
      </w:pPr>
    </w:p>
    <w:p w:rsidR="00DE08C2" w:rsidRPr="006F6338" w:rsidRDefault="00DE08C2" w:rsidP="006F6338">
      <w:pPr>
        <w:shd w:val="clear" w:color="auto" w:fill="FFFFFF"/>
        <w:rPr>
          <w:rFonts w:ascii="Arial" w:hAnsi="Arial" w:cs="Arial"/>
          <w:color w:val="222222"/>
          <w:sz w:val="22"/>
          <w:szCs w:val="22"/>
        </w:rPr>
      </w:pPr>
      <w:r w:rsidRPr="00DE08C2">
        <w:rPr>
          <w:rFonts w:ascii="Arial" w:hAnsi="Arial" w:cs="Arial"/>
          <w:b/>
          <w:color w:val="222222"/>
          <w:sz w:val="22"/>
          <w:szCs w:val="22"/>
        </w:rPr>
        <w:t>Conclusion </w:t>
      </w:r>
      <w:r>
        <w:rPr>
          <w:rFonts w:ascii="Arial" w:hAnsi="Arial" w:cs="Arial"/>
          <w:color w:val="222222"/>
          <w:sz w:val="22"/>
          <w:szCs w:val="22"/>
        </w:rPr>
        <w:t xml:space="preserve">: </w:t>
      </w:r>
      <w:r w:rsidRPr="00DE08C2">
        <w:rPr>
          <w:rFonts w:ascii="Arial" w:hAnsi="Arial" w:cs="Arial"/>
          <w:b/>
          <w:color w:val="222222"/>
          <w:sz w:val="22"/>
          <w:szCs w:val="22"/>
        </w:rPr>
        <w:t>Le dioxyde de carbone est produit par la combustion de la biomasse et de la matière organique fossilisée</w:t>
      </w:r>
    </w:p>
    <w:p w:rsidR="006F6338" w:rsidRPr="006F6338" w:rsidRDefault="006F6338" w:rsidP="00B22DC0">
      <w:pPr>
        <w:shd w:val="clear" w:color="auto" w:fill="FFFFFF"/>
        <w:rPr>
          <w:rFonts w:ascii="Arial" w:hAnsi="Arial" w:cs="Arial"/>
          <w:b/>
          <w:color w:val="222222"/>
          <w:sz w:val="22"/>
          <w:szCs w:val="22"/>
        </w:rPr>
      </w:pPr>
    </w:p>
    <w:p w:rsidR="00BA647E" w:rsidRPr="006F6338" w:rsidRDefault="006F6338" w:rsidP="006F6338">
      <w:pPr>
        <w:shd w:val="clear" w:color="auto" w:fill="FFFFFF"/>
        <w:jc w:val="center"/>
        <w:rPr>
          <w:rFonts w:ascii="Arial" w:hAnsi="Arial" w:cs="Arial"/>
          <w:b/>
          <w:color w:val="222222"/>
          <w:sz w:val="28"/>
          <w:szCs w:val="28"/>
        </w:rPr>
      </w:pPr>
      <w:r w:rsidRPr="006F6338">
        <w:rPr>
          <w:rFonts w:ascii="Arial" w:hAnsi="Arial" w:cs="Arial"/>
          <w:b/>
          <w:color w:val="222222"/>
          <w:sz w:val="28"/>
          <w:szCs w:val="28"/>
        </w:rPr>
        <w:t xml:space="preserve">4.9 - </w:t>
      </w:r>
      <w:r w:rsidR="00BA647E" w:rsidRPr="006F6338">
        <w:rPr>
          <w:rFonts w:ascii="Arial" w:hAnsi="Arial" w:cs="Arial"/>
          <w:b/>
          <w:color w:val="222222"/>
          <w:sz w:val="28"/>
          <w:szCs w:val="28"/>
        </w:rPr>
        <w:t>Le calcaire</w:t>
      </w:r>
    </w:p>
    <w:p w:rsidR="007977F9" w:rsidRPr="007977F9" w:rsidRDefault="007977F9" w:rsidP="007977F9">
      <w:pPr>
        <w:shd w:val="clear" w:color="auto" w:fill="FFFFFF"/>
        <w:rPr>
          <w:rFonts w:ascii="Arial" w:hAnsi="Arial" w:cs="Arial"/>
          <w:color w:val="222222"/>
          <w:sz w:val="22"/>
          <w:szCs w:val="22"/>
        </w:rPr>
      </w:pPr>
      <w:r w:rsidRPr="007977F9">
        <w:rPr>
          <w:rFonts w:ascii="Arial" w:hAnsi="Arial" w:cs="Arial"/>
          <w:color w:val="222222"/>
          <w:sz w:val="22"/>
          <w:szCs w:val="22"/>
        </w:rPr>
        <w:lastRenderedPageBreak/>
        <w:t>Certains animaux ont des parties du corps dures composées de carb</w:t>
      </w:r>
      <w:r>
        <w:rPr>
          <w:rFonts w:ascii="Arial" w:hAnsi="Arial" w:cs="Arial"/>
          <w:color w:val="222222"/>
          <w:sz w:val="22"/>
          <w:szCs w:val="22"/>
        </w:rPr>
        <w:t>onate de calcium(CaCO</w:t>
      </w:r>
      <w:r>
        <w:rPr>
          <w:rFonts w:ascii="Arial" w:hAnsi="Arial" w:cs="Arial"/>
          <w:color w:val="222222"/>
          <w:sz w:val="22"/>
          <w:szCs w:val="22"/>
          <w:vertAlign w:val="subscript"/>
        </w:rPr>
        <w:t>3</w:t>
      </w:r>
      <w:r w:rsidRPr="007977F9">
        <w:rPr>
          <w:rFonts w:ascii="Arial" w:hAnsi="Arial" w:cs="Arial"/>
          <w:color w:val="222222"/>
          <w:sz w:val="22"/>
          <w:szCs w:val="22"/>
        </w:rPr>
        <w:t>)</w:t>
      </w:r>
      <w:r w:rsidR="000B4EE2">
        <w:rPr>
          <w:rFonts w:ascii="Arial" w:hAnsi="Arial" w:cs="Arial"/>
          <w:color w:val="222222"/>
          <w:sz w:val="22"/>
          <w:szCs w:val="22"/>
        </w:rPr>
        <w:t xml:space="preserve"> ; </w:t>
      </w:r>
      <w:r w:rsidRPr="007977F9">
        <w:rPr>
          <w:rFonts w:ascii="Arial" w:hAnsi="Arial" w:cs="Arial"/>
          <w:color w:val="222222"/>
          <w:sz w:val="22"/>
          <w:szCs w:val="22"/>
        </w:rPr>
        <w:t>les coquilles de mollusques cont</w:t>
      </w:r>
      <w:r w:rsidR="000B4EE2">
        <w:rPr>
          <w:rFonts w:ascii="Arial" w:hAnsi="Arial" w:cs="Arial"/>
          <w:color w:val="222222"/>
          <w:sz w:val="22"/>
          <w:szCs w:val="22"/>
        </w:rPr>
        <w:t>iennent du carbonate de calcium</w:t>
      </w:r>
    </w:p>
    <w:p w:rsidR="000B4EE2" w:rsidRDefault="007977F9" w:rsidP="007977F9">
      <w:pPr>
        <w:shd w:val="clear" w:color="auto" w:fill="FFFFFF"/>
        <w:rPr>
          <w:rFonts w:ascii="Arial" w:hAnsi="Arial" w:cs="Arial"/>
          <w:color w:val="222222"/>
          <w:sz w:val="22"/>
          <w:szCs w:val="22"/>
        </w:rPr>
      </w:pPr>
      <w:proofErr w:type="gramStart"/>
      <w:r w:rsidRPr="007977F9">
        <w:rPr>
          <w:rFonts w:ascii="Arial" w:hAnsi="Arial" w:cs="Arial"/>
          <w:color w:val="222222"/>
          <w:sz w:val="22"/>
          <w:szCs w:val="22"/>
        </w:rPr>
        <w:t>les</w:t>
      </w:r>
      <w:proofErr w:type="gramEnd"/>
      <w:r w:rsidRPr="007977F9">
        <w:rPr>
          <w:rFonts w:ascii="Arial" w:hAnsi="Arial" w:cs="Arial"/>
          <w:color w:val="222222"/>
          <w:sz w:val="22"/>
          <w:szCs w:val="22"/>
        </w:rPr>
        <w:t xml:space="preserve"> coraux durs qui construisent les récifs produisent leurs exosquelettes en sécrétant du carbonate de calcium. Lorsque ces animaux meurent, leurs parties molles se décomposent généralement rapidement. Dans des conditions acides, le carbonate de calcium se dissout, mais dans des conditions neutres ou alcalines, il est stable et des dépôts de parties animales dures peuvent se former sur le fond marin.</w:t>
      </w:r>
    </w:p>
    <w:p w:rsidR="000B4EE2" w:rsidRDefault="000B4EE2" w:rsidP="007977F9">
      <w:pPr>
        <w:shd w:val="clear" w:color="auto" w:fill="FFFFFF"/>
        <w:rPr>
          <w:rFonts w:ascii="Arial" w:hAnsi="Arial" w:cs="Arial"/>
          <w:color w:val="222222"/>
          <w:sz w:val="22"/>
          <w:szCs w:val="22"/>
        </w:rPr>
      </w:pPr>
    </w:p>
    <w:p w:rsidR="007977F9" w:rsidRDefault="007977F9" w:rsidP="007977F9">
      <w:pPr>
        <w:shd w:val="clear" w:color="auto" w:fill="FFFFFF"/>
        <w:rPr>
          <w:rFonts w:ascii="Arial" w:hAnsi="Arial" w:cs="Arial"/>
          <w:color w:val="222222"/>
          <w:sz w:val="22"/>
          <w:szCs w:val="22"/>
          <w:shd w:val="clear" w:color="auto" w:fill="FFFFFF"/>
        </w:rPr>
      </w:pPr>
      <w:r w:rsidRPr="007977F9">
        <w:rPr>
          <w:rFonts w:ascii="Arial" w:hAnsi="Arial" w:cs="Arial"/>
          <w:color w:val="222222"/>
          <w:sz w:val="22"/>
          <w:szCs w:val="22"/>
        </w:rPr>
        <w:t>Dans les mers tropicales peu profondes, le calcium</w:t>
      </w:r>
      <w:r>
        <w:rPr>
          <w:rFonts w:ascii="Arial" w:hAnsi="Arial" w:cs="Arial"/>
          <w:color w:val="222222"/>
          <w:sz w:val="22"/>
          <w:szCs w:val="22"/>
        </w:rPr>
        <w:t xml:space="preserve">, </w:t>
      </w:r>
      <w:r w:rsidRPr="007977F9">
        <w:rPr>
          <w:rFonts w:ascii="Arial" w:hAnsi="Arial" w:cs="Arial"/>
          <w:color w:val="222222"/>
          <w:sz w:val="22"/>
          <w:szCs w:val="22"/>
          <w:shd w:val="clear" w:color="auto" w:fill="FFFFFF"/>
        </w:rPr>
        <w:t xml:space="preserve">le carbonate se dépose également par précipitation dans l'eau. Le résultat est une roche calcaire, où les parties dures déposées des animaux sont souvent visibles sous forme de fossiles. Environ 10% de toutes les roches sédimentaires sur Terre sont du calcaire. A peu près 12% de la masse du carbonate de calcium est du carbone, donc d'énormes quantités de carbone sont </w:t>
      </w:r>
      <w:proofErr w:type="gramStart"/>
      <w:r w:rsidRPr="007977F9">
        <w:rPr>
          <w:rFonts w:ascii="Arial" w:hAnsi="Arial" w:cs="Arial"/>
          <w:color w:val="222222"/>
          <w:sz w:val="22"/>
          <w:szCs w:val="22"/>
          <w:shd w:val="clear" w:color="auto" w:fill="FFFFFF"/>
        </w:rPr>
        <w:t>enfermés</w:t>
      </w:r>
      <w:proofErr w:type="gramEnd"/>
      <w:r w:rsidRPr="007977F9">
        <w:rPr>
          <w:rFonts w:ascii="Arial" w:hAnsi="Arial" w:cs="Arial"/>
          <w:color w:val="222222"/>
          <w:sz w:val="22"/>
          <w:szCs w:val="22"/>
          <w:shd w:val="clear" w:color="auto" w:fill="FFFFFF"/>
        </w:rPr>
        <w:t xml:space="preserve"> dans la roche calcaire</w:t>
      </w:r>
      <w:r>
        <w:rPr>
          <w:rFonts w:ascii="Arial" w:hAnsi="Arial" w:cs="Arial"/>
          <w:color w:val="222222"/>
          <w:shd w:val="clear" w:color="auto" w:fill="FFFFFF"/>
        </w:rPr>
        <w:t xml:space="preserve"> </w:t>
      </w:r>
      <w:r w:rsidRPr="007977F9">
        <w:rPr>
          <w:rFonts w:ascii="Arial" w:hAnsi="Arial" w:cs="Arial"/>
          <w:color w:val="222222"/>
          <w:sz w:val="22"/>
          <w:szCs w:val="22"/>
          <w:shd w:val="clear" w:color="auto" w:fill="FFFFFF"/>
        </w:rPr>
        <w:t>sur Terre.</w:t>
      </w:r>
    </w:p>
    <w:p w:rsidR="007977F9" w:rsidRPr="000B4EE2" w:rsidRDefault="007977F9" w:rsidP="007977F9">
      <w:pPr>
        <w:shd w:val="clear" w:color="auto" w:fill="FFFFFF"/>
        <w:rPr>
          <w:rFonts w:ascii="Arial" w:hAnsi="Arial" w:cs="Arial"/>
          <w:b/>
          <w:color w:val="222222"/>
          <w:sz w:val="22"/>
          <w:szCs w:val="22"/>
        </w:rPr>
      </w:pPr>
      <w:r w:rsidRPr="000B4EE2">
        <w:rPr>
          <w:rFonts w:ascii="Arial" w:hAnsi="Arial" w:cs="Arial"/>
          <w:b/>
          <w:color w:val="222222"/>
          <w:sz w:val="22"/>
          <w:szCs w:val="22"/>
          <w:shd w:val="clear" w:color="auto" w:fill="FFFFFF"/>
        </w:rPr>
        <w:t xml:space="preserve">Conclusion : </w:t>
      </w:r>
      <w:r w:rsidRPr="000B4EE2">
        <w:rPr>
          <w:rFonts w:ascii="Arial" w:hAnsi="Arial" w:cs="Arial"/>
          <w:b/>
          <w:color w:val="222222"/>
          <w:sz w:val="22"/>
          <w:szCs w:val="22"/>
        </w:rPr>
        <w:t>Les animaux tels que les coraux constructeurs de récifs et les mollusques ont des parties dures composées de carbonate de calcium et peuvent se fossiliser dans le calcaire</w:t>
      </w:r>
    </w:p>
    <w:p w:rsidR="006F6338" w:rsidRDefault="006F6338" w:rsidP="00B22DC0">
      <w:pPr>
        <w:shd w:val="clear" w:color="auto" w:fill="FFFFFF"/>
        <w:rPr>
          <w:rFonts w:ascii="Arial" w:hAnsi="Arial" w:cs="Arial"/>
          <w:b/>
          <w:color w:val="222222"/>
          <w:sz w:val="22"/>
          <w:szCs w:val="22"/>
        </w:rPr>
      </w:pPr>
    </w:p>
    <w:p w:rsidR="006F6338" w:rsidRDefault="004A6681" w:rsidP="004A6681">
      <w:pPr>
        <w:shd w:val="clear" w:color="auto" w:fill="FFFFFF"/>
        <w:jc w:val="center"/>
        <w:rPr>
          <w:rFonts w:ascii="Arial" w:hAnsi="Arial" w:cs="Arial"/>
          <w:b/>
          <w:color w:val="222222"/>
          <w:sz w:val="28"/>
          <w:szCs w:val="28"/>
        </w:rPr>
      </w:pPr>
      <w:r w:rsidRPr="004A6681">
        <w:rPr>
          <w:rFonts w:ascii="Arial" w:hAnsi="Arial" w:cs="Arial"/>
          <w:b/>
          <w:color w:val="222222"/>
          <w:sz w:val="28"/>
          <w:szCs w:val="28"/>
        </w:rPr>
        <w:t xml:space="preserve">5 </w:t>
      </w:r>
      <w:r>
        <w:rPr>
          <w:rFonts w:ascii="Arial" w:hAnsi="Arial" w:cs="Arial"/>
          <w:b/>
          <w:color w:val="222222"/>
          <w:sz w:val="28"/>
          <w:szCs w:val="28"/>
        </w:rPr>
        <w:t>–</w:t>
      </w:r>
      <w:r w:rsidRPr="004A6681">
        <w:rPr>
          <w:rFonts w:ascii="Arial" w:hAnsi="Arial" w:cs="Arial"/>
          <w:b/>
          <w:color w:val="222222"/>
          <w:sz w:val="28"/>
          <w:szCs w:val="28"/>
        </w:rPr>
        <w:t xml:space="preserve"> Applications</w:t>
      </w:r>
    </w:p>
    <w:p w:rsidR="00ED0013" w:rsidRDefault="00ED0013" w:rsidP="00ED0013">
      <w:pPr>
        <w:shd w:val="clear" w:color="auto" w:fill="FFFFFF"/>
        <w:rPr>
          <w:rFonts w:ascii="Arial" w:hAnsi="Arial" w:cs="Arial"/>
          <w:b/>
          <w:color w:val="222222"/>
          <w:sz w:val="28"/>
          <w:szCs w:val="28"/>
        </w:rPr>
      </w:pPr>
      <w:r>
        <w:rPr>
          <w:rFonts w:ascii="Arial" w:hAnsi="Arial" w:cs="Arial"/>
          <w:b/>
          <w:color w:val="222222"/>
          <w:sz w:val="28"/>
          <w:szCs w:val="28"/>
        </w:rPr>
        <w:t xml:space="preserve">-- </w:t>
      </w:r>
      <w:r w:rsidRPr="00ED0013">
        <w:rPr>
          <w:rFonts w:ascii="Arial" w:hAnsi="Arial" w:cs="Arial"/>
          <w:color w:val="222222"/>
          <w:sz w:val="22"/>
          <w:szCs w:val="22"/>
        </w:rPr>
        <w:t>faire l’estimation  des flux de carbone dus aux processus du cycle du carbone</w:t>
      </w:r>
    </w:p>
    <w:p w:rsidR="004A6681" w:rsidRPr="004A6681" w:rsidRDefault="004A6681" w:rsidP="004A6681">
      <w:pPr>
        <w:shd w:val="clear" w:color="auto" w:fill="FFFFFF"/>
        <w:rPr>
          <w:rFonts w:ascii="Arial" w:hAnsi="Arial" w:cs="Arial"/>
          <w:b/>
          <w:color w:val="222222"/>
          <w:sz w:val="22"/>
          <w:szCs w:val="22"/>
          <w:u w:val="single"/>
          <w:shd w:val="clear" w:color="auto" w:fill="FFFFFF"/>
        </w:rPr>
      </w:pPr>
      <w:r w:rsidRPr="004A6681">
        <w:rPr>
          <w:rFonts w:ascii="Arial" w:hAnsi="Arial" w:cs="Arial"/>
          <w:b/>
          <w:color w:val="222222"/>
          <w:sz w:val="22"/>
          <w:szCs w:val="22"/>
          <w:u w:val="single"/>
          <w:shd w:val="clear" w:color="auto" w:fill="FFFFFF"/>
        </w:rPr>
        <w:t>Estimation des flux de carbone dus aux processus du cycle du carbone</w:t>
      </w:r>
      <w:r w:rsidRPr="004A6681">
        <w:rPr>
          <w:rFonts w:ascii="Arial" w:hAnsi="Arial" w:cs="Arial"/>
          <w:b/>
          <w:color w:val="222222"/>
          <w:sz w:val="22"/>
          <w:szCs w:val="22"/>
          <w:u w:val="single"/>
          <w:shd w:val="clear" w:color="auto" w:fill="FFFFFF"/>
        </w:rPr>
        <w:t>.</w:t>
      </w:r>
    </w:p>
    <w:p w:rsidR="004A6681" w:rsidRPr="004A6681" w:rsidRDefault="004A6681" w:rsidP="004A6681">
      <w:pPr>
        <w:shd w:val="clear" w:color="auto" w:fill="FFFFFF"/>
        <w:rPr>
          <w:rFonts w:ascii="Arial" w:hAnsi="Arial" w:cs="Arial"/>
          <w:color w:val="222222"/>
          <w:sz w:val="22"/>
          <w:szCs w:val="22"/>
          <w:shd w:val="clear" w:color="auto" w:fill="FFFFFF"/>
        </w:rPr>
      </w:pPr>
      <w:r w:rsidRPr="004A6681">
        <w:rPr>
          <w:rFonts w:ascii="Arial" w:hAnsi="Arial" w:cs="Arial"/>
          <w:color w:val="222222"/>
          <w:sz w:val="22"/>
          <w:szCs w:val="22"/>
          <w:shd w:val="clear" w:color="auto" w:fill="FFFFFF"/>
        </w:rPr>
        <w:t>Le diagramme du cycle du carbone de la figure 10</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montre les processus qui transfèrent le carbone d'un pool à un autre mais il ne montre pas les quantités de ces flux.</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Il n'est pas possible de mesurer avec précision les flux mondiaux de carbone mais comme ces quantités sont d'un grand intérêt, les scientifiques ont produit des estimations pour eux. Les estimations sont basées sur de nombreuses mesures dans des écosystèmes naturels individuels ou dans des mésocosmes.</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Les flux mondiaux de carb</w:t>
      </w:r>
      <w:r w:rsidRPr="004A6681">
        <w:rPr>
          <w:rFonts w:ascii="Arial" w:hAnsi="Arial" w:cs="Arial"/>
          <w:color w:val="222222"/>
          <w:sz w:val="22"/>
          <w:szCs w:val="22"/>
          <w:shd w:val="clear" w:color="auto" w:fill="FFFFFF"/>
        </w:rPr>
        <w:t xml:space="preserve">one sont extrêmement importants, </w:t>
      </w:r>
      <w:r w:rsidRPr="004A6681">
        <w:rPr>
          <w:rFonts w:ascii="Arial" w:hAnsi="Arial" w:cs="Arial"/>
          <w:color w:val="222222"/>
          <w:sz w:val="22"/>
          <w:szCs w:val="22"/>
          <w:shd w:val="clear" w:color="auto" w:fill="FFFFFF"/>
        </w:rPr>
        <w:t>les estimations sont en gigatonnes (pétagrammes). Une</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gigatonne équivaut à 1x10</w:t>
      </w:r>
      <w:r w:rsidRPr="004A6681">
        <w:rPr>
          <w:rFonts w:ascii="Arial" w:hAnsi="Arial" w:cs="Arial"/>
          <w:color w:val="222222"/>
          <w:sz w:val="22"/>
          <w:szCs w:val="22"/>
          <w:shd w:val="clear" w:color="auto" w:fill="FFFFFF"/>
          <w:vertAlign w:val="superscript"/>
        </w:rPr>
        <w:t>15</w:t>
      </w:r>
      <w:r w:rsidRPr="004A6681">
        <w:rPr>
          <w:rFonts w:ascii="Arial" w:hAnsi="Arial" w:cs="Arial"/>
          <w:color w:val="222222"/>
          <w:sz w:val="22"/>
          <w:szCs w:val="22"/>
          <w:shd w:val="clear" w:color="auto" w:fill="FFFFFF"/>
        </w:rPr>
        <w:t xml:space="preserve"> grammes. Le tableau 1 montre les estimations</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basé</w:t>
      </w:r>
      <w:r w:rsidRPr="004A6681">
        <w:rPr>
          <w:rFonts w:ascii="Arial" w:hAnsi="Arial" w:cs="Arial"/>
          <w:color w:val="222222"/>
          <w:sz w:val="22"/>
          <w:szCs w:val="22"/>
          <w:shd w:val="clear" w:color="auto" w:fill="FFFFFF"/>
        </w:rPr>
        <w:t>es</w:t>
      </w:r>
      <w:r w:rsidRPr="004A6681">
        <w:rPr>
          <w:rFonts w:ascii="Arial" w:hAnsi="Arial" w:cs="Arial"/>
          <w:color w:val="222222"/>
          <w:sz w:val="22"/>
          <w:szCs w:val="22"/>
          <w:shd w:val="clear" w:color="auto" w:fill="FFFFFF"/>
        </w:rPr>
        <w:t xml:space="preserve"> sur la dynamique biogéochimique des océans, Sarmiento</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et Gruber, 2006, Princeton University Press.</w:t>
      </w:r>
      <w:r w:rsidRPr="004A6681">
        <w:rPr>
          <w:rFonts w:ascii="Arial" w:hAnsi="Arial" w:cs="Arial"/>
          <w:color w:val="222222"/>
          <w:sz w:val="22"/>
          <w:szCs w:val="22"/>
          <w:shd w:val="clear" w:color="auto" w:fill="FFFFFF"/>
        </w:rPr>
        <w:t xml:space="preserve"> </w:t>
      </w:r>
      <w:r w:rsidRPr="004A6681">
        <w:rPr>
          <w:rFonts w:ascii="Arial" w:hAnsi="Arial" w:cs="Arial"/>
          <w:color w:val="222222"/>
          <w:sz w:val="22"/>
          <w:szCs w:val="22"/>
          <w:shd w:val="clear" w:color="auto" w:fill="FFFFFF"/>
        </w:rPr>
        <w:t>Flux de carbone</w:t>
      </w:r>
    </w:p>
    <w:p w:rsidR="004A6681" w:rsidRPr="004A6681" w:rsidRDefault="004A6681" w:rsidP="004A6681">
      <w:pPr>
        <w:shd w:val="clear" w:color="auto" w:fill="FFFFFF"/>
        <w:rPr>
          <w:rFonts w:ascii="Arial" w:hAnsi="Arial" w:cs="Arial"/>
          <w:color w:val="222222"/>
          <w:sz w:val="22"/>
          <w:szCs w:val="22"/>
          <w:shd w:val="clear" w:color="auto" w:fill="FFFFFF"/>
        </w:rPr>
      </w:pPr>
    </w:p>
    <w:p w:rsidR="004A6681" w:rsidRPr="004A6681" w:rsidRDefault="004A6681" w:rsidP="004A6681">
      <w:pPr>
        <w:shd w:val="clear" w:color="auto" w:fill="FFFFFF"/>
        <w:rPr>
          <w:rFonts w:ascii="Arial" w:hAnsi="Arial" w:cs="Arial"/>
          <w:b/>
          <w:color w:val="222222"/>
          <w:sz w:val="22"/>
          <w:szCs w:val="22"/>
        </w:rPr>
      </w:pPr>
    </w:p>
    <w:tbl>
      <w:tblPr>
        <w:tblStyle w:val="Grilledutableau"/>
        <w:tblW w:w="0" w:type="auto"/>
        <w:tblLook w:val="04A0" w:firstRow="1" w:lastRow="0" w:firstColumn="1" w:lastColumn="0" w:noHBand="0" w:noVBand="1"/>
      </w:tblPr>
      <w:tblGrid>
        <w:gridCol w:w="4056"/>
        <w:gridCol w:w="2186"/>
      </w:tblGrid>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Processus</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Flux/gigatonnes/ans</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Photosynthèse</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            120</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Respiration cellulaire</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            119,6</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Absorption océanique</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            92,8</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Perte de l’océan</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            90</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Déforestation et usage</w:t>
            </w:r>
          </w:p>
          <w:p w:rsidR="004A6681" w:rsidRDefault="004A6681" w:rsidP="00B22DC0">
            <w:pPr>
              <w:rPr>
                <w:rFonts w:ascii="Arial" w:hAnsi="Arial" w:cs="Arial"/>
                <w:color w:val="222222"/>
                <w:sz w:val="22"/>
                <w:szCs w:val="22"/>
              </w:rPr>
            </w:pPr>
            <w:r>
              <w:rPr>
                <w:rFonts w:ascii="Arial" w:hAnsi="Arial" w:cs="Arial"/>
                <w:color w:val="222222"/>
                <w:sz w:val="22"/>
                <w:szCs w:val="22"/>
              </w:rPr>
              <w:t>du terrain modifié</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        </w:t>
            </w:r>
          </w:p>
          <w:p w:rsidR="004A6681" w:rsidRDefault="004A6681" w:rsidP="00B22DC0">
            <w:pPr>
              <w:rPr>
                <w:rFonts w:ascii="Arial" w:hAnsi="Arial" w:cs="Arial"/>
                <w:color w:val="222222"/>
                <w:sz w:val="22"/>
                <w:szCs w:val="22"/>
              </w:rPr>
            </w:pPr>
            <w:r>
              <w:rPr>
                <w:rFonts w:ascii="Arial" w:hAnsi="Arial" w:cs="Arial"/>
                <w:color w:val="222222"/>
                <w:sz w:val="22"/>
                <w:szCs w:val="22"/>
              </w:rPr>
              <w:t xml:space="preserve">             1,6</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Enfouissement dans </w:t>
            </w:r>
          </w:p>
          <w:p w:rsidR="004A6681" w:rsidRDefault="004A6681" w:rsidP="00B22DC0">
            <w:pPr>
              <w:rPr>
                <w:rFonts w:ascii="Arial" w:hAnsi="Arial" w:cs="Arial"/>
                <w:color w:val="222222"/>
                <w:sz w:val="22"/>
                <w:szCs w:val="22"/>
              </w:rPr>
            </w:pPr>
            <w:r>
              <w:rPr>
                <w:rFonts w:ascii="Arial" w:hAnsi="Arial" w:cs="Arial"/>
                <w:color w:val="222222"/>
                <w:sz w:val="22"/>
                <w:szCs w:val="22"/>
              </w:rPr>
              <w:t>les sédiments marins</w:t>
            </w:r>
          </w:p>
        </w:tc>
        <w:tc>
          <w:tcPr>
            <w:tcW w:w="0" w:type="auto"/>
          </w:tcPr>
          <w:p w:rsidR="004A6681" w:rsidRDefault="004A6681" w:rsidP="00B22DC0">
            <w:pPr>
              <w:rPr>
                <w:rFonts w:ascii="Arial" w:hAnsi="Arial" w:cs="Arial"/>
                <w:color w:val="222222"/>
                <w:sz w:val="22"/>
                <w:szCs w:val="22"/>
              </w:rPr>
            </w:pPr>
          </w:p>
          <w:p w:rsidR="004A6681" w:rsidRDefault="004A6681" w:rsidP="00B22DC0">
            <w:pPr>
              <w:rPr>
                <w:rFonts w:ascii="Arial" w:hAnsi="Arial" w:cs="Arial"/>
                <w:color w:val="222222"/>
                <w:sz w:val="22"/>
                <w:szCs w:val="22"/>
              </w:rPr>
            </w:pPr>
            <w:r>
              <w:rPr>
                <w:rFonts w:ascii="Arial" w:hAnsi="Arial" w:cs="Arial"/>
                <w:color w:val="222222"/>
                <w:sz w:val="22"/>
                <w:szCs w:val="22"/>
              </w:rPr>
              <w:t xml:space="preserve">             0,2</w:t>
            </w:r>
          </w:p>
        </w:tc>
      </w:tr>
      <w:tr w:rsidR="004A6681" w:rsidTr="004A6681">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Combustions des combustibles fossiles</w:t>
            </w:r>
          </w:p>
        </w:tc>
        <w:tc>
          <w:tcPr>
            <w:tcW w:w="0" w:type="auto"/>
          </w:tcPr>
          <w:p w:rsidR="004A6681" w:rsidRDefault="004A6681" w:rsidP="00B22DC0">
            <w:pPr>
              <w:rPr>
                <w:rFonts w:ascii="Arial" w:hAnsi="Arial" w:cs="Arial"/>
                <w:color w:val="222222"/>
                <w:sz w:val="22"/>
                <w:szCs w:val="22"/>
              </w:rPr>
            </w:pPr>
            <w:r>
              <w:rPr>
                <w:rFonts w:ascii="Arial" w:hAnsi="Arial" w:cs="Arial"/>
                <w:color w:val="222222"/>
                <w:sz w:val="22"/>
                <w:szCs w:val="22"/>
              </w:rPr>
              <w:t xml:space="preserve">             6,4</w:t>
            </w:r>
          </w:p>
        </w:tc>
      </w:tr>
    </w:tbl>
    <w:p w:rsidR="00BA647E" w:rsidRDefault="00ED0013" w:rsidP="00B22DC0">
      <w:pPr>
        <w:shd w:val="clear" w:color="auto" w:fill="FFFFFF"/>
        <w:rPr>
          <w:rFonts w:ascii="Arial" w:hAnsi="Arial" w:cs="Arial"/>
          <w:color w:val="222222"/>
          <w:sz w:val="22"/>
          <w:szCs w:val="22"/>
        </w:rPr>
      </w:pPr>
      <w:r>
        <w:rPr>
          <w:rFonts w:ascii="Arial" w:hAnsi="Arial" w:cs="Arial"/>
          <w:color w:val="222222"/>
          <w:sz w:val="22"/>
          <w:szCs w:val="22"/>
        </w:rPr>
        <w:t>-- Analyser les données des stations de surveillance de l’atmosphère montrant les fluctuations annuelles</w:t>
      </w:r>
    </w:p>
    <w:p w:rsidR="00ED0013" w:rsidRPr="00ED0013" w:rsidRDefault="00ED0013" w:rsidP="00ED0013">
      <w:pPr>
        <w:shd w:val="clear" w:color="auto" w:fill="FFFFFF"/>
        <w:jc w:val="center"/>
        <w:rPr>
          <w:rFonts w:ascii="Arial" w:hAnsi="Arial" w:cs="Arial"/>
          <w:b/>
          <w:color w:val="222222"/>
          <w:sz w:val="28"/>
          <w:szCs w:val="28"/>
        </w:rPr>
      </w:pPr>
      <w:r w:rsidRPr="00ED0013">
        <w:rPr>
          <w:rFonts w:ascii="Arial" w:hAnsi="Arial" w:cs="Arial"/>
          <w:b/>
          <w:color w:val="222222"/>
          <w:sz w:val="28"/>
          <w:szCs w:val="28"/>
        </w:rPr>
        <w:t>6 – Sensibilité internationale</w:t>
      </w:r>
    </w:p>
    <w:p w:rsidR="00B22DC0" w:rsidRPr="00ED0013" w:rsidRDefault="00ED0013" w:rsidP="008932C3">
      <w:pPr>
        <w:shd w:val="clear" w:color="auto" w:fill="FFFFFF"/>
        <w:rPr>
          <w:rFonts w:ascii="Arial" w:hAnsi="Arial" w:cs="Arial"/>
          <w:color w:val="222222"/>
          <w:sz w:val="22"/>
          <w:szCs w:val="22"/>
        </w:rPr>
      </w:pPr>
      <w:r>
        <w:rPr>
          <w:rFonts w:ascii="Arial" w:hAnsi="Arial" w:cs="Arial"/>
          <w:color w:val="222222"/>
          <w:sz w:val="22"/>
          <w:szCs w:val="22"/>
        </w:rPr>
        <w:t>Promouvoir les cops, discuter au sein des instances internationales pour s’entendre sur la limite du taux de CO</w:t>
      </w:r>
      <w:r>
        <w:rPr>
          <w:rFonts w:ascii="Arial" w:hAnsi="Arial" w:cs="Arial"/>
          <w:color w:val="222222"/>
          <w:sz w:val="22"/>
          <w:szCs w:val="22"/>
          <w:vertAlign w:val="subscript"/>
        </w:rPr>
        <w:t>2</w:t>
      </w:r>
      <w:r>
        <w:rPr>
          <w:rFonts w:ascii="Arial" w:hAnsi="Arial" w:cs="Arial"/>
          <w:color w:val="222222"/>
          <w:sz w:val="22"/>
          <w:szCs w:val="22"/>
        </w:rPr>
        <w:t xml:space="preserve"> acceptée dans l’atmosphère.</w:t>
      </w:r>
    </w:p>
    <w:p w:rsidR="00B22DC0" w:rsidRPr="008932C3" w:rsidRDefault="00B22DC0" w:rsidP="008932C3">
      <w:pPr>
        <w:shd w:val="clear" w:color="auto" w:fill="FFFFFF"/>
        <w:rPr>
          <w:rFonts w:ascii="Arial" w:hAnsi="Arial" w:cs="Arial"/>
          <w:color w:val="222222"/>
          <w:sz w:val="22"/>
          <w:szCs w:val="22"/>
        </w:rPr>
      </w:pPr>
      <w:r>
        <w:rPr>
          <w:rFonts w:ascii="Arial" w:hAnsi="Arial" w:cs="Arial"/>
          <w:color w:val="222222"/>
          <w:sz w:val="22"/>
          <w:szCs w:val="22"/>
        </w:rPr>
        <w:t xml:space="preserve"> </w:t>
      </w:r>
    </w:p>
    <w:p w:rsidR="005136C1" w:rsidRDefault="005136C1" w:rsidP="005136C1">
      <w:pPr>
        <w:shd w:val="clear" w:color="auto" w:fill="FFFFFF"/>
        <w:rPr>
          <w:rFonts w:ascii="Arial" w:hAnsi="Arial" w:cs="Arial"/>
          <w:b/>
          <w:color w:val="222222"/>
          <w:sz w:val="22"/>
          <w:szCs w:val="22"/>
        </w:rPr>
      </w:pPr>
    </w:p>
    <w:p w:rsidR="005136C1" w:rsidRDefault="005136C1" w:rsidP="005136C1">
      <w:pPr>
        <w:shd w:val="clear" w:color="auto" w:fill="FFFFFF"/>
        <w:rPr>
          <w:rFonts w:ascii="Arial" w:hAnsi="Arial" w:cs="Arial"/>
          <w:b/>
          <w:color w:val="222222"/>
          <w:sz w:val="22"/>
          <w:szCs w:val="22"/>
        </w:rPr>
      </w:pPr>
    </w:p>
    <w:p w:rsidR="005136C1" w:rsidRDefault="005136C1" w:rsidP="005136C1">
      <w:pPr>
        <w:shd w:val="clear" w:color="auto" w:fill="FFFFFF"/>
        <w:rPr>
          <w:rFonts w:ascii="Arial" w:hAnsi="Arial" w:cs="Arial"/>
          <w:b/>
          <w:color w:val="222222"/>
          <w:sz w:val="22"/>
          <w:szCs w:val="22"/>
        </w:rPr>
      </w:pPr>
    </w:p>
    <w:p w:rsidR="005136C1" w:rsidRPr="00535C92" w:rsidRDefault="005136C1" w:rsidP="005136C1">
      <w:pPr>
        <w:shd w:val="clear" w:color="auto" w:fill="FFFFFF"/>
        <w:rPr>
          <w:rFonts w:ascii="Arial" w:hAnsi="Arial" w:cs="Arial"/>
          <w:b/>
          <w:color w:val="222222"/>
          <w:sz w:val="22"/>
          <w:szCs w:val="22"/>
        </w:rPr>
      </w:pPr>
    </w:p>
    <w:p w:rsidR="00535C92" w:rsidRPr="00E9536F" w:rsidRDefault="00535C92" w:rsidP="00E9536F">
      <w:pPr>
        <w:shd w:val="clear" w:color="auto" w:fill="FFFFFF"/>
        <w:rPr>
          <w:rFonts w:ascii="Arial" w:hAnsi="Arial" w:cs="Arial"/>
          <w:color w:val="222222"/>
        </w:rPr>
      </w:pPr>
    </w:p>
    <w:p w:rsidR="00E9536F" w:rsidRPr="002B0A77" w:rsidRDefault="00E9536F" w:rsidP="00E9536F">
      <w:pPr>
        <w:shd w:val="clear" w:color="auto" w:fill="FFFFFF"/>
        <w:rPr>
          <w:rFonts w:ascii="Arial" w:hAnsi="Arial" w:cs="Arial"/>
          <w:color w:val="222222"/>
          <w:sz w:val="28"/>
          <w:szCs w:val="28"/>
        </w:rPr>
      </w:pPr>
    </w:p>
    <w:p w:rsidR="00FC6387" w:rsidRPr="003E43BB" w:rsidRDefault="00FC6387" w:rsidP="003E43BB">
      <w:pPr>
        <w:shd w:val="clear" w:color="auto" w:fill="FFFFFF"/>
        <w:rPr>
          <w:rFonts w:ascii="Arial" w:hAnsi="Arial" w:cs="Arial"/>
          <w:color w:val="222222"/>
          <w:sz w:val="22"/>
          <w:szCs w:val="22"/>
        </w:rPr>
      </w:pPr>
    </w:p>
    <w:p w:rsidR="003E43BB" w:rsidRPr="00AD6D9B" w:rsidRDefault="003E43BB" w:rsidP="003E43BB">
      <w:pPr>
        <w:shd w:val="clear" w:color="auto" w:fill="FFFFFF"/>
        <w:rPr>
          <w:rFonts w:ascii="Arial" w:hAnsi="Arial" w:cs="Arial"/>
          <w:b/>
          <w:color w:val="222222"/>
          <w:sz w:val="22"/>
          <w:szCs w:val="22"/>
        </w:rPr>
      </w:pPr>
    </w:p>
    <w:p w:rsidR="00AD6D9B" w:rsidRPr="003E43BB" w:rsidRDefault="00AD6D9B" w:rsidP="003E43BB">
      <w:pPr>
        <w:jc w:val="center"/>
        <w:rPr>
          <w:b/>
          <w:sz w:val="22"/>
          <w:szCs w:val="22"/>
        </w:rPr>
      </w:pPr>
    </w:p>
    <w:p w:rsidR="00AD6D9B" w:rsidRPr="00AD6D9B" w:rsidRDefault="00AD6D9B" w:rsidP="00AD6D9B">
      <w:pPr>
        <w:rPr>
          <w:b/>
          <w:sz w:val="28"/>
          <w:szCs w:val="28"/>
        </w:rPr>
      </w:pPr>
    </w:p>
    <w:p w:rsidR="00635805" w:rsidRDefault="00635805"/>
    <w:sectPr w:rsidR="006358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D"/>
    <w:multiLevelType w:val="hybridMultilevel"/>
    <w:tmpl w:val="18D61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4485E5D"/>
    <w:multiLevelType w:val="hybridMultilevel"/>
    <w:tmpl w:val="547EE558"/>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05"/>
    <w:rsid w:val="00013FC1"/>
    <w:rsid w:val="000B4EE2"/>
    <w:rsid w:val="002B0A77"/>
    <w:rsid w:val="003E43BB"/>
    <w:rsid w:val="004A6681"/>
    <w:rsid w:val="005136C1"/>
    <w:rsid w:val="00535C92"/>
    <w:rsid w:val="00635805"/>
    <w:rsid w:val="006F6338"/>
    <w:rsid w:val="007977F9"/>
    <w:rsid w:val="007D1046"/>
    <w:rsid w:val="008932C3"/>
    <w:rsid w:val="0090000A"/>
    <w:rsid w:val="009E70B9"/>
    <w:rsid w:val="00AC7E8F"/>
    <w:rsid w:val="00AD6D9B"/>
    <w:rsid w:val="00AF4B49"/>
    <w:rsid w:val="00B22DC0"/>
    <w:rsid w:val="00B938B7"/>
    <w:rsid w:val="00BA647E"/>
    <w:rsid w:val="00C0337F"/>
    <w:rsid w:val="00DE08C2"/>
    <w:rsid w:val="00E9536F"/>
    <w:rsid w:val="00ED0013"/>
    <w:rsid w:val="00F47920"/>
    <w:rsid w:val="00F56155"/>
    <w:rsid w:val="00FC6387"/>
    <w:rsid w:val="00FC7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9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5805"/>
    <w:pPr>
      <w:spacing w:after="200"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635805"/>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635805"/>
    <w:rPr>
      <w:rFonts w:ascii="Tahoma" w:hAnsi="Tahoma" w:cs="Tahoma"/>
      <w:sz w:val="16"/>
      <w:szCs w:val="16"/>
    </w:rPr>
  </w:style>
  <w:style w:type="character" w:customStyle="1" w:styleId="ams">
    <w:name w:val="ams"/>
    <w:basedOn w:val="Policepardfaut"/>
    <w:rsid w:val="00E9536F"/>
  </w:style>
  <w:style w:type="table" w:styleId="Grilledutableau">
    <w:name w:val="Table Grid"/>
    <w:basedOn w:val="TableauNormal"/>
    <w:uiPriority w:val="59"/>
    <w:rsid w:val="004A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9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5805"/>
    <w:pPr>
      <w:spacing w:after="200"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635805"/>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635805"/>
    <w:rPr>
      <w:rFonts w:ascii="Tahoma" w:hAnsi="Tahoma" w:cs="Tahoma"/>
      <w:sz w:val="16"/>
      <w:szCs w:val="16"/>
    </w:rPr>
  </w:style>
  <w:style w:type="character" w:customStyle="1" w:styleId="ams">
    <w:name w:val="ams"/>
    <w:basedOn w:val="Policepardfaut"/>
    <w:rsid w:val="00E9536F"/>
  </w:style>
  <w:style w:type="table" w:styleId="Grilledutableau">
    <w:name w:val="Table Grid"/>
    <w:basedOn w:val="TableauNormal"/>
    <w:uiPriority w:val="59"/>
    <w:rsid w:val="004A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5991">
      <w:bodyDiv w:val="1"/>
      <w:marLeft w:val="0"/>
      <w:marRight w:val="0"/>
      <w:marTop w:val="0"/>
      <w:marBottom w:val="0"/>
      <w:divBdr>
        <w:top w:val="none" w:sz="0" w:space="0" w:color="auto"/>
        <w:left w:val="none" w:sz="0" w:space="0" w:color="auto"/>
        <w:bottom w:val="none" w:sz="0" w:space="0" w:color="auto"/>
        <w:right w:val="none" w:sz="0" w:space="0" w:color="auto"/>
      </w:divBdr>
      <w:divsChild>
        <w:div w:id="316497787">
          <w:marLeft w:val="0"/>
          <w:marRight w:val="0"/>
          <w:marTop w:val="0"/>
          <w:marBottom w:val="0"/>
          <w:divBdr>
            <w:top w:val="none" w:sz="0" w:space="0" w:color="auto"/>
            <w:left w:val="none" w:sz="0" w:space="0" w:color="auto"/>
            <w:bottom w:val="none" w:sz="0" w:space="0" w:color="auto"/>
            <w:right w:val="none" w:sz="0" w:space="0" w:color="auto"/>
          </w:divBdr>
        </w:div>
        <w:div w:id="321587173">
          <w:marLeft w:val="0"/>
          <w:marRight w:val="0"/>
          <w:marTop w:val="0"/>
          <w:marBottom w:val="0"/>
          <w:divBdr>
            <w:top w:val="none" w:sz="0" w:space="0" w:color="auto"/>
            <w:left w:val="none" w:sz="0" w:space="0" w:color="auto"/>
            <w:bottom w:val="none" w:sz="0" w:space="0" w:color="auto"/>
            <w:right w:val="none" w:sz="0" w:space="0" w:color="auto"/>
          </w:divBdr>
        </w:div>
        <w:div w:id="1751928272">
          <w:marLeft w:val="0"/>
          <w:marRight w:val="0"/>
          <w:marTop w:val="0"/>
          <w:marBottom w:val="0"/>
          <w:divBdr>
            <w:top w:val="none" w:sz="0" w:space="0" w:color="auto"/>
            <w:left w:val="none" w:sz="0" w:space="0" w:color="auto"/>
            <w:bottom w:val="none" w:sz="0" w:space="0" w:color="auto"/>
            <w:right w:val="none" w:sz="0" w:space="0" w:color="auto"/>
          </w:divBdr>
        </w:div>
        <w:div w:id="897283566">
          <w:marLeft w:val="0"/>
          <w:marRight w:val="0"/>
          <w:marTop w:val="0"/>
          <w:marBottom w:val="0"/>
          <w:divBdr>
            <w:top w:val="none" w:sz="0" w:space="0" w:color="auto"/>
            <w:left w:val="none" w:sz="0" w:space="0" w:color="auto"/>
            <w:bottom w:val="none" w:sz="0" w:space="0" w:color="auto"/>
            <w:right w:val="none" w:sz="0" w:space="0" w:color="auto"/>
          </w:divBdr>
        </w:div>
        <w:div w:id="1199927697">
          <w:marLeft w:val="0"/>
          <w:marRight w:val="0"/>
          <w:marTop w:val="0"/>
          <w:marBottom w:val="0"/>
          <w:divBdr>
            <w:top w:val="none" w:sz="0" w:space="0" w:color="auto"/>
            <w:left w:val="none" w:sz="0" w:space="0" w:color="auto"/>
            <w:bottom w:val="none" w:sz="0" w:space="0" w:color="auto"/>
            <w:right w:val="none" w:sz="0" w:space="0" w:color="auto"/>
          </w:divBdr>
        </w:div>
        <w:div w:id="67073084">
          <w:marLeft w:val="0"/>
          <w:marRight w:val="0"/>
          <w:marTop w:val="0"/>
          <w:marBottom w:val="0"/>
          <w:divBdr>
            <w:top w:val="none" w:sz="0" w:space="0" w:color="auto"/>
            <w:left w:val="none" w:sz="0" w:space="0" w:color="auto"/>
            <w:bottom w:val="none" w:sz="0" w:space="0" w:color="auto"/>
            <w:right w:val="none" w:sz="0" w:space="0" w:color="auto"/>
          </w:divBdr>
        </w:div>
        <w:div w:id="1288731064">
          <w:marLeft w:val="0"/>
          <w:marRight w:val="0"/>
          <w:marTop w:val="0"/>
          <w:marBottom w:val="0"/>
          <w:divBdr>
            <w:top w:val="none" w:sz="0" w:space="0" w:color="auto"/>
            <w:left w:val="none" w:sz="0" w:space="0" w:color="auto"/>
            <w:bottom w:val="none" w:sz="0" w:space="0" w:color="auto"/>
            <w:right w:val="none" w:sz="0" w:space="0" w:color="auto"/>
          </w:divBdr>
        </w:div>
        <w:div w:id="1103695642">
          <w:marLeft w:val="0"/>
          <w:marRight w:val="0"/>
          <w:marTop w:val="0"/>
          <w:marBottom w:val="0"/>
          <w:divBdr>
            <w:top w:val="none" w:sz="0" w:space="0" w:color="auto"/>
            <w:left w:val="none" w:sz="0" w:space="0" w:color="auto"/>
            <w:bottom w:val="none" w:sz="0" w:space="0" w:color="auto"/>
            <w:right w:val="none" w:sz="0" w:space="0" w:color="auto"/>
          </w:divBdr>
        </w:div>
        <w:div w:id="1967270523">
          <w:marLeft w:val="0"/>
          <w:marRight w:val="0"/>
          <w:marTop w:val="0"/>
          <w:marBottom w:val="0"/>
          <w:divBdr>
            <w:top w:val="none" w:sz="0" w:space="0" w:color="auto"/>
            <w:left w:val="none" w:sz="0" w:space="0" w:color="auto"/>
            <w:bottom w:val="none" w:sz="0" w:space="0" w:color="auto"/>
            <w:right w:val="none" w:sz="0" w:space="0" w:color="auto"/>
          </w:divBdr>
        </w:div>
        <w:div w:id="1369646199">
          <w:marLeft w:val="0"/>
          <w:marRight w:val="0"/>
          <w:marTop w:val="0"/>
          <w:marBottom w:val="0"/>
          <w:divBdr>
            <w:top w:val="none" w:sz="0" w:space="0" w:color="auto"/>
            <w:left w:val="none" w:sz="0" w:space="0" w:color="auto"/>
            <w:bottom w:val="none" w:sz="0" w:space="0" w:color="auto"/>
            <w:right w:val="none" w:sz="0" w:space="0" w:color="auto"/>
          </w:divBdr>
        </w:div>
      </w:divsChild>
    </w:div>
    <w:div w:id="210962867">
      <w:bodyDiv w:val="1"/>
      <w:marLeft w:val="0"/>
      <w:marRight w:val="0"/>
      <w:marTop w:val="0"/>
      <w:marBottom w:val="0"/>
      <w:divBdr>
        <w:top w:val="none" w:sz="0" w:space="0" w:color="auto"/>
        <w:left w:val="none" w:sz="0" w:space="0" w:color="auto"/>
        <w:bottom w:val="none" w:sz="0" w:space="0" w:color="auto"/>
        <w:right w:val="none" w:sz="0" w:space="0" w:color="auto"/>
      </w:divBdr>
      <w:divsChild>
        <w:div w:id="82336396">
          <w:marLeft w:val="0"/>
          <w:marRight w:val="0"/>
          <w:marTop w:val="0"/>
          <w:marBottom w:val="0"/>
          <w:divBdr>
            <w:top w:val="none" w:sz="0" w:space="0" w:color="auto"/>
            <w:left w:val="none" w:sz="0" w:space="0" w:color="auto"/>
            <w:bottom w:val="none" w:sz="0" w:space="0" w:color="auto"/>
            <w:right w:val="none" w:sz="0" w:space="0" w:color="auto"/>
          </w:divBdr>
        </w:div>
        <w:div w:id="1419214436">
          <w:marLeft w:val="0"/>
          <w:marRight w:val="0"/>
          <w:marTop w:val="0"/>
          <w:marBottom w:val="0"/>
          <w:divBdr>
            <w:top w:val="none" w:sz="0" w:space="0" w:color="auto"/>
            <w:left w:val="none" w:sz="0" w:space="0" w:color="auto"/>
            <w:bottom w:val="none" w:sz="0" w:space="0" w:color="auto"/>
            <w:right w:val="none" w:sz="0" w:space="0" w:color="auto"/>
          </w:divBdr>
        </w:div>
        <w:div w:id="1789157475">
          <w:marLeft w:val="0"/>
          <w:marRight w:val="0"/>
          <w:marTop w:val="0"/>
          <w:marBottom w:val="0"/>
          <w:divBdr>
            <w:top w:val="none" w:sz="0" w:space="0" w:color="auto"/>
            <w:left w:val="none" w:sz="0" w:space="0" w:color="auto"/>
            <w:bottom w:val="none" w:sz="0" w:space="0" w:color="auto"/>
            <w:right w:val="none" w:sz="0" w:space="0" w:color="auto"/>
          </w:divBdr>
        </w:div>
        <w:div w:id="1735664890">
          <w:marLeft w:val="0"/>
          <w:marRight w:val="0"/>
          <w:marTop w:val="0"/>
          <w:marBottom w:val="0"/>
          <w:divBdr>
            <w:top w:val="none" w:sz="0" w:space="0" w:color="auto"/>
            <w:left w:val="none" w:sz="0" w:space="0" w:color="auto"/>
            <w:bottom w:val="none" w:sz="0" w:space="0" w:color="auto"/>
            <w:right w:val="none" w:sz="0" w:space="0" w:color="auto"/>
          </w:divBdr>
        </w:div>
        <w:div w:id="240255711">
          <w:marLeft w:val="0"/>
          <w:marRight w:val="0"/>
          <w:marTop w:val="0"/>
          <w:marBottom w:val="0"/>
          <w:divBdr>
            <w:top w:val="none" w:sz="0" w:space="0" w:color="auto"/>
            <w:left w:val="none" w:sz="0" w:space="0" w:color="auto"/>
            <w:bottom w:val="none" w:sz="0" w:space="0" w:color="auto"/>
            <w:right w:val="none" w:sz="0" w:space="0" w:color="auto"/>
          </w:divBdr>
        </w:div>
        <w:div w:id="850994988">
          <w:marLeft w:val="0"/>
          <w:marRight w:val="0"/>
          <w:marTop w:val="0"/>
          <w:marBottom w:val="0"/>
          <w:divBdr>
            <w:top w:val="none" w:sz="0" w:space="0" w:color="auto"/>
            <w:left w:val="none" w:sz="0" w:space="0" w:color="auto"/>
            <w:bottom w:val="none" w:sz="0" w:space="0" w:color="auto"/>
            <w:right w:val="none" w:sz="0" w:space="0" w:color="auto"/>
          </w:divBdr>
        </w:div>
        <w:div w:id="1687712506">
          <w:marLeft w:val="0"/>
          <w:marRight w:val="0"/>
          <w:marTop w:val="0"/>
          <w:marBottom w:val="0"/>
          <w:divBdr>
            <w:top w:val="none" w:sz="0" w:space="0" w:color="auto"/>
            <w:left w:val="none" w:sz="0" w:space="0" w:color="auto"/>
            <w:bottom w:val="none" w:sz="0" w:space="0" w:color="auto"/>
            <w:right w:val="none" w:sz="0" w:space="0" w:color="auto"/>
          </w:divBdr>
        </w:div>
      </w:divsChild>
    </w:div>
    <w:div w:id="383138831">
      <w:bodyDiv w:val="1"/>
      <w:marLeft w:val="0"/>
      <w:marRight w:val="0"/>
      <w:marTop w:val="0"/>
      <w:marBottom w:val="0"/>
      <w:divBdr>
        <w:top w:val="none" w:sz="0" w:space="0" w:color="auto"/>
        <w:left w:val="none" w:sz="0" w:space="0" w:color="auto"/>
        <w:bottom w:val="none" w:sz="0" w:space="0" w:color="auto"/>
        <w:right w:val="none" w:sz="0" w:space="0" w:color="auto"/>
      </w:divBdr>
      <w:divsChild>
        <w:div w:id="680009980">
          <w:marLeft w:val="0"/>
          <w:marRight w:val="0"/>
          <w:marTop w:val="0"/>
          <w:marBottom w:val="0"/>
          <w:divBdr>
            <w:top w:val="none" w:sz="0" w:space="0" w:color="auto"/>
            <w:left w:val="none" w:sz="0" w:space="0" w:color="auto"/>
            <w:bottom w:val="none" w:sz="0" w:space="0" w:color="auto"/>
            <w:right w:val="none" w:sz="0" w:space="0" w:color="auto"/>
          </w:divBdr>
        </w:div>
        <w:div w:id="2144813675">
          <w:marLeft w:val="0"/>
          <w:marRight w:val="0"/>
          <w:marTop w:val="0"/>
          <w:marBottom w:val="0"/>
          <w:divBdr>
            <w:top w:val="none" w:sz="0" w:space="0" w:color="auto"/>
            <w:left w:val="none" w:sz="0" w:space="0" w:color="auto"/>
            <w:bottom w:val="none" w:sz="0" w:space="0" w:color="auto"/>
            <w:right w:val="none" w:sz="0" w:space="0" w:color="auto"/>
          </w:divBdr>
        </w:div>
      </w:divsChild>
    </w:div>
    <w:div w:id="665288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9377">
          <w:marLeft w:val="0"/>
          <w:marRight w:val="0"/>
          <w:marTop w:val="0"/>
          <w:marBottom w:val="0"/>
          <w:divBdr>
            <w:top w:val="none" w:sz="0" w:space="0" w:color="auto"/>
            <w:left w:val="none" w:sz="0" w:space="0" w:color="auto"/>
            <w:bottom w:val="none" w:sz="0" w:space="0" w:color="auto"/>
            <w:right w:val="none" w:sz="0" w:space="0" w:color="auto"/>
          </w:divBdr>
        </w:div>
        <w:div w:id="1721325455">
          <w:marLeft w:val="0"/>
          <w:marRight w:val="0"/>
          <w:marTop w:val="0"/>
          <w:marBottom w:val="0"/>
          <w:divBdr>
            <w:top w:val="none" w:sz="0" w:space="0" w:color="auto"/>
            <w:left w:val="none" w:sz="0" w:space="0" w:color="auto"/>
            <w:bottom w:val="none" w:sz="0" w:space="0" w:color="auto"/>
            <w:right w:val="none" w:sz="0" w:space="0" w:color="auto"/>
          </w:divBdr>
        </w:div>
        <w:div w:id="911045578">
          <w:marLeft w:val="0"/>
          <w:marRight w:val="0"/>
          <w:marTop w:val="0"/>
          <w:marBottom w:val="0"/>
          <w:divBdr>
            <w:top w:val="none" w:sz="0" w:space="0" w:color="auto"/>
            <w:left w:val="none" w:sz="0" w:space="0" w:color="auto"/>
            <w:bottom w:val="none" w:sz="0" w:space="0" w:color="auto"/>
            <w:right w:val="none" w:sz="0" w:space="0" w:color="auto"/>
          </w:divBdr>
        </w:div>
      </w:divsChild>
    </w:div>
    <w:div w:id="846099220">
      <w:bodyDiv w:val="1"/>
      <w:marLeft w:val="0"/>
      <w:marRight w:val="0"/>
      <w:marTop w:val="0"/>
      <w:marBottom w:val="0"/>
      <w:divBdr>
        <w:top w:val="none" w:sz="0" w:space="0" w:color="auto"/>
        <w:left w:val="none" w:sz="0" w:space="0" w:color="auto"/>
        <w:bottom w:val="none" w:sz="0" w:space="0" w:color="auto"/>
        <w:right w:val="none" w:sz="0" w:space="0" w:color="auto"/>
      </w:divBdr>
      <w:divsChild>
        <w:div w:id="1649551664">
          <w:marLeft w:val="0"/>
          <w:marRight w:val="0"/>
          <w:marTop w:val="0"/>
          <w:marBottom w:val="0"/>
          <w:divBdr>
            <w:top w:val="none" w:sz="0" w:space="0" w:color="auto"/>
            <w:left w:val="none" w:sz="0" w:space="0" w:color="auto"/>
            <w:bottom w:val="none" w:sz="0" w:space="0" w:color="auto"/>
            <w:right w:val="none" w:sz="0" w:space="0" w:color="auto"/>
          </w:divBdr>
        </w:div>
      </w:divsChild>
    </w:div>
    <w:div w:id="910190598">
      <w:bodyDiv w:val="1"/>
      <w:marLeft w:val="0"/>
      <w:marRight w:val="0"/>
      <w:marTop w:val="0"/>
      <w:marBottom w:val="0"/>
      <w:divBdr>
        <w:top w:val="none" w:sz="0" w:space="0" w:color="auto"/>
        <w:left w:val="none" w:sz="0" w:space="0" w:color="auto"/>
        <w:bottom w:val="none" w:sz="0" w:space="0" w:color="auto"/>
        <w:right w:val="none" w:sz="0" w:space="0" w:color="auto"/>
      </w:divBdr>
      <w:divsChild>
        <w:div w:id="1590038637">
          <w:marLeft w:val="0"/>
          <w:marRight w:val="0"/>
          <w:marTop w:val="0"/>
          <w:marBottom w:val="0"/>
          <w:divBdr>
            <w:top w:val="none" w:sz="0" w:space="0" w:color="auto"/>
            <w:left w:val="none" w:sz="0" w:space="0" w:color="auto"/>
            <w:bottom w:val="none" w:sz="0" w:space="0" w:color="auto"/>
            <w:right w:val="none" w:sz="0" w:space="0" w:color="auto"/>
          </w:divBdr>
          <w:divsChild>
            <w:div w:id="738868414">
              <w:marLeft w:val="0"/>
              <w:marRight w:val="0"/>
              <w:marTop w:val="0"/>
              <w:marBottom w:val="0"/>
              <w:divBdr>
                <w:top w:val="none" w:sz="0" w:space="0" w:color="auto"/>
                <w:left w:val="none" w:sz="0" w:space="0" w:color="auto"/>
                <w:bottom w:val="none" w:sz="0" w:space="0" w:color="auto"/>
                <w:right w:val="none" w:sz="0" w:space="0" w:color="auto"/>
              </w:divBdr>
              <w:divsChild>
                <w:div w:id="1939287308">
                  <w:marLeft w:val="0"/>
                  <w:marRight w:val="0"/>
                  <w:marTop w:val="0"/>
                  <w:marBottom w:val="0"/>
                  <w:divBdr>
                    <w:top w:val="none" w:sz="0" w:space="0" w:color="auto"/>
                    <w:left w:val="none" w:sz="0" w:space="0" w:color="auto"/>
                    <w:bottom w:val="none" w:sz="0" w:space="0" w:color="auto"/>
                    <w:right w:val="none" w:sz="0" w:space="0" w:color="auto"/>
                  </w:divBdr>
                  <w:divsChild>
                    <w:div w:id="854618123">
                      <w:marLeft w:val="0"/>
                      <w:marRight w:val="0"/>
                      <w:marTop w:val="120"/>
                      <w:marBottom w:val="0"/>
                      <w:divBdr>
                        <w:top w:val="none" w:sz="0" w:space="0" w:color="auto"/>
                        <w:left w:val="none" w:sz="0" w:space="0" w:color="auto"/>
                        <w:bottom w:val="none" w:sz="0" w:space="0" w:color="auto"/>
                        <w:right w:val="none" w:sz="0" w:space="0" w:color="auto"/>
                      </w:divBdr>
                      <w:divsChild>
                        <w:div w:id="1689259103">
                          <w:marLeft w:val="0"/>
                          <w:marRight w:val="0"/>
                          <w:marTop w:val="0"/>
                          <w:marBottom w:val="0"/>
                          <w:divBdr>
                            <w:top w:val="none" w:sz="0" w:space="0" w:color="auto"/>
                            <w:left w:val="none" w:sz="0" w:space="0" w:color="auto"/>
                            <w:bottom w:val="none" w:sz="0" w:space="0" w:color="auto"/>
                            <w:right w:val="none" w:sz="0" w:space="0" w:color="auto"/>
                          </w:divBdr>
                          <w:divsChild>
                            <w:div w:id="1741515062">
                              <w:marLeft w:val="0"/>
                              <w:marRight w:val="0"/>
                              <w:marTop w:val="0"/>
                              <w:marBottom w:val="0"/>
                              <w:divBdr>
                                <w:top w:val="none" w:sz="0" w:space="0" w:color="auto"/>
                                <w:left w:val="none" w:sz="0" w:space="0" w:color="auto"/>
                                <w:bottom w:val="none" w:sz="0" w:space="0" w:color="auto"/>
                                <w:right w:val="none" w:sz="0" w:space="0" w:color="auto"/>
                              </w:divBdr>
                              <w:divsChild>
                                <w:div w:id="2044357808">
                                  <w:marLeft w:val="0"/>
                                  <w:marRight w:val="0"/>
                                  <w:marTop w:val="0"/>
                                  <w:marBottom w:val="0"/>
                                  <w:divBdr>
                                    <w:top w:val="none" w:sz="0" w:space="0" w:color="auto"/>
                                    <w:left w:val="none" w:sz="0" w:space="0" w:color="auto"/>
                                    <w:bottom w:val="none" w:sz="0" w:space="0" w:color="auto"/>
                                    <w:right w:val="none" w:sz="0" w:space="0" w:color="auto"/>
                                  </w:divBdr>
                                </w:div>
                                <w:div w:id="9114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3696">
          <w:marLeft w:val="0"/>
          <w:marRight w:val="0"/>
          <w:marTop w:val="0"/>
          <w:marBottom w:val="0"/>
          <w:divBdr>
            <w:top w:val="none" w:sz="0" w:space="0" w:color="auto"/>
            <w:left w:val="none" w:sz="0" w:space="0" w:color="auto"/>
            <w:bottom w:val="none" w:sz="0" w:space="0" w:color="auto"/>
            <w:right w:val="none" w:sz="0" w:space="0" w:color="auto"/>
          </w:divBdr>
          <w:divsChild>
            <w:div w:id="158204141">
              <w:marLeft w:val="0"/>
              <w:marRight w:val="0"/>
              <w:marTop w:val="0"/>
              <w:marBottom w:val="0"/>
              <w:divBdr>
                <w:top w:val="none" w:sz="0" w:space="0" w:color="auto"/>
                <w:left w:val="none" w:sz="0" w:space="0" w:color="auto"/>
                <w:bottom w:val="none" w:sz="0" w:space="0" w:color="auto"/>
                <w:right w:val="none" w:sz="0" w:space="0" w:color="auto"/>
              </w:divBdr>
              <w:divsChild>
                <w:div w:id="1580754227">
                  <w:marLeft w:val="0"/>
                  <w:marRight w:val="0"/>
                  <w:marTop w:val="0"/>
                  <w:marBottom w:val="0"/>
                  <w:divBdr>
                    <w:top w:val="none" w:sz="0" w:space="0" w:color="auto"/>
                    <w:left w:val="none" w:sz="0" w:space="0" w:color="auto"/>
                    <w:bottom w:val="none" w:sz="0" w:space="0" w:color="auto"/>
                    <w:right w:val="none" w:sz="0" w:space="0" w:color="auto"/>
                  </w:divBdr>
                  <w:divsChild>
                    <w:div w:id="1810705510">
                      <w:marLeft w:val="0"/>
                      <w:marRight w:val="0"/>
                      <w:marTop w:val="0"/>
                      <w:marBottom w:val="0"/>
                      <w:divBdr>
                        <w:top w:val="none" w:sz="0" w:space="0" w:color="auto"/>
                        <w:left w:val="none" w:sz="0" w:space="0" w:color="auto"/>
                        <w:bottom w:val="none" w:sz="0" w:space="0" w:color="auto"/>
                        <w:right w:val="none" w:sz="0" w:space="0" w:color="auto"/>
                      </w:divBdr>
                      <w:divsChild>
                        <w:div w:id="472337233">
                          <w:marLeft w:val="0"/>
                          <w:marRight w:val="0"/>
                          <w:marTop w:val="0"/>
                          <w:marBottom w:val="0"/>
                          <w:divBdr>
                            <w:top w:val="none" w:sz="0" w:space="0" w:color="auto"/>
                            <w:left w:val="none" w:sz="0" w:space="0" w:color="auto"/>
                            <w:bottom w:val="none" w:sz="0" w:space="0" w:color="auto"/>
                            <w:right w:val="none" w:sz="0" w:space="0" w:color="auto"/>
                          </w:divBdr>
                          <w:divsChild>
                            <w:div w:id="7786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030539">
      <w:bodyDiv w:val="1"/>
      <w:marLeft w:val="0"/>
      <w:marRight w:val="0"/>
      <w:marTop w:val="0"/>
      <w:marBottom w:val="0"/>
      <w:divBdr>
        <w:top w:val="none" w:sz="0" w:space="0" w:color="auto"/>
        <w:left w:val="none" w:sz="0" w:space="0" w:color="auto"/>
        <w:bottom w:val="none" w:sz="0" w:space="0" w:color="auto"/>
        <w:right w:val="none" w:sz="0" w:space="0" w:color="auto"/>
      </w:divBdr>
      <w:divsChild>
        <w:div w:id="805119655">
          <w:marLeft w:val="0"/>
          <w:marRight w:val="0"/>
          <w:marTop w:val="0"/>
          <w:marBottom w:val="0"/>
          <w:divBdr>
            <w:top w:val="none" w:sz="0" w:space="0" w:color="auto"/>
            <w:left w:val="none" w:sz="0" w:space="0" w:color="auto"/>
            <w:bottom w:val="none" w:sz="0" w:space="0" w:color="auto"/>
            <w:right w:val="none" w:sz="0" w:space="0" w:color="auto"/>
          </w:divBdr>
        </w:div>
        <w:div w:id="1998149084">
          <w:marLeft w:val="0"/>
          <w:marRight w:val="0"/>
          <w:marTop w:val="0"/>
          <w:marBottom w:val="0"/>
          <w:divBdr>
            <w:top w:val="none" w:sz="0" w:space="0" w:color="auto"/>
            <w:left w:val="none" w:sz="0" w:space="0" w:color="auto"/>
            <w:bottom w:val="none" w:sz="0" w:space="0" w:color="auto"/>
            <w:right w:val="none" w:sz="0" w:space="0" w:color="auto"/>
          </w:divBdr>
        </w:div>
        <w:div w:id="2135833229">
          <w:marLeft w:val="0"/>
          <w:marRight w:val="0"/>
          <w:marTop w:val="0"/>
          <w:marBottom w:val="0"/>
          <w:divBdr>
            <w:top w:val="none" w:sz="0" w:space="0" w:color="auto"/>
            <w:left w:val="none" w:sz="0" w:space="0" w:color="auto"/>
            <w:bottom w:val="none" w:sz="0" w:space="0" w:color="auto"/>
            <w:right w:val="none" w:sz="0" w:space="0" w:color="auto"/>
          </w:divBdr>
        </w:div>
        <w:div w:id="1199777712">
          <w:marLeft w:val="0"/>
          <w:marRight w:val="0"/>
          <w:marTop w:val="0"/>
          <w:marBottom w:val="0"/>
          <w:divBdr>
            <w:top w:val="none" w:sz="0" w:space="0" w:color="auto"/>
            <w:left w:val="none" w:sz="0" w:space="0" w:color="auto"/>
            <w:bottom w:val="none" w:sz="0" w:space="0" w:color="auto"/>
            <w:right w:val="none" w:sz="0" w:space="0" w:color="auto"/>
          </w:divBdr>
        </w:div>
        <w:div w:id="231238121">
          <w:marLeft w:val="0"/>
          <w:marRight w:val="0"/>
          <w:marTop w:val="0"/>
          <w:marBottom w:val="0"/>
          <w:divBdr>
            <w:top w:val="none" w:sz="0" w:space="0" w:color="auto"/>
            <w:left w:val="none" w:sz="0" w:space="0" w:color="auto"/>
            <w:bottom w:val="none" w:sz="0" w:space="0" w:color="auto"/>
            <w:right w:val="none" w:sz="0" w:space="0" w:color="auto"/>
          </w:divBdr>
        </w:div>
      </w:divsChild>
    </w:div>
    <w:div w:id="1235242433">
      <w:bodyDiv w:val="1"/>
      <w:marLeft w:val="0"/>
      <w:marRight w:val="0"/>
      <w:marTop w:val="0"/>
      <w:marBottom w:val="0"/>
      <w:divBdr>
        <w:top w:val="none" w:sz="0" w:space="0" w:color="auto"/>
        <w:left w:val="none" w:sz="0" w:space="0" w:color="auto"/>
        <w:bottom w:val="none" w:sz="0" w:space="0" w:color="auto"/>
        <w:right w:val="none" w:sz="0" w:space="0" w:color="auto"/>
      </w:divBdr>
      <w:divsChild>
        <w:div w:id="1104884026">
          <w:marLeft w:val="0"/>
          <w:marRight w:val="0"/>
          <w:marTop w:val="0"/>
          <w:marBottom w:val="0"/>
          <w:divBdr>
            <w:top w:val="none" w:sz="0" w:space="0" w:color="auto"/>
            <w:left w:val="none" w:sz="0" w:space="0" w:color="auto"/>
            <w:bottom w:val="none" w:sz="0" w:space="0" w:color="auto"/>
            <w:right w:val="none" w:sz="0" w:space="0" w:color="auto"/>
          </w:divBdr>
          <w:divsChild>
            <w:div w:id="1113939936">
              <w:marLeft w:val="0"/>
              <w:marRight w:val="0"/>
              <w:marTop w:val="0"/>
              <w:marBottom w:val="0"/>
              <w:divBdr>
                <w:top w:val="none" w:sz="0" w:space="0" w:color="auto"/>
                <w:left w:val="none" w:sz="0" w:space="0" w:color="auto"/>
                <w:bottom w:val="none" w:sz="0" w:space="0" w:color="auto"/>
                <w:right w:val="none" w:sz="0" w:space="0" w:color="auto"/>
              </w:divBdr>
              <w:divsChild>
                <w:div w:id="2047293582">
                  <w:marLeft w:val="0"/>
                  <w:marRight w:val="0"/>
                  <w:marTop w:val="0"/>
                  <w:marBottom w:val="0"/>
                  <w:divBdr>
                    <w:top w:val="none" w:sz="0" w:space="0" w:color="auto"/>
                    <w:left w:val="none" w:sz="0" w:space="0" w:color="auto"/>
                    <w:bottom w:val="none" w:sz="0" w:space="0" w:color="auto"/>
                    <w:right w:val="none" w:sz="0" w:space="0" w:color="auto"/>
                  </w:divBdr>
                  <w:divsChild>
                    <w:div w:id="1309744380">
                      <w:marLeft w:val="0"/>
                      <w:marRight w:val="0"/>
                      <w:marTop w:val="120"/>
                      <w:marBottom w:val="0"/>
                      <w:divBdr>
                        <w:top w:val="none" w:sz="0" w:space="0" w:color="auto"/>
                        <w:left w:val="none" w:sz="0" w:space="0" w:color="auto"/>
                        <w:bottom w:val="none" w:sz="0" w:space="0" w:color="auto"/>
                        <w:right w:val="none" w:sz="0" w:space="0" w:color="auto"/>
                      </w:divBdr>
                      <w:divsChild>
                        <w:div w:id="1990286434">
                          <w:marLeft w:val="0"/>
                          <w:marRight w:val="0"/>
                          <w:marTop w:val="0"/>
                          <w:marBottom w:val="0"/>
                          <w:divBdr>
                            <w:top w:val="none" w:sz="0" w:space="0" w:color="auto"/>
                            <w:left w:val="none" w:sz="0" w:space="0" w:color="auto"/>
                            <w:bottom w:val="none" w:sz="0" w:space="0" w:color="auto"/>
                            <w:right w:val="none" w:sz="0" w:space="0" w:color="auto"/>
                          </w:divBdr>
                          <w:divsChild>
                            <w:div w:id="12665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82647">
          <w:marLeft w:val="0"/>
          <w:marRight w:val="0"/>
          <w:marTop w:val="0"/>
          <w:marBottom w:val="0"/>
          <w:divBdr>
            <w:top w:val="none" w:sz="0" w:space="0" w:color="auto"/>
            <w:left w:val="none" w:sz="0" w:space="0" w:color="auto"/>
            <w:bottom w:val="none" w:sz="0" w:space="0" w:color="auto"/>
            <w:right w:val="none" w:sz="0" w:space="0" w:color="auto"/>
          </w:divBdr>
          <w:divsChild>
            <w:div w:id="427628031">
              <w:marLeft w:val="0"/>
              <w:marRight w:val="0"/>
              <w:marTop w:val="0"/>
              <w:marBottom w:val="0"/>
              <w:divBdr>
                <w:top w:val="none" w:sz="0" w:space="0" w:color="auto"/>
                <w:left w:val="none" w:sz="0" w:space="0" w:color="auto"/>
                <w:bottom w:val="none" w:sz="0" w:space="0" w:color="auto"/>
                <w:right w:val="none" w:sz="0" w:space="0" w:color="auto"/>
              </w:divBdr>
              <w:divsChild>
                <w:div w:id="1888494832">
                  <w:marLeft w:val="0"/>
                  <w:marRight w:val="0"/>
                  <w:marTop w:val="0"/>
                  <w:marBottom w:val="0"/>
                  <w:divBdr>
                    <w:top w:val="none" w:sz="0" w:space="0" w:color="auto"/>
                    <w:left w:val="none" w:sz="0" w:space="0" w:color="auto"/>
                    <w:bottom w:val="none" w:sz="0" w:space="0" w:color="auto"/>
                    <w:right w:val="none" w:sz="0" w:space="0" w:color="auto"/>
                  </w:divBdr>
                  <w:divsChild>
                    <w:div w:id="1395465094">
                      <w:marLeft w:val="0"/>
                      <w:marRight w:val="0"/>
                      <w:marTop w:val="0"/>
                      <w:marBottom w:val="0"/>
                      <w:divBdr>
                        <w:top w:val="none" w:sz="0" w:space="0" w:color="auto"/>
                        <w:left w:val="none" w:sz="0" w:space="0" w:color="auto"/>
                        <w:bottom w:val="none" w:sz="0" w:space="0" w:color="auto"/>
                        <w:right w:val="none" w:sz="0" w:space="0" w:color="auto"/>
                      </w:divBdr>
                      <w:divsChild>
                        <w:div w:id="2018803482">
                          <w:marLeft w:val="0"/>
                          <w:marRight w:val="0"/>
                          <w:marTop w:val="0"/>
                          <w:marBottom w:val="0"/>
                          <w:divBdr>
                            <w:top w:val="none" w:sz="0" w:space="0" w:color="auto"/>
                            <w:left w:val="none" w:sz="0" w:space="0" w:color="auto"/>
                            <w:bottom w:val="none" w:sz="0" w:space="0" w:color="auto"/>
                            <w:right w:val="none" w:sz="0" w:space="0" w:color="auto"/>
                          </w:divBdr>
                          <w:divsChild>
                            <w:div w:id="3149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484630">
      <w:bodyDiv w:val="1"/>
      <w:marLeft w:val="0"/>
      <w:marRight w:val="0"/>
      <w:marTop w:val="0"/>
      <w:marBottom w:val="0"/>
      <w:divBdr>
        <w:top w:val="none" w:sz="0" w:space="0" w:color="auto"/>
        <w:left w:val="none" w:sz="0" w:space="0" w:color="auto"/>
        <w:bottom w:val="none" w:sz="0" w:space="0" w:color="auto"/>
        <w:right w:val="none" w:sz="0" w:space="0" w:color="auto"/>
      </w:divBdr>
      <w:divsChild>
        <w:div w:id="2005275797">
          <w:marLeft w:val="0"/>
          <w:marRight w:val="0"/>
          <w:marTop w:val="0"/>
          <w:marBottom w:val="0"/>
          <w:divBdr>
            <w:top w:val="none" w:sz="0" w:space="0" w:color="auto"/>
            <w:left w:val="none" w:sz="0" w:space="0" w:color="auto"/>
            <w:bottom w:val="none" w:sz="0" w:space="0" w:color="auto"/>
            <w:right w:val="none" w:sz="0" w:space="0" w:color="auto"/>
          </w:divBdr>
          <w:divsChild>
            <w:div w:id="631324042">
              <w:marLeft w:val="0"/>
              <w:marRight w:val="0"/>
              <w:marTop w:val="0"/>
              <w:marBottom w:val="0"/>
              <w:divBdr>
                <w:top w:val="none" w:sz="0" w:space="0" w:color="auto"/>
                <w:left w:val="none" w:sz="0" w:space="0" w:color="auto"/>
                <w:bottom w:val="none" w:sz="0" w:space="0" w:color="auto"/>
                <w:right w:val="none" w:sz="0" w:space="0" w:color="auto"/>
              </w:divBdr>
              <w:divsChild>
                <w:div w:id="399670575">
                  <w:marLeft w:val="0"/>
                  <w:marRight w:val="0"/>
                  <w:marTop w:val="0"/>
                  <w:marBottom w:val="0"/>
                  <w:divBdr>
                    <w:top w:val="none" w:sz="0" w:space="0" w:color="auto"/>
                    <w:left w:val="none" w:sz="0" w:space="0" w:color="auto"/>
                    <w:bottom w:val="none" w:sz="0" w:space="0" w:color="auto"/>
                    <w:right w:val="none" w:sz="0" w:space="0" w:color="auto"/>
                  </w:divBdr>
                  <w:divsChild>
                    <w:div w:id="2137334106">
                      <w:marLeft w:val="0"/>
                      <w:marRight w:val="0"/>
                      <w:marTop w:val="120"/>
                      <w:marBottom w:val="0"/>
                      <w:divBdr>
                        <w:top w:val="none" w:sz="0" w:space="0" w:color="auto"/>
                        <w:left w:val="none" w:sz="0" w:space="0" w:color="auto"/>
                        <w:bottom w:val="none" w:sz="0" w:space="0" w:color="auto"/>
                        <w:right w:val="none" w:sz="0" w:space="0" w:color="auto"/>
                      </w:divBdr>
                      <w:divsChild>
                        <w:div w:id="713890891">
                          <w:marLeft w:val="0"/>
                          <w:marRight w:val="0"/>
                          <w:marTop w:val="0"/>
                          <w:marBottom w:val="0"/>
                          <w:divBdr>
                            <w:top w:val="none" w:sz="0" w:space="0" w:color="auto"/>
                            <w:left w:val="none" w:sz="0" w:space="0" w:color="auto"/>
                            <w:bottom w:val="none" w:sz="0" w:space="0" w:color="auto"/>
                            <w:right w:val="none" w:sz="0" w:space="0" w:color="auto"/>
                          </w:divBdr>
                          <w:divsChild>
                            <w:div w:id="1215969362">
                              <w:marLeft w:val="0"/>
                              <w:marRight w:val="0"/>
                              <w:marTop w:val="0"/>
                              <w:marBottom w:val="0"/>
                              <w:divBdr>
                                <w:top w:val="none" w:sz="0" w:space="0" w:color="auto"/>
                                <w:left w:val="none" w:sz="0" w:space="0" w:color="auto"/>
                                <w:bottom w:val="none" w:sz="0" w:space="0" w:color="auto"/>
                                <w:right w:val="none" w:sz="0" w:space="0" w:color="auto"/>
                              </w:divBdr>
                              <w:divsChild>
                                <w:div w:id="1746419373">
                                  <w:marLeft w:val="0"/>
                                  <w:marRight w:val="0"/>
                                  <w:marTop w:val="0"/>
                                  <w:marBottom w:val="0"/>
                                  <w:divBdr>
                                    <w:top w:val="none" w:sz="0" w:space="0" w:color="auto"/>
                                    <w:left w:val="none" w:sz="0" w:space="0" w:color="auto"/>
                                    <w:bottom w:val="none" w:sz="0" w:space="0" w:color="auto"/>
                                    <w:right w:val="none" w:sz="0" w:space="0" w:color="auto"/>
                                  </w:divBdr>
                                </w:div>
                                <w:div w:id="2890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030573">
      <w:bodyDiv w:val="1"/>
      <w:marLeft w:val="0"/>
      <w:marRight w:val="0"/>
      <w:marTop w:val="0"/>
      <w:marBottom w:val="0"/>
      <w:divBdr>
        <w:top w:val="none" w:sz="0" w:space="0" w:color="auto"/>
        <w:left w:val="none" w:sz="0" w:space="0" w:color="auto"/>
        <w:bottom w:val="none" w:sz="0" w:space="0" w:color="auto"/>
        <w:right w:val="none" w:sz="0" w:space="0" w:color="auto"/>
      </w:divBdr>
      <w:divsChild>
        <w:div w:id="198201945">
          <w:marLeft w:val="0"/>
          <w:marRight w:val="0"/>
          <w:marTop w:val="0"/>
          <w:marBottom w:val="0"/>
          <w:divBdr>
            <w:top w:val="none" w:sz="0" w:space="0" w:color="auto"/>
            <w:left w:val="none" w:sz="0" w:space="0" w:color="auto"/>
            <w:bottom w:val="none" w:sz="0" w:space="0" w:color="auto"/>
            <w:right w:val="none" w:sz="0" w:space="0" w:color="auto"/>
          </w:divBdr>
          <w:divsChild>
            <w:div w:id="1663386696">
              <w:marLeft w:val="0"/>
              <w:marRight w:val="0"/>
              <w:marTop w:val="0"/>
              <w:marBottom w:val="0"/>
              <w:divBdr>
                <w:top w:val="none" w:sz="0" w:space="0" w:color="auto"/>
                <w:left w:val="none" w:sz="0" w:space="0" w:color="auto"/>
                <w:bottom w:val="none" w:sz="0" w:space="0" w:color="auto"/>
                <w:right w:val="none" w:sz="0" w:space="0" w:color="auto"/>
              </w:divBdr>
              <w:divsChild>
                <w:div w:id="854807230">
                  <w:marLeft w:val="0"/>
                  <w:marRight w:val="0"/>
                  <w:marTop w:val="0"/>
                  <w:marBottom w:val="0"/>
                  <w:divBdr>
                    <w:top w:val="none" w:sz="0" w:space="0" w:color="auto"/>
                    <w:left w:val="none" w:sz="0" w:space="0" w:color="auto"/>
                    <w:bottom w:val="none" w:sz="0" w:space="0" w:color="auto"/>
                    <w:right w:val="none" w:sz="0" w:space="0" w:color="auto"/>
                  </w:divBdr>
                  <w:divsChild>
                    <w:div w:id="997154787">
                      <w:marLeft w:val="0"/>
                      <w:marRight w:val="0"/>
                      <w:marTop w:val="120"/>
                      <w:marBottom w:val="0"/>
                      <w:divBdr>
                        <w:top w:val="none" w:sz="0" w:space="0" w:color="auto"/>
                        <w:left w:val="none" w:sz="0" w:space="0" w:color="auto"/>
                        <w:bottom w:val="none" w:sz="0" w:space="0" w:color="auto"/>
                        <w:right w:val="none" w:sz="0" w:space="0" w:color="auto"/>
                      </w:divBdr>
                      <w:divsChild>
                        <w:div w:id="501628490">
                          <w:marLeft w:val="0"/>
                          <w:marRight w:val="0"/>
                          <w:marTop w:val="0"/>
                          <w:marBottom w:val="0"/>
                          <w:divBdr>
                            <w:top w:val="none" w:sz="0" w:space="0" w:color="auto"/>
                            <w:left w:val="none" w:sz="0" w:space="0" w:color="auto"/>
                            <w:bottom w:val="none" w:sz="0" w:space="0" w:color="auto"/>
                            <w:right w:val="none" w:sz="0" w:space="0" w:color="auto"/>
                          </w:divBdr>
                          <w:divsChild>
                            <w:div w:id="781729076">
                              <w:marLeft w:val="0"/>
                              <w:marRight w:val="0"/>
                              <w:marTop w:val="0"/>
                              <w:marBottom w:val="0"/>
                              <w:divBdr>
                                <w:top w:val="none" w:sz="0" w:space="0" w:color="auto"/>
                                <w:left w:val="none" w:sz="0" w:space="0" w:color="auto"/>
                                <w:bottom w:val="none" w:sz="0" w:space="0" w:color="auto"/>
                                <w:right w:val="none" w:sz="0" w:space="0" w:color="auto"/>
                              </w:divBdr>
                              <w:divsChild>
                                <w:div w:id="563371521">
                                  <w:marLeft w:val="0"/>
                                  <w:marRight w:val="0"/>
                                  <w:marTop w:val="0"/>
                                  <w:marBottom w:val="0"/>
                                  <w:divBdr>
                                    <w:top w:val="none" w:sz="0" w:space="0" w:color="auto"/>
                                    <w:left w:val="none" w:sz="0" w:space="0" w:color="auto"/>
                                    <w:bottom w:val="none" w:sz="0" w:space="0" w:color="auto"/>
                                    <w:right w:val="none" w:sz="0" w:space="0" w:color="auto"/>
                                  </w:divBdr>
                                </w:div>
                                <w:div w:id="1705788796">
                                  <w:marLeft w:val="0"/>
                                  <w:marRight w:val="0"/>
                                  <w:marTop w:val="0"/>
                                  <w:marBottom w:val="0"/>
                                  <w:divBdr>
                                    <w:top w:val="none" w:sz="0" w:space="0" w:color="auto"/>
                                    <w:left w:val="none" w:sz="0" w:space="0" w:color="auto"/>
                                    <w:bottom w:val="none" w:sz="0" w:space="0" w:color="auto"/>
                                    <w:right w:val="none" w:sz="0" w:space="0" w:color="auto"/>
                                  </w:divBdr>
                                </w:div>
                                <w:div w:id="9245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183416">
          <w:marLeft w:val="0"/>
          <w:marRight w:val="0"/>
          <w:marTop w:val="0"/>
          <w:marBottom w:val="0"/>
          <w:divBdr>
            <w:top w:val="none" w:sz="0" w:space="0" w:color="auto"/>
            <w:left w:val="none" w:sz="0" w:space="0" w:color="auto"/>
            <w:bottom w:val="none" w:sz="0" w:space="0" w:color="auto"/>
            <w:right w:val="none" w:sz="0" w:space="0" w:color="auto"/>
          </w:divBdr>
          <w:divsChild>
            <w:div w:id="907885221">
              <w:marLeft w:val="0"/>
              <w:marRight w:val="0"/>
              <w:marTop w:val="0"/>
              <w:marBottom w:val="0"/>
              <w:divBdr>
                <w:top w:val="none" w:sz="0" w:space="0" w:color="auto"/>
                <w:left w:val="none" w:sz="0" w:space="0" w:color="auto"/>
                <w:bottom w:val="none" w:sz="0" w:space="0" w:color="auto"/>
                <w:right w:val="none" w:sz="0" w:space="0" w:color="auto"/>
              </w:divBdr>
              <w:divsChild>
                <w:div w:id="1484277886">
                  <w:marLeft w:val="0"/>
                  <w:marRight w:val="0"/>
                  <w:marTop w:val="0"/>
                  <w:marBottom w:val="0"/>
                  <w:divBdr>
                    <w:top w:val="none" w:sz="0" w:space="0" w:color="auto"/>
                    <w:left w:val="none" w:sz="0" w:space="0" w:color="auto"/>
                    <w:bottom w:val="none" w:sz="0" w:space="0" w:color="auto"/>
                    <w:right w:val="none" w:sz="0" w:space="0" w:color="auto"/>
                  </w:divBdr>
                  <w:divsChild>
                    <w:div w:id="1135640470">
                      <w:marLeft w:val="0"/>
                      <w:marRight w:val="0"/>
                      <w:marTop w:val="0"/>
                      <w:marBottom w:val="0"/>
                      <w:divBdr>
                        <w:top w:val="none" w:sz="0" w:space="0" w:color="auto"/>
                        <w:left w:val="none" w:sz="0" w:space="0" w:color="auto"/>
                        <w:bottom w:val="none" w:sz="0" w:space="0" w:color="auto"/>
                        <w:right w:val="none" w:sz="0" w:space="0" w:color="auto"/>
                      </w:divBdr>
                      <w:divsChild>
                        <w:div w:id="119999207">
                          <w:marLeft w:val="0"/>
                          <w:marRight w:val="0"/>
                          <w:marTop w:val="0"/>
                          <w:marBottom w:val="0"/>
                          <w:divBdr>
                            <w:top w:val="none" w:sz="0" w:space="0" w:color="auto"/>
                            <w:left w:val="none" w:sz="0" w:space="0" w:color="auto"/>
                            <w:bottom w:val="none" w:sz="0" w:space="0" w:color="auto"/>
                            <w:right w:val="none" w:sz="0" w:space="0" w:color="auto"/>
                          </w:divBdr>
                          <w:divsChild>
                            <w:div w:id="12232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31761">
      <w:bodyDiv w:val="1"/>
      <w:marLeft w:val="0"/>
      <w:marRight w:val="0"/>
      <w:marTop w:val="0"/>
      <w:marBottom w:val="0"/>
      <w:divBdr>
        <w:top w:val="none" w:sz="0" w:space="0" w:color="auto"/>
        <w:left w:val="none" w:sz="0" w:space="0" w:color="auto"/>
        <w:bottom w:val="none" w:sz="0" w:space="0" w:color="auto"/>
        <w:right w:val="none" w:sz="0" w:space="0" w:color="auto"/>
      </w:divBdr>
      <w:divsChild>
        <w:div w:id="1542861189">
          <w:marLeft w:val="0"/>
          <w:marRight w:val="0"/>
          <w:marTop w:val="0"/>
          <w:marBottom w:val="0"/>
          <w:divBdr>
            <w:top w:val="none" w:sz="0" w:space="0" w:color="auto"/>
            <w:left w:val="none" w:sz="0" w:space="0" w:color="auto"/>
            <w:bottom w:val="none" w:sz="0" w:space="0" w:color="auto"/>
            <w:right w:val="none" w:sz="0" w:space="0" w:color="auto"/>
          </w:divBdr>
          <w:divsChild>
            <w:div w:id="2059862555">
              <w:marLeft w:val="0"/>
              <w:marRight w:val="0"/>
              <w:marTop w:val="0"/>
              <w:marBottom w:val="0"/>
              <w:divBdr>
                <w:top w:val="none" w:sz="0" w:space="0" w:color="auto"/>
                <w:left w:val="none" w:sz="0" w:space="0" w:color="auto"/>
                <w:bottom w:val="none" w:sz="0" w:space="0" w:color="auto"/>
                <w:right w:val="none" w:sz="0" w:space="0" w:color="auto"/>
              </w:divBdr>
              <w:divsChild>
                <w:div w:id="663356503">
                  <w:marLeft w:val="0"/>
                  <w:marRight w:val="0"/>
                  <w:marTop w:val="0"/>
                  <w:marBottom w:val="0"/>
                  <w:divBdr>
                    <w:top w:val="none" w:sz="0" w:space="0" w:color="auto"/>
                    <w:left w:val="none" w:sz="0" w:space="0" w:color="auto"/>
                    <w:bottom w:val="none" w:sz="0" w:space="0" w:color="auto"/>
                    <w:right w:val="none" w:sz="0" w:space="0" w:color="auto"/>
                  </w:divBdr>
                  <w:divsChild>
                    <w:div w:id="1708263269">
                      <w:marLeft w:val="0"/>
                      <w:marRight w:val="0"/>
                      <w:marTop w:val="120"/>
                      <w:marBottom w:val="0"/>
                      <w:divBdr>
                        <w:top w:val="none" w:sz="0" w:space="0" w:color="auto"/>
                        <w:left w:val="none" w:sz="0" w:space="0" w:color="auto"/>
                        <w:bottom w:val="none" w:sz="0" w:space="0" w:color="auto"/>
                        <w:right w:val="none" w:sz="0" w:space="0" w:color="auto"/>
                      </w:divBdr>
                      <w:divsChild>
                        <w:div w:id="1139878177">
                          <w:marLeft w:val="0"/>
                          <w:marRight w:val="0"/>
                          <w:marTop w:val="0"/>
                          <w:marBottom w:val="0"/>
                          <w:divBdr>
                            <w:top w:val="none" w:sz="0" w:space="0" w:color="auto"/>
                            <w:left w:val="none" w:sz="0" w:space="0" w:color="auto"/>
                            <w:bottom w:val="none" w:sz="0" w:space="0" w:color="auto"/>
                            <w:right w:val="none" w:sz="0" w:space="0" w:color="auto"/>
                          </w:divBdr>
                          <w:divsChild>
                            <w:div w:id="760611625">
                              <w:marLeft w:val="0"/>
                              <w:marRight w:val="0"/>
                              <w:marTop w:val="0"/>
                              <w:marBottom w:val="0"/>
                              <w:divBdr>
                                <w:top w:val="none" w:sz="0" w:space="0" w:color="auto"/>
                                <w:left w:val="none" w:sz="0" w:space="0" w:color="auto"/>
                                <w:bottom w:val="none" w:sz="0" w:space="0" w:color="auto"/>
                                <w:right w:val="none" w:sz="0" w:space="0" w:color="auto"/>
                              </w:divBdr>
                              <w:divsChild>
                                <w:div w:id="2064013440">
                                  <w:marLeft w:val="0"/>
                                  <w:marRight w:val="0"/>
                                  <w:marTop w:val="0"/>
                                  <w:marBottom w:val="0"/>
                                  <w:divBdr>
                                    <w:top w:val="none" w:sz="0" w:space="0" w:color="auto"/>
                                    <w:left w:val="none" w:sz="0" w:space="0" w:color="auto"/>
                                    <w:bottom w:val="none" w:sz="0" w:space="0" w:color="auto"/>
                                    <w:right w:val="none" w:sz="0" w:space="0" w:color="auto"/>
                                  </w:divBdr>
                                </w:div>
                                <w:div w:id="1253197836">
                                  <w:marLeft w:val="0"/>
                                  <w:marRight w:val="0"/>
                                  <w:marTop w:val="0"/>
                                  <w:marBottom w:val="0"/>
                                  <w:divBdr>
                                    <w:top w:val="none" w:sz="0" w:space="0" w:color="auto"/>
                                    <w:left w:val="none" w:sz="0" w:space="0" w:color="auto"/>
                                    <w:bottom w:val="none" w:sz="0" w:space="0" w:color="auto"/>
                                    <w:right w:val="none" w:sz="0" w:space="0" w:color="auto"/>
                                  </w:divBdr>
                                </w:div>
                                <w:div w:id="611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33641">
          <w:marLeft w:val="0"/>
          <w:marRight w:val="0"/>
          <w:marTop w:val="0"/>
          <w:marBottom w:val="0"/>
          <w:divBdr>
            <w:top w:val="none" w:sz="0" w:space="0" w:color="auto"/>
            <w:left w:val="none" w:sz="0" w:space="0" w:color="auto"/>
            <w:bottom w:val="none" w:sz="0" w:space="0" w:color="auto"/>
            <w:right w:val="none" w:sz="0" w:space="0" w:color="auto"/>
          </w:divBdr>
          <w:divsChild>
            <w:div w:id="1627153965">
              <w:marLeft w:val="0"/>
              <w:marRight w:val="0"/>
              <w:marTop w:val="0"/>
              <w:marBottom w:val="0"/>
              <w:divBdr>
                <w:top w:val="none" w:sz="0" w:space="0" w:color="auto"/>
                <w:left w:val="none" w:sz="0" w:space="0" w:color="auto"/>
                <w:bottom w:val="none" w:sz="0" w:space="0" w:color="auto"/>
                <w:right w:val="none" w:sz="0" w:space="0" w:color="auto"/>
              </w:divBdr>
              <w:divsChild>
                <w:div w:id="496575803">
                  <w:marLeft w:val="0"/>
                  <w:marRight w:val="0"/>
                  <w:marTop w:val="0"/>
                  <w:marBottom w:val="0"/>
                  <w:divBdr>
                    <w:top w:val="none" w:sz="0" w:space="0" w:color="auto"/>
                    <w:left w:val="none" w:sz="0" w:space="0" w:color="auto"/>
                    <w:bottom w:val="none" w:sz="0" w:space="0" w:color="auto"/>
                    <w:right w:val="none" w:sz="0" w:space="0" w:color="auto"/>
                  </w:divBdr>
                  <w:divsChild>
                    <w:div w:id="89786216">
                      <w:marLeft w:val="0"/>
                      <w:marRight w:val="0"/>
                      <w:marTop w:val="0"/>
                      <w:marBottom w:val="0"/>
                      <w:divBdr>
                        <w:top w:val="none" w:sz="0" w:space="0" w:color="auto"/>
                        <w:left w:val="none" w:sz="0" w:space="0" w:color="auto"/>
                        <w:bottom w:val="none" w:sz="0" w:space="0" w:color="auto"/>
                        <w:right w:val="none" w:sz="0" w:space="0" w:color="auto"/>
                      </w:divBdr>
                      <w:divsChild>
                        <w:div w:id="1959098215">
                          <w:marLeft w:val="0"/>
                          <w:marRight w:val="0"/>
                          <w:marTop w:val="0"/>
                          <w:marBottom w:val="0"/>
                          <w:divBdr>
                            <w:top w:val="none" w:sz="0" w:space="0" w:color="auto"/>
                            <w:left w:val="none" w:sz="0" w:space="0" w:color="auto"/>
                            <w:bottom w:val="none" w:sz="0" w:space="0" w:color="auto"/>
                            <w:right w:val="none" w:sz="0" w:space="0" w:color="auto"/>
                          </w:divBdr>
                          <w:divsChild>
                            <w:div w:id="13632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92941">
      <w:bodyDiv w:val="1"/>
      <w:marLeft w:val="0"/>
      <w:marRight w:val="0"/>
      <w:marTop w:val="0"/>
      <w:marBottom w:val="0"/>
      <w:divBdr>
        <w:top w:val="none" w:sz="0" w:space="0" w:color="auto"/>
        <w:left w:val="none" w:sz="0" w:space="0" w:color="auto"/>
        <w:bottom w:val="none" w:sz="0" w:space="0" w:color="auto"/>
        <w:right w:val="none" w:sz="0" w:space="0" w:color="auto"/>
      </w:divBdr>
      <w:divsChild>
        <w:div w:id="213254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2233</Words>
  <Characters>12286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2</cp:revision>
  <dcterms:created xsi:type="dcterms:W3CDTF">2022-10-09T17:30:00Z</dcterms:created>
  <dcterms:modified xsi:type="dcterms:W3CDTF">2022-10-09T17:30:00Z</dcterms:modified>
</cp:coreProperties>
</file>