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18F" w:rsidRDefault="00A8218F" w:rsidP="00A8218F"/>
    <w:p w:rsidR="00A8218F" w:rsidRDefault="00A8218F" w:rsidP="00A8218F">
      <w:pPr>
        <w:rPr>
          <w:b/>
          <w:sz w:val="28"/>
          <w:szCs w:val="28"/>
        </w:rPr>
      </w:pPr>
      <w:r w:rsidRPr="004B6A19">
        <w:rPr>
          <w:b/>
          <w:noProof/>
          <w:lang w:eastAsia="fr-FR"/>
        </w:rPr>
        <w:drawing>
          <wp:inline distT="0" distB="0" distL="0" distR="0" wp14:anchorId="3B3EB162" wp14:editId="6F27DD42">
            <wp:extent cx="781050" cy="771525"/>
            <wp:effectExtent l="0" t="0" r="0" b="9525"/>
            <wp:docPr id="1" name="Image 1" descr="C:\Users\CYPI\Documents\logo b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cuments\logo bil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p>
    <w:p w:rsidR="00A8218F" w:rsidRDefault="00A8218F" w:rsidP="00A8218F">
      <w:pPr>
        <w:rPr>
          <w:b/>
        </w:rPr>
      </w:pPr>
      <w:r>
        <w:rPr>
          <w:b/>
          <w:sz w:val="28"/>
          <w:szCs w:val="28"/>
        </w:rPr>
        <w:t xml:space="preserve">                                                          DP2</w:t>
      </w:r>
      <w:r w:rsidRPr="00E23380">
        <w:rPr>
          <w:b/>
          <w:sz w:val="28"/>
          <w:szCs w:val="28"/>
        </w:rPr>
        <w:t xml:space="preserve"> BIOLOGIE NS</w:t>
      </w:r>
    </w:p>
    <w:p w:rsidR="00A8218F" w:rsidRPr="00E23380" w:rsidRDefault="00A8218F" w:rsidP="00A8218F">
      <w:pPr>
        <w:jc w:val="center"/>
        <w:rPr>
          <w:b/>
          <w:sz w:val="28"/>
          <w:szCs w:val="28"/>
        </w:rPr>
      </w:pPr>
      <w:r>
        <w:rPr>
          <w:b/>
          <w:sz w:val="28"/>
          <w:szCs w:val="28"/>
        </w:rPr>
        <w:t>SEANCE 68</w:t>
      </w:r>
    </w:p>
    <w:p w:rsidR="00A8218F" w:rsidRDefault="00A8218F" w:rsidP="00A8218F">
      <w:pPr>
        <w:jc w:val="center"/>
        <w:rPr>
          <w:b/>
          <w:sz w:val="28"/>
          <w:szCs w:val="28"/>
        </w:rPr>
      </w:pPr>
      <w:r>
        <w:rPr>
          <w:b/>
          <w:sz w:val="28"/>
          <w:szCs w:val="28"/>
        </w:rPr>
        <w:t>THEME V : EVOLUTION ET BIODIVERSITE</w:t>
      </w:r>
    </w:p>
    <w:p w:rsidR="00A8218F" w:rsidRDefault="00A8218F" w:rsidP="00A8218F">
      <w:pPr>
        <w:pStyle w:val="Paragraphedeliste"/>
        <w:jc w:val="center"/>
        <w:rPr>
          <w:b/>
          <w:sz w:val="28"/>
          <w:szCs w:val="28"/>
        </w:rPr>
      </w:pPr>
      <w:r>
        <w:rPr>
          <w:b/>
          <w:sz w:val="28"/>
          <w:szCs w:val="28"/>
        </w:rPr>
        <w:t>Unit</w:t>
      </w:r>
      <w:r>
        <w:rPr>
          <w:b/>
          <w:sz w:val="28"/>
          <w:szCs w:val="28"/>
        </w:rPr>
        <w:t>é 4</w:t>
      </w:r>
      <w:r>
        <w:rPr>
          <w:b/>
          <w:sz w:val="28"/>
          <w:szCs w:val="28"/>
        </w:rPr>
        <w:t> : LA C</w:t>
      </w:r>
      <w:r>
        <w:rPr>
          <w:b/>
          <w:sz w:val="28"/>
          <w:szCs w:val="28"/>
        </w:rPr>
        <w:t>LADISTIQUE</w:t>
      </w:r>
    </w:p>
    <w:p w:rsidR="00A8218F" w:rsidRDefault="00A8218F" w:rsidP="00A8218F">
      <w:pPr>
        <w:ind w:left="1080"/>
        <w:jc w:val="center"/>
        <w:rPr>
          <w:b/>
          <w:sz w:val="28"/>
          <w:szCs w:val="28"/>
        </w:rPr>
      </w:pPr>
      <w:r w:rsidRPr="00AF2E73">
        <w:rPr>
          <w:b/>
          <w:sz w:val="28"/>
          <w:szCs w:val="28"/>
        </w:rPr>
        <w:t>Compétences :</w:t>
      </w:r>
    </w:p>
    <w:p w:rsidR="00A8218F" w:rsidRDefault="00A8218F" w:rsidP="00A8218F">
      <w:pPr>
        <w:ind w:left="1080"/>
        <w:rPr>
          <w:b/>
          <w:sz w:val="28"/>
          <w:szCs w:val="28"/>
        </w:rPr>
      </w:pPr>
      <w:r>
        <w:rPr>
          <w:b/>
          <w:sz w:val="28"/>
          <w:szCs w:val="28"/>
        </w:rPr>
        <w:t>- Analyser les cladogrammes pour déduire l’arbre de parenté</w:t>
      </w:r>
      <w:r w:rsidR="00902187">
        <w:rPr>
          <w:b/>
          <w:sz w:val="28"/>
          <w:szCs w:val="28"/>
        </w:rPr>
        <w:t>.</w:t>
      </w:r>
    </w:p>
    <w:p w:rsidR="00902187" w:rsidRDefault="00902187" w:rsidP="00902187">
      <w:pPr>
        <w:ind w:left="1080"/>
        <w:jc w:val="center"/>
        <w:rPr>
          <w:b/>
          <w:sz w:val="28"/>
          <w:szCs w:val="28"/>
        </w:rPr>
      </w:pPr>
      <w:r>
        <w:rPr>
          <w:b/>
          <w:sz w:val="28"/>
          <w:szCs w:val="28"/>
        </w:rPr>
        <w:t>1 - Idées essentielles</w:t>
      </w:r>
    </w:p>
    <w:p w:rsidR="002D2149" w:rsidRPr="002D2149" w:rsidRDefault="002D2149" w:rsidP="002D2149">
      <w:pPr>
        <w:spacing w:after="0" w:line="240" w:lineRule="auto"/>
        <w:rPr>
          <w:rFonts w:ascii="Times New Roman" w:eastAsia="Times New Roman" w:hAnsi="Times New Roman" w:cs="Times New Roman"/>
          <w:lang w:eastAsia="fr-FR"/>
        </w:rPr>
      </w:pPr>
      <w:r w:rsidRPr="002D2149">
        <w:rPr>
          <w:rFonts w:ascii="Arial" w:eastAsia="Times New Roman" w:hAnsi="Arial" w:cs="Arial"/>
          <w:color w:val="222222"/>
          <w:shd w:val="clear" w:color="auto" w:fill="FFFFFF"/>
          <w:lang w:eastAsia="fr-FR"/>
        </w:rPr>
        <w:t>Un clade est un groupe d'organismes qui ont évolué à partir d'un ancêtre commun</w:t>
      </w:r>
    </w:p>
    <w:p w:rsidR="002D2149" w:rsidRPr="002D2149" w:rsidRDefault="002D2149" w:rsidP="002D2149">
      <w:pPr>
        <w:shd w:val="clear" w:color="auto" w:fill="FFFFFF"/>
        <w:spacing w:after="0" w:line="240" w:lineRule="auto"/>
        <w:rPr>
          <w:rFonts w:ascii="Arial" w:eastAsia="Times New Roman" w:hAnsi="Arial" w:cs="Arial"/>
          <w:color w:val="222222"/>
          <w:lang w:eastAsia="fr-FR"/>
        </w:rPr>
      </w:pPr>
      <w:r w:rsidRPr="002D2149">
        <w:rPr>
          <w:rFonts w:ascii="Arial" w:eastAsia="Times New Roman" w:hAnsi="Arial" w:cs="Arial"/>
          <w:color w:val="222222"/>
          <w:lang w:eastAsia="fr-FR"/>
        </w:rPr>
        <w:t>→ La preuve pour laquelle les espèces font partie d'un clade peut être obtenue à partir des séquences de bases d'un gène ou de la séquence d'acides aminés correspondante d'une protéine.</w:t>
      </w:r>
    </w:p>
    <w:p w:rsidR="002D2149" w:rsidRPr="002D2149" w:rsidRDefault="002D2149" w:rsidP="002D2149">
      <w:pPr>
        <w:shd w:val="clear" w:color="auto" w:fill="FFFFFF"/>
        <w:spacing w:after="0" w:line="240" w:lineRule="auto"/>
        <w:rPr>
          <w:rFonts w:ascii="Arial" w:eastAsia="Times New Roman" w:hAnsi="Arial" w:cs="Arial"/>
          <w:color w:val="222222"/>
          <w:lang w:eastAsia="fr-FR"/>
        </w:rPr>
      </w:pPr>
      <w:r w:rsidRPr="002D2149">
        <w:rPr>
          <w:rFonts w:ascii="Arial" w:eastAsia="Times New Roman" w:hAnsi="Arial" w:cs="Arial"/>
          <w:color w:val="222222"/>
          <w:lang w:eastAsia="fr-FR"/>
        </w:rPr>
        <w:t>→ Les différences de séquence s'accumulent progressivement de sorte qu'il existe une corrélation positive entre le nombre de différences entre deux espèces et le temps depuis qu'elles ont divergé</w:t>
      </w:r>
      <w:r w:rsidR="00700474">
        <w:rPr>
          <w:rFonts w:ascii="Arial" w:eastAsia="Times New Roman" w:hAnsi="Arial" w:cs="Arial"/>
          <w:color w:val="222222"/>
          <w:lang w:eastAsia="fr-FR"/>
        </w:rPr>
        <w:t xml:space="preserve"> </w:t>
      </w:r>
      <w:r w:rsidRPr="002D2149">
        <w:rPr>
          <w:rFonts w:ascii="Arial" w:eastAsia="Times New Roman" w:hAnsi="Arial" w:cs="Arial"/>
          <w:color w:val="222222"/>
          <w:lang w:eastAsia="fr-FR"/>
        </w:rPr>
        <w:t>d'un ancêtre commun</w:t>
      </w:r>
    </w:p>
    <w:p w:rsidR="002D2149" w:rsidRPr="002D2149" w:rsidRDefault="002D2149" w:rsidP="002D2149">
      <w:pPr>
        <w:shd w:val="clear" w:color="auto" w:fill="FFFFFF"/>
        <w:spacing w:after="0" w:line="240" w:lineRule="auto"/>
        <w:rPr>
          <w:rFonts w:ascii="Arial" w:eastAsia="Times New Roman" w:hAnsi="Arial" w:cs="Arial"/>
          <w:color w:val="222222"/>
          <w:lang w:eastAsia="fr-FR"/>
        </w:rPr>
      </w:pPr>
      <w:r w:rsidRPr="002D2149">
        <w:rPr>
          <w:rFonts w:ascii="Arial" w:eastAsia="Times New Roman" w:hAnsi="Arial" w:cs="Arial"/>
          <w:color w:val="222222"/>
          <w:lang w:eastAsia="fr-FR"/>
        </w:rPr>
        <w:t>→Les traits peuvent être analogues ou homologues.</w:t>
      </w:r>
    </w:p>
    <w:p w:rsidR="002D2149" w:rsidRPr="002D2149" w:rsidRDefault="002D2149" w:rsidP="002D2149">
      <w:pPr>
        <w:shd w:val="clear" w:color="auto" w:fill="FFFFFF"/>
        <w:spacing w:after="0" w:line="240" w:lineRule="auto"/>
        <w:rPr>
          <w:rFonts w:ascii="Arial" w:eastAsia="Times New Roman" w:hAnsi="Arial" w:cs="Arial"/>
          <w:color w:val="222222"/>
          <w:lang w:eastAsia="fr-FR"/>
        </w:rPr>
      </w:pPr>
      <w:r w:rsidRPr="002D2149">
        <w:rPr>
          <w:rFonts w:ascii="Arial" w:eastAsia="Times New Roman" w:hAnsi="Arial" w:cs="Arial"/>
          <w:color w:val="222222"/>
          <w:lang w:eastAsia="fr-FR"/>
        </w:rPr>
        <w:t>→ Les cladogrammes sont des diagrammes en arbre qui montrent la séquence probable de divergence dans les clades</w:t>
      </w:r>
    </w:p>
    <w:p w:rsidR="002D2149" w:rsidRDefault="002D2149" w:rsidP="002D2149">
      <w:pPr>
        <w:shd w:val="clear" w:color="auto" w:fill="FFFFFF"/>
        <w:spacing w:after="0" w:line="240" w:lineRule="auto"/>
        <w:rPr>
          <w:rFonts w:ascii="Arial" w:eastAsia="Times New Roman" w:hAnsi="Arial" w:cs="Arial"/>
          <w:color w:val="222222"/>
          <w:lang w:eastAsia="fr-FR"/>
        </w:rPr>
      </w:pPr>
      <w:r w:rsidRPr="002D2149">
        <w:rPr>
          <w:rFonts w:ascii="Arial" w:eastAsia="Times New Roman" w:hAnsi="Arial" w:cs="Arial"/>
          <w:color w:val="222222"/>
          <w:lang w:eastAsia="fr-FR"/>
        </w:rPr>
        <w:t>→ Les preuves de la cladistique ont montré que les classifications de certains groupes basées sur la structure ne correspondaient pas aux origines évolutives d'un groupe d'espèces.</w:t>
      </w:r>
    </w:p>
    <w:p w:rsidR="00700474" w:rsidRPr="002D2149" w:rsidRDefault="00700474" w:rsidP="00700474">
      <w:pPr>
        <w:shd w:val="clear" w:color="auto" w:fill="FFFFFF"/>
        <w:spacing w:after="0" w:line="240" w:lineRule="auto"/>
        <w:jc w:val="center"/>
        <w:rPr>
          <w:rFonts w:ascii="Arial" w:eastAsia="Times New Roman" w:hAnsi="Arial" w:cs="Arial"/>
          <w:b/>
          <w:color w:val="222222"/>
          <w:lang w:eastAsia="fr-FR"/>
        </w:rPr>
      </w:pPr>
      <w:r w:rsidRPr="00700474">
        <w:rPr>
          <w:rFonts w:ascii="Arial" w:eastAsia="Times New Roman" w:hAnsi="Arial" w:cs="Arial"/>
          <w:b/>
          <w:color w:val="222222"/>
          <w:lang w:eastAsia="fr-FR"/>
        </w:rPr>
        <w:t>2 – Nature de la science</w:t>
      </w:r>
    </w:p>
    <w:p w:rsidR="00700474" w:rsidRDefault="00700474" w:rsidP="00700474">
      <w:r>
        <w:rPr>
          <w:b/>
          <w:sz w:val="28"/>
          <w:szCs w:val="28"/>
        </w:rPr>
        <w:t xml:space="preserve">-- </w:t>
      </w:r>
      <w:r w:rsidRPr="00700474">
        <w:t>Falsification</w:t>
      </w:r>
      <w:r>
        <w:t xml:space="preserve"> des théories avec supplantation d’une théorie par une autre : les familles de plantes ont été reclassées suite à des preuves issues de la cladistique.</w:t>
      </w:r>
    </w:p>
    <w:p w:rsidR="00902187" w:rsidRDefault="00700474" w:rsidP="00F85DFE">
      <w:pPr>
        <w:jc w:val="center"/>
        <w:rPr>
          <w:b/>
          <w:sz w:val="28"/>
          <w:szCs w:val="28"/>
        </w:rPr>
      </w:pPr>
      <w:r w:rsidRPr="00F85DFE">
        <w:rPr>
          <w:b/>
          <w:sz w:val="28"/>
          <w:szCs w:val="28"/>
        </w:rPr>
        <w:t>3</w:t>
      </w:r>
      <w:r w:rsidR="00F85DFE" w:rsidRPr="00F85DFE">
        <w:rPr>
          <w:b/>
          <w:sz w:val="28"/>
          <w:szCs w:val="28"/>
        </w:rPr>
        <w:t xml:space="preserve"> - </w:t>
      </w:r>
      <w:r w:rsidRPr="00F85DFE">
        <w:rPr>
          <w:b/>
          <w:sz w:val="28"/>
          <w:szCs w:val="28"/>
        </w:rPr>
        <w:t xml:space="preserve"> </w:t>
      </w:r>
      <w:r w:rsidR="00F85DFE">
        <w:rPr>
          <w:b/>
          <w:sz w:val="28"/>
          <w:szCs w:val="28"/>
        </w:rPr>
        <w:t>Théorie de la connaissance</w:t>
      </w:r>
    </w:p>
    <w:p w:rsidR="00E07591" w:rsidRPr="00E07591" w:rsidRDefault="00E07591" w:rsidP="00E07591">
      <w:r w:rsidRPr="00E07591">
        <w:t>A partir de la falsification des théories par supplantation d’une théorie par une autre</w:t>
      </w:r>
      <w:r>
        <w:t>, proposer un énoncé comme théorie de la connaissance.</w:t>
      </w:r>
    </w:p>
    <w:p w:rsidR="006A5AB0" w:rsidRDefault="006A5AB0" w:rsidP="006A5AB0">
      <w:pPr>
        <w:ind w:left="1080"/>
        <w:jc w:val="center"/>
        <w:rPr>
          <w:b/>
          <w:sz w:val="28"/>
          <w:szCs w:val="28"/>
        </w:rPr>
      </w:pPr>
      <w:r>
        <w:rPr>
          <w:b/>
          <w:sz w:val="28"/>
          <w:szCs w:val="28"/>
        </w:rPr>
        <w:t>4 – Notions clés</w:t>
      </w:r>
    </w:p>
    <w:p w:rsidR="006A5AB0" w:rsidRDefault="006A5AB0" w:rsidP="006A5AB0">
      <w:pPr>
        <w:ind w:left="1080"/>
        <w:jc w:val="center"/>
        <w:rPr>
          <w:b/>
          <w:sz w:val="28"/>
          <w:szCs w:val="28"/>
        </w:rPr>
      </w:pPr>
      <w:r>
        <w:rPr>
          <w:b/>
          <w:sz w:val="28"/>
          <w:szCs w:val="28"/>
        </w:rPr>
        <w:t>4.1 – Les clades</w:t>
      </w:r>
    </w:p>
    <w:p w:rsidR="006A5AB0" w:rsidRPr="006A5AB0" w:rsidRDefault="006A5AB0" w:rsidP="006A5AB0">
      <w:pPr>
        <w:shd w:val="clear" w:color="auto" w:fill="FFFFFF"/>
        <w:spacing w:after="0" w:line="240" w:lineRule="auto"/>
        <w:rPr>
          <w:rFonts w:ascii="Arial" w:eastAsia="Times New Roman" w:hAnsi="Arial" w:cs="Arial"/>
          <w:color w:val="222222"/>
          <w:lang w:eastAsia="fr-FR"/>
        </w:rPr>
      </w:pPr>
      <w:r w:rsidRPr="006A5AB0">
        <w:rPr>
          <w:rFonts w:ascii="Arial" w:eastAsia="Times New Roman" w:hAnsi="Arial" w:cs="Arial"/>
          <w:color w:val="222222"/>
          <w:lang w:eastAsia="fr-FR"/>
        </w:rPr>
        <w:t xml:space="preserve">Les espèces peuvent évoluer avec le temps et se diviser pour former de nouvelles espèces. Cela s'est produit à plusieurs reprises avec certaines espèces très performantes, de sorte qu'il existe maintenant de grands groupes d'espèces toutes dérivées d'un ancêtre commun. </w:t>
      </w:r>
      <w:r w:rsidRPr="006A5AB0">
        <w:rPr>
          <w:rFonts w:ascii="Arial" w:eastAsia="Times New Roman" w:hAnsi="Arial" w:cs="Arial"/>
          <w:color w:val="222222"/>
          <w:lang w:eastAsia="fr-FR"/>
        </w:rPr>
        <w:lastRenderedPageBreak/>
        <w:t>Ces groupes d'espèces peuvent être identifiés en recherchant des caractéristiques communes. Un groupe d'organismes issus d'un ancêtre commun est appelé un clade.</w:t>
      </w:r>
    </w:p>
    <w:p w:rsidR="006A5AB0" w:rsidRDefault="006A5AB0" w:rsidP="006A5AB0">
      <w:pPr>
        <w:shd w:val="clear" w:color="auto" w:fill="FFFFFF"/>
        <w:spacing w:after="0" w:line="240" w:lineRule="auto"/>
        <w:rPr>
          <w:rFonts w:ascii="Arial" w:eastAsia="Times New Roman" w:hAnsi="Arial" w:cs="Arial"/>
          <w:color w:val="222222"/>
          <w:lang w:eastAsia="fr-FR"/>
        </w:rPr>
      </w:pPr>
      <w:r w:rsidRPr="006A5AB0">
        <w:rPr>
          <w:rFonts w:ascii="Arial" w:eastAsia="Times New Roman" w:hAnsi="Arial" w:cs="Arial"/>
          <w:color w:val="222222"/>
          <w:lang w:eastAsia="fr-FR"/>
        </w:rPr>
        <w:t xml:space="preserve">Les clairières comprennent toutes les espèces vivantes aujourd'hui, ainsi que les espèces communes, les espèces ancestrales et toutes les espèces qui en ont évolué et sont ensuite devenues éteintes. Ils peuvent être très grands et comprendre des milliers d'espèces, ou très petit avec juste quelques-uns. Par exemple, les oiseaux forment un grand clade avec environ dix mille espèces vivantes parce qu'elles ont toutes évolué à partir d'une espèce ancestrale commune. L'arbre Ginkgo </w:t>
      </w:r>
      <w:proofErr w:type="spellStart"/>
      <w:r w:rsidRPr="006A5AB0">
        <w:rPr>
          <w:rFonts w:ascii="Arial" w:eastAsia="Times New Roman" w:hAnsi="Arial" w:cs="Arial"/>
          <w:color w:val="222222"/>
          <w:lang w:eastAsia="fr-FR"/>
        </w:rPr>
        <w:t>biloba</w:t>
      </w:r>
      <w:proofErr w:type="spellEnd"/>
      <w:r w:rsidRPr="006A5AB0">
        <w:rPr>
          <w:rFonts w:ascii="Arial" w:eastAsia="Times New Roman" w:hAnsi="Arial" w:cs="Arial"/>
          <w:color w:val="222222"/>
          <w:lang w:eastAsia="fr-FR"/>
        </w:rPr>
        <w:t xml:space="preserve"> est le seul vivant membre d'un clade qui a évolué il y a environ 270 millions d'années. Il y a été d'autres espèces dans ce clade, mais tous sont maintenant </w:t>
      </w:r>
      <w:proofErr w:type="gramStart"/>
      <w:r w:rsidRPr="006A5AB0">
        <w:rPr>
          <w:rFonts w:ascii="Arial" w:eastAsia="Times New Roman" w:hAnsi="Arial" w:cs="Arial"/>
          <w:color w:val="222222"/>
          <w:lang w:eastAsia="fr-FR"/>
        </w:rPr>
        <w:t>éteintes</w:t>
      </w:r>
      <w:proofErr w:type="gramEnd"/>
      <w:r w:rsidRPr="006A5AB0">
        <w:rPr>
          <w:rFonts w:ascii="Arial" w:eastAsia="Times New Roman" w:hAnsi="Arial" w:cs="Arial"/>
          <w:color w:val="222222"/>
          <w:lang w:eastAsia="fr-FR"/>
        </w:rPr>
        <w:t>.</w:t>
      </w:r>
    </w:p>
    <w:p w:rsidR="006A5AB0" w:rsidRDefault="006A5AB0" w:rsidP="006A5AB0">
      <w:pPr>
        <w:shd w:val="clear" w:color="auto" w:fill="FFFFFF"/>
        <w:spacing w:after="0" w:line="240" w:lineRule="auto"/>
        <w:rPr>
          <w:rFonts w:ascii="Arial" w:eastAsia="Times New Roman" w:hAnsi="Arial" w:cs="Arial"/>
          <w:b/>
          <w:color w:val="222222"/>
          <w:lang w:eastAsia="fr-FR"/>
        </w:rPr>
      </w:pPr>
      <w:r w:rsidRPr="006A5AB0">
        <w:rPr>
          <w:rFonts w:ascii="Arial" w:eastAsia="Times New Roman" w:hAnsi="Arial" w:cs="Arial"/>
          <w:b/>
          <w:color w:val="222222"/>
          <w:lang w:eastAsia="fr-FR"/>
        </w:rPr>
        <w:t>Conclusion :</w:t>
      </w:r>
      <w:r>
        <w:rPr>
          <w:rFonts w:ascii="Arial" w:eastAsia="Times New Roman" w:hAnsi="Arial" w:cs="Arial"/>
          <w:b/>
          <w:color w:val="222222"/>
          <w:lang w:eastAsia="fr-FR"/>
        </w:rPr>
        <w:t xml:space="preserve"> </w:t>
      </w:r>
      <w:r w:rsidRPr="006A5AB0">
        <w:rPr>
          <w:rFonts w:ascii="Arial" w:eastAsia="Times New Roman" w:hAnsi="Arial" w:cs="Arial"/>
          <w:b/>
          <w:color w:val="222222"/>
          <w:lang w:eastAsia="fr-FR"/>
        </w:rPr>
        <w:t>Un clade est un groupe d'organismes qui ont évolué à partir d'un ancêtre commun.</w:t>
      </w:r>
    </w:p>
    <w:p w:rsidR="00A04CAA" w:rsidRPr="00A04CAA" w:rsidRDefault="00A04CAA" w:rsidP="00A04CAA">
      <w:pPr>
        <w:jc w:val="center"/>
        <w:rPr>
          <w:rFonts w:ascii="Times New Roman" w:eastAsia="Times New Roman" w:hAnsi="Times New Roman" w:cs="Times New Roman"/>
          <w:b/>
          <w:sz w:val="28"/>
          <w:szCs w:val="28"/>
          <w:lang w:eastAsia="fr-FR"/>
        </w:rPr>
      </w:pPr>
      <w:r w:rsidRPr="00A04CAA">
        <w:rPr>
          <w:rFonts w:ascii="Arial" w:eastAsia="Times New Roman" w:hAnsi="Arial" w:cs="Arial"/>
          <w:b/>
          <w:color w:val="222222"/>
          <w:sz w:val="28"/>
          <w:szCs w:val="28"/>
          <w:lang w:eastAsia="fr-FR"/>
        </w:rPr>
        <w:t xml:space="preserve">4.2 - </w:t>
      </w:r>
      <w:r w:rsidRPr="00A04CAA">
        <w:rPr>
          <w:rFonts w:ascii="Arial" w:eastAsia="Times New Roman" w:hAnsi="Arial" w:cs="Arial"/>
          <w:b/>
          <w:color w:val="222222"/>
          <w:sz w:val="28"/>
          <w:szCs w:val="28"/>
          <w:shd w:val="clear" w:color="auto" w:fill="FFFFFF"/>
          <w:lang w:eastAsia="fr-FR"/>
        </w:rPr>
        <w:t>Identifier les membres d'un clade</w:t>
      </w:r>
    </w:p>
    <w:p w:rsidR="00A04CAA" w:rsidRDefault="00A04CAA" w:rsidP="00A04CAA">
      <w:pPr>
        <w:shd w:val="clear" w:color="auto" w:fill="FFFFFF"/>
        <w:spacing w:after="0" w:line="240" w:lineRule="auto"/>
        <w:rPr>
          <w:rFonts w:ascii="Arial" w:eastAsia="Times New Roman" w:hAnsi="Arial" w:cs="Arial"/>
          <w:color w:val="222222"/>
          <w:sz w:val="24"/>
          <w:szCs w:val="24"/>
          <w:lang w:eastAsia="fr-FR"/>
        </w:rPr>
      </w:pPr>
      <w:r w:rsidRPr="00A04CAA">
        <w:rPr>
          <w:rFonts w:ascii="Arial" w:eastAsia="Times New Roman" w:hAnsi="Arial" w:cs="Arial"/>
          <w:color w:val="222222"/>
          <w:sz w:val="24"/>
          <w:szCs w:val="24"/>
          <w:lang w:eastAsia="fr-FR"/>
        </w:rPr>
        <w:t>Il n'est pas toujours évident de savoir quelles espèces ont évolué à partir d'un ancêtre commun et doivent donc être incluses dans un clade. La preuve la plus objective provient des séquences de bases des gènes ou des séquences d'acides aminés des protéines. On peut s'attendre à ce que les espèces qui ont un ancêtre commun récent aient peu de différences dans la séquence des bases ou des acides aminés. À l'inverse, les espèces qui pourraient sembler similaires dans certains cas, mais qui ont divergé d'un ancêtre commun il y a des dizaines de millions d'années, sont susceptibles d'avoir de nombreuses différences</w:t>
      </w:r>
    </w:p>
    <w:p w:rsidR="00A04CAA" w:rsidRDefault="00A04CAA" w:rsidP="00A04CAA">
      <w:pPr>
        <w:shd w:val="clear" w:color="auto" w:fill="FFFFFF"/>
        <w:spacing w:after="0" w:line="240" w:lineRule="auto"/>
        <w:rPr>
          <w:rFonts w:ascii="Arial" w:eastAsia="Times New Roman" w:hAnsi="Arial" w:cs="Arial"/>
          <w:b/>
          <w:color w:val="222222"/>
          <w:sz w:val="24"/>
          <w:szCs w:val="24"/>
          <w:lang w:eastAsia="fr-FR"/>
        </w:rPr>
      </w:pPr>
      <w:r w:rsidRPr="00A04CAA">
        <w:rPr>
          <w:rFonts w:ascii="Arial" w:eastAsia="Times New Roman" w:hAnsi="Arial" w:cs="Arial"/>
          <w:b/>
          <w:color w:val="222222"/>
          <w:sz w:val="24"/>
          <w:szCs w:val="24"/>
          <w:lang w:eastAsia="fr-FR"/>
        </w:rPr>
        <w:t>Conclusion :</w:t>
      </w:r>
      <w:r>
        <w:rPr>
          <w:rFonts w:ascii="Arial" w:eastAsia="Times New Roman" w:hAnsi="Arial" w:cs="Arial"/>
          <w:color w:val="222222"/>
          <w:sz w:val="24"/>
          <w:szCs w:val="24"/>
          <w:lang w:eastAsia="fr-FR"/>
        </w:rPr>
        <w:t xml:space="preserve"> </w:t>
      </w:r>
      <w:r w:rsidRPr="00A04CAA">
        <w:rPr>
          <w:rFonts w:ascii="Arial" w:eastAsia="Times New Roman" w:hAnsi="Arial" w:cs="Arial"/>
          <w:b/>
          <w:color w:val="222222"/>
          <w:sz w:val="24"/>
          <w:szCs w:val="24"/>
          <w:lang w:eastAsia="fr-FR"/>
        </w:rPr>
        <w:t>La preuve pour laquelle les espèces font partie d'un clade peut être obtenue à partir des séquences de bases d'un gène ou de la séquence d'acides aminés</w:t>
      </w:r>
      <w:r w:rsidR="008D0C9B">
        <w:rPr>
          <w:rFonts w:ascii="Arial" w:eastAsia="Times New Roman" w:hAnsi="Arial" w:cs="Arial"/>
          <w:b/>
          <w:color w:val="222222"/>
          <w:sz w:val="24"/>
          <w:szCs w:val="24"/>
          <w:lang w:eastAsia="fr-FR"/>
        </w:rPr>
        <w:t>.</w:t>
      </w:r>
    </w:p>
    <w:p w:rsidR="008D0C9B" w:rsidRPr="008D0C9B" w:rsidRDefault="008D0C9B" w:rsidP="008D0C9B">
      <w:pPr>
        <w:jc w:val="center"/>
        <w:rPr>
          <w:rFonts w:ascii="Times New Roman" w:eastAsia="Times New Roman" w:hAnsi="Times New Roman" w:cs="Times New Roman"/>
          <w:sz w:val="28"/>
          <w:szCs w:val="28"/>
          <w:lang w:eastAsia="fr-FR"/>
        </w:rPr>
      </w:pPr>
      <w:r w:rsidRPr="00916CE2">
        <w:rPr>
          <w:rFonts w:ascii="Arial" w:eastAsia="Times New Roman" w:hAnsi="Arial" w:cs="Arial"/>
          <w:b/>
          <w:color w:val="222222"/>
          <w:sz w:val="28"/>
          <w:szCs w:val="28"/>
          <w:lang w:eastAsia="fr-FR"/>
        </w:rPr>
        <w:t>4.3</w:t>
      </w:r>
      <w:r w:rsidRPr="00916CE2">
        <w:rPr>
          <w:rFonts w:ascii="Arial" w:eastAsia="Times New Roman" w:hAnsi="Arial" w:cs="Arial"/>
          <w:b/>
          <w:color w:val="222222"/>
          <w:sz w:val="24"/>
          <w:szCs w:val="24"/>
          <w:lang w:eastAsia="fr-FR"/>
        </w:rPr>
        <w:t xml:space="preserve"> - </w:t>
      </w:r>
      <w:r w:rsidRPr="00916CE2">
        <w:rPr>
          <w:rFonts w:ascii="Arial" w:eastAsia="Times New Roman" w:hAnsi="Arial" w:cs="Arial"/>
          <w:b/>
          <w:color w:val="222222"/>
          <w:sz w:val="28"/>
          <w:szCs w:val="28"/>
          <w:shd w:val="clear" w:color="auto" w:fill="FFFFFF"/>
          <w:lang w:eastAsia="fr-FR"/>
        </w:rPr>
        <w:t>Horloges moléculaires</w:t>
      </w:r>
    </w:p>
    <w:p w:rsidR="008D0C9B" w:rsidRDefault="008D0C9B" w:rsidP="008D0C9B">
      <w:pPr>
        <w:shd w:val="clear" w:color="auto" w:fill="FFFFFF"/>
        <w:spacing w:after="0" w:line="240" w:lineRule="auto"/>
        <w:rPr>
          <w:rFonts w:ascii="Arial" w:eastAsia="Times New Roman" w:hAnsi="Arial" w:cs="Arial"/>
          <w:color w:val="222222"/>
          <w:lang w:eastAsia="fr-FR"/>
        </w:rPr>
      </w:pPr>
      <w:r w:rsidRPr="008D0C9B">
        <w:rPr>
          <w:rFonts w:ascii="Arial" w:eastAsia="Times New Roman" w:hAnsi="Arial" w:cs="Arial"/>
          <w:color w:val="222222"/>
          <w:lang w:eastAsia="fr-FR"/>
        </w:rPr>
        <w:t>Les différences dans la séquence de bases de l'ADN et donc dans la séquence d'acides aminés des protéines sont le résultat de mutations. Ils s'accumulent progressivement sur de longues périodes. Il existe des preuves que les mutations se produisent à un rythme à peu près constant, de sorte qu'elles peuvent être utilisées comme horloge moléculaire.</w:t>
      </w:r>
    </w:p>
    <w:p w:rsidR="008D0C9B" w:rsidRDefault="008D0C9B" w:rsidP="008D0C9B">
      <w:pPr>
        <w:shd w:val="clear" w:color="auto" w:fill="FFFFFF"/>
        <w:spacing w:after="0" w:line="240" w:lineRule="auto"/>
        <w:rPr>
          <w:rFonts w:ascii="Arial" w:eastAsia="Times New Roman" w:hAnsi="Arial" w:cs="Arial"/>
          <w:color w:val="222222"/>
          <w:lang w:eastAsia="fr-FR"/>
        </w:rPr>
      </w:pPr>
    </w:p>
    <w:p w:rsidR="00916CE2" w:rsidRDefault="008D0C9B" w:rsidP="008D0C9B">
      <w:pPr>
        <w:shd w:val="clear" w:color="auto" w:fill="FFFFFF"/>
        <w:spacing w:after="0" w:line="240" w:lineRule="auto"/>
        <w:rPr>
          <w:rFonts w:ascii="Arial" w:eastAsia="Times New Roman" w:hAnsi="Arial" w:cs="Arial"/>
          <w:color w:val="222222"/>
          <w:lang w:eastAsia="fr-FR"/>
        </w:rPr>
      </w:pPr>
      <w:r w:rsidRPr="008D0C9B">
        <w:rPr>
          <w:rFonts w:ascii="Arial" w:eastAsia="Times New Roman" w:hAnsi="Arial" w:cs="Arial"/>
          <w:color w:val="222222"/>
          <w:lang w:eastAsia="fr-FR"/>
        </w:rPr>
        <w:t xml:space="preserve"> Le nombre de différences dans la séquence peut être utilisé pour déduire depuis combien de temps différents groupes se sont séparés d'un ancêtre commun.</w:t>
      </w:r>
      <w:r w:rsidR="00916CE2">
        <w:rPr>
          <w:rFonts w:ascii="Arial" w:eastAsia="Times New Roman" w:hAnsi="Arial" w:cs="Arial"/>
          <w:color w:val="222222"/>
          <w:lang w:eastAsia="fr-FR"/>
        </w:rPr>
        <w:t xml:space="preserve"> </w:t>
      </w:r>
    </w:p>
    <w:p w:rsidR="00916CE2" w:rsidRDefault="008D0C9B" w:rsidP="008D0C9B">
      <w:pPr>
        <w:shd w:val="clear" w:color="auto" w:fill="FFFFFF"/>
        <w:spacing w:after="0" w:line="240" w:lineRule="auto"/>
        <w:rPr>
          <w:rFonts w:ascii="Arial" w:eastAsia="Times New Roman" w:hAnsi="Arial" w:cs="Arial"/>
          <w:color w:val="222222"/>
          <w:lang w:eastAsia="fr-FR"/>
        </w:rPr>
      </w:pPr>
      <w:r w:rsidRPr="008D0C9B">
        <w:rPr>
          <w:rFonts w:ascii="Arial" w:eastAsia="Times New Roman" w:hAnsi="Arial" w:cs="Arial"/>
          <w:color w:val="222222"/>
          <w:lang w:eastAsia="fr-FR"/>
        </w:rPr>
        <w:t>Par exemple, l'ADN mitochondrial de trois humains et de quatre primates apparentés a été entièrement séquencé.</w:t>
      </w:r>
      <w:r w:rsidR="00916CE2">
        <w:rPr>
          <w:rFonts w:ascii="Arial" w:eastAsia="Times New Roman" w:hAnsi="Arial" w:cs="Arial"/>
          <w:color w:val="222222"/>
          <w:lang w:eastAsia="fr-FR"/>
        </w:rPr>
        <w:t xml:space="preserve"> </w:t>
      </w:r>
      <w:r w:rsidRPr="008D0C9B">
        <w:rPr>
          <w:rFonts w:ascii="Arial" w:eastAsia="Times New Roman" w:hAnsi="Arial" w:cs="Arial"/>
          <w:color w:val="222222"/>
          <w:lang w:eastAsia="fr-FR"/>
        </w:rPr>
        <w:t xml:space="preserve">À partir des différences de séquence de bases, une ascendance hypothétique a été construite. Il est illustré à la figure2. En utilisant les différences de séquence de bases comme horloge moléculaire, ces dates approximatives de séparation entre les groupes ont été déduites : </w:t>
      </w:r>
    </w:p>
    <w:p w:rsidR="00916CE2" w:rsidRDefault="008D0C9B" w:rsidP="00916CE2">
      <w:pPr>
        <w:pStyle w:val="Paragraphedeliste"/>
        <w:numPr>
          <w:ilvl w:val="0"/>
          <w:numId w:val="1"/>
        </w:numPr>
        <w:shd w:val="clear" w:color="auto" w:fill="FFFFFF"/>
        <w:spacing w:after="0" w:line="240" w:lineRule="auto"/>
        <w:rPr>
          <w:rFonts w:ascii="Arial" w:eastAsia="Times New Roman" w:hAnsi="Arial" w:cs="Arial"/>
          <w:color w:val="222222"/>
          <w:lang w:eastAsia="fr-FR"/>
        </w:rPr>
      </w:pPr>
      <w:r w:rsidRPr="00916CE2">
        <w:rPr>
          <w:rFonts w:ascii="Arial" w:eastAsia="Times New Roman" w:hAnsi="Arial" w:cs="Arial"/>
          <w:color w:val="222222"/>
          <w:lang w:eastAsia="fr-FR"/>
        </w:rPr>
        <w:t>Il y a 70 000 ans, scission euro-japonaise</w:t>
      </w:r>
    </w:p>
    <w:p w:rsidR="00916CE2" w:rsidRDefault="008D0C9B" w:rsidP="00916CE2">
      <w:pPr>
        <w:pStyle w:val="Paragraphedeliste"/>
        <w:numPr>
          <w:ilvl w:val="0"/>
          <w:numId w:val="1"/>
        </w:numPr>
        <w:shd w:val="clear" w:color="auto" w:fill="FFFFFF"/>
        <w:spacing w:after="0" w:line="240" w:lineRule="auto"/>
        <w:rPr>
          <w:rFonts w:ascii="Arial" w:eastAsia="Times New Roman" w:hAnsi="Arial" w:cs="Arial"/>
          <w:color w:val="222222"/>
          <w:lang w:eastAsia="fr-FR"/>
        </w:rPr>
      </w:pPr>
      <w:r w:rsidRPr="00916CE2">
        <w:rPr>
          <w:rFonts w:ascii="Arial" w:eastAsia="Times New Roman" w:hAnsi="Arial" w:cs="Arial"/>
          <w:color w:val="222222"/>
          <w:lang w:eastAsia="fr-FR"/>
        </w:rPr>
        <w:t xml:space="preserve"> il y a 140 000 ans. Séparation afro-européenne/japonaise</w:t>
      </w:r>
    </w:p>
    <w:p w:rsidR="008D0C9B" w:rsidRDefault="008D0C9B" w:rsidP="00916CE2">
      <w:pPr>
        <w:pStyle w:val="Paragraphedeliste"/>
        <w:numPr>
          <w:ilvl w:val="0"/>
          <w:numId w:val="1"/>
        </w:numPr>
        <w:shd w:val="clear" w:color="auto" w:fill="FFFFFF"/>
        <w:spacing w:after="0" w:line="240" w:lineRule="auto"/>
        <w:rPr>
          <w:rFonts w:ascii="Arial" w:eastAsia="Times New Roman" w:hAnsi="Arial" w:cs="Arial"/>
          <w:color w:val="222222"/>
          <w:lang w:eastAsia="fr-FR"/>
        </w:rPr>
      </w:pPr>
      <w:r w:rsidRPr="00916CE2">
        <w:rPr>
          <w:rFonts w:ascii="Arial" w:eastAsia="Times New Roman" w:hAnsi="Arial" w:cs="Arial"/>
          <w:color w:val="222222"/>
          <w:lang w:eastAsia="fr-FR"/>
        </w:rPr>
        <w:t xml:space="preserve"> il y a 5 000 000 ans, séparation homme-chimpanzé</w:t>
      </w:r>
    </w:p>
    <w:p w:rsidR="000B6184" w:rsidRDefault="000B6184" w:rsidP="000B6184">
      <w:pPr>
        <w:shd w:val="clear" w:color="auto" w:fill="FFFFFF"/>
        <w:spacing w:after="0" w:line="240" w:lineRule="auto"/>
        <w:rPr>
          <w:rFonts w:ascii="Arial" w:eastAsia="Times New Roman" w:hAnsi="Arial" w:cs="Arial"/>
          <w:color w:val="222222"/>
          <w:lang w:eastAsia="fr-FR"/>
        </w:rPr>
      </w:pPr>
    </w:p>
    <w:p w:rsidR="000B6184" w:rsidRPr="000B6184" w:rsidRDefault="000B6184" w:rsidP="000B6184">
      <w:pPr>
        <w:shd w:val="clear" w:color="auto" w:fill="FFFFFF"/>
        <w:spacing w:after="0" w:line="240" w:lineRule="auto"/>
        <w:rPr>
          <w:rFonts w:ascii="Arial" w:eastAsia="Times New Roman" w:hAnsi="Arial" w:cs="Arial"/>
          <w:color w:val="222222"/>
          <w:lang w:eastAsia="fr-FR"/>
        </w:rPr>
      </w:pPr>
      <w:r>
        <w:rPr>
          <w:rFonts w:ascii="Arial" w:eastAsia="Times New Roman" w:hAnsi="Arial" w:cs="Arial"/>
          <w:noProof/>
          <w:color w:val="222222"/>
          <w:lang w:eastAsia="fr-FR"/>
        </w:rPr>
        <w:lastRenderedPageBreak/>
        <w:drawing>
          <wp:inline distT="0" distB="0" distL="0" distR="0">
            <wp:extent cx="3763108" cy="2664069"/>
            <wp:effectExtent l="0" t="0" r="8890" b="3175"/>
            <wp:docPr id="2" name="Image 2" descr="C:\Users\CYPI\Downloads\20221025_2252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wnloads\20221025_225229-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2975" cy="2663975"/>
                    </a:xfrm>
                    <a:prstGeom prst="rect">
                      <a:avLst/>
                    </a:prstGeom>
                    <a:noFill/>
                    <a:ln>
                      <a:noFill/>
                    </a:ln>
                  </pic:spPr>
                </pic:pic>
              </a:graphicData>
            </a:graphic>
          </wp:inline>
        </w:drawing>
      </w:r>
    </w:p>
    <w:p w:rsidR="00916CE2" w:rsidRDefault="00916CE2" w:rsidP="00916CE2">
      <w:pPr>
        <w:shd w:val="clear" w:color="auto" w:fill="FFFFFF"/>
        <w:spacing w:after="0" w:line="240" w:lineRule="auto"/>
        <w:rPr>
          <w:rFonts w:ascii="Arial" w:eastAsia="Times New Roman" w:hAnsi="Arial" w:cs="Arial"/>
          <w:color w:val="222222"/>
          <w:lang w:eastAsia="fr-FR"/>
        </w:rPr>
      </w:pPr>
    </w:p>
    <w:p w:rsidR="00916CE2" w:rsidRPr="00916CE2" w:rsidRDefault="00916CE2" w:rsidP="00916CE2">
      <w:pPr>
        <w:shd w:val="clear" w:color="auto" w:fill="FFFFFF"/>
        <w:spacing w:after="0" w:line="240" w:lineRule="auto"/>
        <w:rPr>
          <w:rFonts w:ascii="Arial" w:eastAsia="Times New Roman" w:hAnsi="Arial" w:cs="Arial"/>
          <w:color w:val="222222"/>
          <w:lang w:eastAsia="fr-FR"/>
        </w:rPr>
      </w:pPr>
    </w:p>
    <w:p w:rsidR="008D0C9B" w:rsidRDefault="008D0C9B" w:rsidP="008D0C9B">
      <w:pPr>
        <w:shd w:val="clear" w:color="auto" w:fill="FFFFFF"/>
        <w:spacing w:after="0" w:line="240" w:lineRule="auto"/>
        <w:rPr>
          <w:rFonts w:ascii="Arial" w:eastAsia="Times New Roman" w:hAnsi="Arial" w:cs="Arial"/>
          <w:b/>
          <w:color w:val="222222"/>
          <w:lang w:eastAsia="fr-FR"/>
        </w:rPr>
      </w:pPr>
      <w:r w:rsidRPr="008D0C9B">
        <w:rPr>
          <w:rFonts w:ascii="Arial" w:eastAsia="Times New Roman" w:hAnsi="Arial" w:cs="Arial"/>
          <w:b/>
          <w:color w:val="222222"/>
          <w:lang w:eastAsia="fr-FR"/>
        </w:rPr>
        <w:t>Conclusion</w:t>
      </w:r>
      <w:r>
        <w:rPr>
          <w:rFonts w:ascii="Arial" w:eastAsia="Times New Roman" w:hAnsi="Arial" w:cs="Arial"/>
          <w:color w:val="222222"/>
          <w:lang w:eastAsia="fr-FR"/>
        </w:rPr>
        <w:t xml:space="preserve"> : </w:t>
      </w:r>
      <w:r w:rsidRPr="008D0C9B">
        <w:rPr>
          <w:rFonts w:ascii="Arial" w:eastAsia="Times New Roman" w:hAnsi="Arial" w:cs="Arial"/>
          <w:b/>
          <w:color w:val="222222"/>
          <w:lang w:eastAsia="fr-FR"/>
        </w:rPr>
        <w:t>Les différences de séquence s'accumulent progressivement, il existe donc une corrélation positive entre le nombre de différences entre deux espèces et le temps écoulé depuis qu'elles ont divergé d'un ancêtre commun.</w:t>
      </w:r>
    </w:p>
    <w:p w:rsidR="000B6184" w:rsidRDefault="000B6184" w:rsidP="000B6184">
      <w:pPr>
        <w:shd w:val="clear" w:color="auto" w:fill="FFFFFF"/>
        <w:spacing w:after="0" w:line="240" w:lineRule="auto"/>
        <w:jc w:val="center"/>
        <w:rPr>
          <w:rFonts w:ascii="Arial" w:hAnsi="Arial" w:cs="Arial"/>
          <w:b/>
          <w:color w:val="222222"/>
          <w:sz w:val="28"/>
          <w:szCs w:val="28"/>
          <w:shd w:val="clear" w:color="auto" w:fill="FFFFFF"/>
        </w:rPr>
      </w:pPr>
      <w:r w:rsidRPr="000B6184">
        <w:rPr>
          <w:rFonts w:ascii="Arial" w:eastAsia="Times New Roman" w:hAnsi="Arial" w:cs="Arial"/>
          <w:b/>
          <w:color w:val="222222"/>
          <w:sz w:val="28"/>
          <w:szCs w:val="28"/>
          <w:lang w:eastAsia="fr-FR"/>
        </w:rPr>
        <w:t xml:space="preserve">4.4 - </w:t>
      </w:r>
      <w:r w:rsidRPr="000B6184">
        <w:rPr>
          <w:rFonts w:ascii="Arial" w:hAnsi="Arial" w:cs="Arial"/>
          <w:b/>
          <w:color w:val="222222"/>
          <w:sz w:val="28"/>
          <w:szCs w:val="28"/>
          <w:shd w:val="clear" w:color="auto" w:fill="FFFFFF"/>
        </w:rPr>
        <w:t>Traits analogues et homologues</w:t>
      </w:r>
    </w:p>
    <w:p w:rsidR="00C80A3D" w:rsidRDefault="000B6184" w:rsidP="00C80A3D">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Les</w:t>
      </w:r>
      <w:r>
        <w:rPr>
          <w:rFonts w:ascii="Arial" w:hAnsi="Arial" w:cs="Arial"/>
          <w:color w:val="222222"/>
          <w:shd w:val="clear" w:color="auto" w:fill="FFFFFF"/>
        </w:rPr>
        <w:t xml:space="preserve"> </w:t>
      </w:r>
      <w:r>
        <w:rPr>
          <w:rFonts w:ascii="Arial" w:hAnsi="Arial" w:cs="Arial"/>
          <w:color w:val="222222"/>
          <w:shd w:val="clear" w:color="auto" w:fill="FFFFFF"/>
        </w:rPr>
        <w:t xml:space="preserve">structures homologues sont similaires en raison d'une ascendance similaire; </w:t>
      </w:r>
    </w:p>
    <w:p w:rsidR="00C80A3D" w:rsidRDefault="00C80A3D" w:rsidP="00C80A3D">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P</w:t>
      </w:r>
      <w:r w:rsidR="000B6184">
        <w:rPr>
          <w:rFonts w:ascii="Arial" w:hAnsi="Arial" w:cs="Arial"/>
          <w:color w:val="222222"/>
          <w:shd w:val="clear" w:color="auto" w:fill="FFFFFF"/>
        </w:rPr>
        <w:t>ar</w:t>
      </w:r>
      <w:r>
        <w:rPr>
          <w:rFonts w:ascii="Arial" w:hAnsi="Arial" w:cs="Arial"/>
          <w:color w:val="222222"/>
          <w:shd w:val="clear" w:color="auto" w:fill="FFFFFF"/>
        </w:rPr>
        <w:t xml:space="preserve"> </w:t>
      </w:r>
      <w:r w:rsidR="000B6184">
        <w:rPr>
          <w:rFonts w:ascii="Arial" w:hAnsi="Arial" w:cs="Arial"/>
          <w:color w:val="222222"/>
          <w:shd w:val="clear" w:color="auto" w:fill="FFFFFF"/>
        </w:rPr>
        <w:t>exemple l'aile de poulet, le bras humain et d'autres membres antérieurs pentadactyles.</w:t>
      </w:r>
    </w:p>
    <w:p w:rsidR="000B6184" w:rsidRPr="00C80A3D" w:rsidRDefault="000B6184" w:rsidP="00C80A3D">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Les structures analogues sont similaires en raiso</w:t>
      </w:r>
      <w:r>
        <w:rPr>
          <w:rFonts w:ascii="Arial" w:hAnsi="Arial" w:cs="Arial"/>
          <w:color w:val="222222"/>
          <w:shd w:val="clear" w:color="auto" w:fill="FFFFFF"/>
        </w:rPr>
        <w:t>n de l'évolution convergente. L</w:t>
      </w:r>
      <w:r>
        <w:rPr>
          <w:rFonts w:ascii="Arial" w:hAnsi="Arial" w:cs="Arial"/>
          <w:color w:val="222222"/>
          <w:shd w:val="clear" w:color="auto" w:fill="FFFFFF"/>
        </w:rPr>
        <w:t>'œil humain et l'œil de la pieuvre présentent des similitudes de structure et</w:t>
      </w:r>
      <w:r>
        <w:rPr>
          <w:rFonts w:ascii="Arial" w:hAnsi="Arial" w:cs="Arial"/>
          <w:color w:val="222222"/>
          <w:shd w:val="clear" w:color="auto" w:fill="FFFFFF"/>
        </w:rPr>
        <w:t xml:space="preserve"> </w:t>
      </w:r>
      <w:r>
        <w:rPr>
          <w:rFonts w:ascii="Arial" w:hAnsi="Arial" w:cs="Arial"/>
          <w:color w:val="222222"/>
          <w:shd w:val="clear" w:color="auto" w:fill="FFFFFF"/>
        </w:rPr>
        <w:t>fonctionnent mais ils sont analogues parce qu'ils ont évolué indépendamment.</w:t>
      </w:r>
      <w:r>
        <w:rPr>
          <w:rFonts w:ascii="Arial" w:hAnsi="Arial" w:cs="Arial"/>
          <w:color w:val="222222"/>
          <w:shd w:val="clear" w:color="auto" w:fill="FFFFFF"/>
        </w:rPr>
        <w:t xml:space="preserve"> </w:t>
      </w:r>
    </w:p>
    <w:p w:rsidR="000B6184" w:rsidRDefault="000B6184" w:rsidP="008D0C9B">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Les problèmes de distinction entre les structures homologues et</w:t>
      </w:r>
      <w:r>
        <w:rPr>
          <w:rFonts w:ascii="Arial" w:hAnsi="Arial" w:cs="Arial"/>
          <w:color w:val="222222"/>
          <w:shd w:val="clear" w:color="auto" w:fill="FFFFFF"/>
        </w:rPr>
        <w:t xml:space="preserve"> </w:t>
      </w:r>
      <w:r>
        <w:rPr>
          <w:rFonts w:ascii="Arial" w:hAnsi="Arial" w:cs="Arial"/>
          <w:color w:val="222222"/>
          <w:shd w:val="clear" w:color="auto" w:fill="FFFFFF"/>
        </w:rPr>
        <w:t>analogues ont parfois conduit</w:t>
      </w:r>
      <w:r>
        <w:rPr>
          <w:rFonts w:ascii="Arial" w:hAnsi="Arial" w:cs="Arial"/>
          <w:color w:val="222222"/>
          <w:shd w:val="clear" w:color="auto" w:fill="FFFFFF"/>
        </w:rPr>
        <w:t xml:space="preserve"> </w:t>
      </w:r>
      <w:r>
        <w:rPr>
          <w:rFonts w:ascii="Arial" w:hAnsi="Arial" w:cs="Arial"/>
          <w:color w:val="222222"/>
          <w:shd w:val="clear" w:color="auto" w:fill="FFFFFF"/>
        </w:rPr>
        <w:t xml:space="preserve"> à des erreurs de classification dans le passé. Pour cette</w:t>
      </w:r>
      <w:r>
        <w:rPr>
          <w:rFonts w:ascii="Arial" w:hAnsi="Arial" w:cs="Arial"/>
          <w:color w:val="222222"/>
          <w:shd w:val="clear" w:color="auto" w:fill="FFFFFF"/>
        </w:rPr>
        <w:t xml:space="preserve"> </w:t>
      </w:r>
      <w:r>
        <w:rPr>
          <w:rFonts w:ascii="Arial" w:hAnsi="Arial" w:cs="Arial"/>
          <w:color w:val="222222"/>
          <w:shd w:val="clear" w:color="auto" w:fill="FFFFFF"/>
        </w:rPr>
        <w:t>raison, la morphologie (forme et structure) des organismes est désormais rarement</w:t>
      </w:r>
      <w:r>
        <w:rPr>
          <w:rFonts w:ascii="Arial" w:hAnsi="Arial" w:cs="Arial"/>
          <w:color w:val="222222"/>
          <w:shd w:val="clear" w:color="auto" w:fill="FFFFFF"/>
        </w:rPr>
        <w:t xml:space="preserve"> </w:t>
      </w:r>
      <w:r>
        <w:rPr>
          <w:rFonts w:ascii="Arial" w:hAnsi="Arial" w:cs="Arial"/>
          <w:color w:val="222222"/>
          <w:shd w:val="clear" w:color="auto" w:fill="FFFFFF"/>
        </w:rPr>
        <w:t>utilisée pour identifier les membres d'un clade et les preuves des séquences</w:t>
      </w:r>
      <w:r>
        <w:rPr>
          <w:rFonts w:ascii="Arial" w:hAnsi="Arial" w:cs="Arial"/>
          <w:color w:val="222222"/>
          <w:shd w:val="clear" w:color="auto" w:fill="FFFFFF"/>
        </w:rPr>
        <w:t xml:space="preserve"> </w:t>
      </w:r>
      <w:r>
        <w:rPr>
          <w:rFonts w:ascii="Arial" w:hAnsi="Arial" w:cs="Arial"/>
          <w:color w:val="222222"/>
          <w:shd w:val="clear" w:color="auto" w:fill="FFFFFF"/>
        </w:rPr>
        <w:t>de bases ou d'acides aminés sont davantage fiables</w:t>
      </w:r>
      <w:r w:rsidR="00893454">
        <w:rPr>
          <w:rFonts w:ascii="Arial" w:hAnsi="Arial" w:cs="Arial"/>
          <w:color w:val="222222"/>
          <w:shd w:val="clear" w:color="auto" w:fill="FFFFFF"/>
        </w:rPr>
        <w:t>.</w:t>
      </w:r>
    </w:p>
    <w:p w:rsidR="00DB1372" w:rsidRPr="00DB1372" w:rsidRDefault="00DB1372" w:rsidP="00DB1372">
      <w:pPr>
        <w:shd w:val="clear" w:color="auto" w:fill="FFFFFF"/>
        <w:spacing w:after="0" w:line="240" w:lineRule="auto"/>
        <w:rPr>
          <w:rFonts w:ascii="Arial" w:hAnsi="Arial" w:cs="Arial"/>
          <w:b/>
          <w:color w:val="222222"/>
          <w:shd w:val="clear" w:color="auto" w:fill="FFFFFF"/>
        </w:rPr>
      </w:pPr>
      <w:r w:rsidRPr="00DB1372">
        <w:rPr>
          <w:rFonts w:ascii="Arial" w:hAnsi="Arial" w:cs="Arial"/>
          <w:b/>
          <w:color w:val="222222"/>
          <w:shd w:val="clear" w:color="auto" w:fill="FFFFFF"/>
        </w:rPr>
        <w:t>Conclusion </w:t>
      </w:r>
      <w:r>
        <w:rPr>
          <w:rFonts w:ascii="Arial" w:hAnsi="Arial" w:cs="Arial"/>
          <w:color w:val="222222"/>
          <w:shd w:val="clear" w:color="auto" w:fill="FFFFFF"/>
        </w:rPr>
        <w:t xml:space="preserve">: </w:t>
      </w:r>
      <w:r w:rsidRPr="00DB1372">
        <w:rPr>
          <w:rFonts w:ascii="Arial" w:hAnsi="Arial" w:cs="Arial"/>
          <w:b/>
          <w:color w:val="222222"/>
          <w:shd w:val="clear" w:color="auto" w:fill="FFFFFF"/>
        </w:rPr>
        <w:t xml:space="preserve">Les similitudes entre les organismes peuvent être homologues ou </w:t>
      </w:r>
      <w:bookmarkStart w:id="0" w:name="_GoBack"/>
      <w:bookmarkEnd w:id="0"/>
      <w:r w:rsidRPr="00DB1372">
        <w:rPr>
          <w:rFonts w:ascii="Arial" w:hAnsi="Arial" w:cs="Arial"/>
          <w:b/>
          <w:color w:val="222222"/>
          <w:shd w:val="clear" w:color="auto" w:fill="FFFFFF"/>
        </w:rPr>
        <w:t>analogues</w:t>
      </w:r>
    </w:p>
    <w:p w:rsidR="00DB1372" w:rsidRDefault="00DB1372" w:rsidP="008D0C9B">
      <w:pPr>
        <w:shd w:val="clear" w:color="auto" w:fill="FFFFFF"/>
        <w:spacing w:after="0" w:line="240" w:lineRule="auto"/>
        <w:rPr>
          <w:rFonts w:ascii="Arial" w:hAnsi="Arial" w:cs="Arial"/>
          <w:color w:val="222222"/>
          <w:shd w:val="clear" w:color="auto" w:fill="FFFFFF"/>
        </w:rPr>
      </w:pPr>
    </w:p>
    <w:p w:rsidR="00893454" w:rsidRDefault="001868AD" w:rsidP="008D0C9B">
      <w:pPr>
        <w:shd w:val="clear" w:color="auto" w:fill="FFFFFF"/>
        <w:spacing w:after="0" w:line="240" w:lineRule="auto"/>
        <w:rPr>
          <w:rFonts w:ascii="Arial" w:hAnsi="Arial" w:cs="Arial"/>
          <w:color w:val="222222"/>
          <w:shd w:val="clear" w:color="auto" w:fill="FFFFFF"/>
        </w:rPr>
      </w:pPr>
      <w:r>
        <w:rPr>
          <w:rFonts w:ascii="Arial" w:hAnsi="Arial" w:cs="Arial"/>
          <w:noProof/>
          <w:color w:val="222222"/>
          <w:shd w:val="clear" w:color="auto" w:fill="FFFFFF"/>
          <w:lang w:eastAsia="fr-FR"/>
        </w:rPr>
        <w:drawing>
          <wp:inline distT="0" distB="0" distL="0" distR="0">
            <wp:extent cx="5758815" cy="2461895"/>
            <wp:effectExtent l="0" t="0" r="0" b="0"/>
            <wp:docPr id="3" name="Image 3" descr="C:\Users\CYPI\Downloads\20221025_2313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PI\Downloads\20221025_23134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815" cy="2461895"/>
                    </a:xfrm>
                    <a:prstGeom prst="rect">
                      <a:avLst/>
                    </a:prstGeom>
                    <a:noFill/>
                    <a:ln>
                      <a:noFill/>
                    </a:ln>
                  </pic:spPr>
                </pic:pic>
              </a:graphicData>
            </a:graphic>
          </wp:inline>
        </w:drawing>
      </w:r>
    </w:p>
    <w:p w:rsidR="001868AD" w:rsidRDefault="001868AD" w:rsidP="008D0C9B">
      <w:pPr>
        <w:shd w:val="clear" w:color="auto" w:fill="FFFFFF"/>
        <w:spacing w:after="0" w:line="240" w:lineRule="auto"/>
        <w:rPr>
          <w:rFonts w:ascii="Arial" w:hAnsi="Arial" w:cs="Arial"/>
          <w:b/>
          <w:color w:val="222222"/>
          <w:shd w:val="clear" w:color="auto" w:fill="FFFFFF"/>
        </w:rPr>
      </w:pPr>
    </w:p>
    <w:p w:rsidR="00C80A3D" w:rsidRDefault="00C80A3D" w:rsidP="008D0C9B">
      <w:pPr>
        <w:shd w:val="clear" w:color="auto" w:fill="FFFFFF"/>
        <w:spacing w:after="0" w:line="240" w:lineRule="auto"/>
        <w:rPr>
          <w:rFonts w:ascii="Arial" w:hAnsi="Arial" w:cs="Arial"/>
          <w:b/>
          <w:color w:val="222222"/>
          <w:shd w:val="clear" w:color="auto" w:fill="FFFFFF"/>
        </w:rPr>
      </w:pPr>
      <w:r w:rsidRPr="00C80A3D">
        <w:rPr>
          <w:rFonts w:ascii="Arial" w:hAnsi="Arial" w:cs="Arial"/>
          <w:b/>
          <w:color w:val="222222"/>
          <w:shd w:val="clear" w:color="auto" w:fill="FFFFFF"/>
        </w:rPr>
        <w:t xml:space="preserve">Conclusion : </w:t>
      </w:r>
      <w:r w:rsidRPr="000B6184">
        <w:rPr>
          <w:rFonts w:ascii="Arial" w:hAnsi="Arial" w:cs="Arial"/>
          <w:b/>
          <w:color w:val="222222"/>
          <w:shd w:val="clear" w:color="auto" w:fill="FFFFFF"/>
        </w:rPr>
        <w:t>Les traits peuvent être analogues ou homologues</w:t>
      </w:r>
    </w:p>
    <w:p w:rsidR="0086007A" w:rsidRDefault="0086007A" w:rsidP="008D0C9B">
      <w:pPr>
        <w:shd w:val="clear" w:color="auto" w:fill="FFFFFF"/>
        <w:spacing w:after="0" w:line="240" w:lineRule="auto"/>
        <w:rPr>
          <w:rFonts w:ascii="Arial" w:hAnsi="Arial" w:cs="Arial"/>
          <w:b/>
          <w:color w:val="222222"/>
          <w:shd w:val="clear" w:color="auto" w:fill="FFFFFF"/>
        </w:rPr>
      </w:pPr>
    </w:p>
    <w:p w:rsidR="0086007A" w:rsidRDefault="0086007A" w:rsidP="0086007A">
      <w:pPr>
        <w:shd w:val="clear" w:color="auto" w:fill="FFFFFF"/>
        <w:spacing w:after="0" w:line="240" w:lineRule="auto"/>
        <w:jc w:val="center"/>
        <w:rPr>
          <w:rFonts w:ascii="Arial" w:hAnsi="Arial" w:cs="Arial"/>
          <w:b/>
          <w:color w:val="222222"/>
          <w:sz w:val="28"/>
          <w:szCs w:val="28"/>
          <w:shd w:val="clear" w:color="auto" w:fill="FFFFFF"/>
        </w:rPr>
      </w:pPr>
      <w:r w:rsidRPr="0086007A">
        <w:rPr>
          <w:rFonts w:ascii="Arial" w:hAnsi="Arial" w:cs="Arial"/>
          <w:b/>
          <w:color w:val="222222"/>
          <w:sz w:val="28"/>
          <w:szCs w:val="28"/>
          <w:shd w:val="clear" w:color="auto" w:fill="FFFFFF"/>
        </w:rPr>
        <w:lastRenderedPageBreak/>
        <w:t>4.5 – Les cladogrammes</w:t>
      </w:r>
    </w:p>
    <w:p w:rsidR="0086007A" w:rsidRDefault="0086007A" w:rsidP="0086007A">
      <w:pPr>
        <w:shd w:val="clear" w:color="auto" w:fill="FFFFFF"/>
        <w:spacing w:after="0" w:line="240" w:lineRule="auto"/>
        <w:rPr>
          <w:rFonts w:ascii="Arial" w:eastAsia="Times New Roman" w:hAnsi="Arial" w:cs="Arial"/>
          <w:color w:val="222222"/>
          <w:lang w:eastAsia="fr-FR"/>
        </w:rPr>
      </w:pPr>
      <w:r w:rsidRPr="0086007A">
        <w:rPr>
          <w:rFonts w:ascii="Arial" w:eastAsia="Times New Roman" w:hAnsi="Arial" w:cs="Arial"/>
          <w:color w:val="222222"/>
          <w:lang w:eastAsia="fr-FR"/>
        </w:rPr>
        <w:t xml:space="preserve">Un cladogramme est un diagramme en arbre basé sur les similitudes et les différences entre les espèces d'un clade. Les cladogrammes sont presque toujours basés sur des séquences de bases ou d'acides aminés. Des programmes informatiques ont été développés pour calculer comment les espèces d'un clade auraient pu évoluer avec le plus petit nombre de changements de base ou de séquence d'acides aminés. Ceci est connu sous le nom de principe de parcimonie et bien qu'il ne prouve pas comment un clade a réellement évolué, il peut indiquer la séquence de divergence la plus probable dans les clades. </w:t>
      </w:r>
    </w:p>
    <w:p w:rsidR="0086007A" w:rsidRDefault="0086007A" w:rsidP="0086007A">
      <w:pPr>
        <w:shd w:val="clear" w:color="auto" w:fill="FFFFFF"/>
        <w:spacing w:after="0" w:line="240" w:lineRule="auto"/>
        <w:rPr>
          <w:rFonts w:ascii="Arial" w:eastAsia="Times New Roman" w:hAnsi="Arial" w:cs="Arial"/>
          <w:color w:val="222222"/>
          <w:lang w:eastAsia="fr-FR"/>
        </w:rPr>
      </w:pPr>
    </w:p>
    <w:p w:rsidR="0086007A" w:rsidRDefault="0086007A" w:rsidP="0086007A">
      <w:pPr>
        <w:shd w:val="clear" w:color="auto" w:fill="FFFFFF"/>
        <w:spacing w:after="0" w:line="240" w:lineRule="auto"/>
        <w:rPr>
          <w:rFonts w:ascii="Arial" w:eastAsia="Times New Roman" w:hAnsi="Arial" w:cs="Arial"/>
          <w:color w:val="222222"/>
          <w:lang w:eastAsia="fr-FR"/>
        </w:rPr>
      </w:pPr>
      <w:r w:rsidRPr="0086007A">
        <w:rPr>
          <w:rFonts w:ascii="Arial" w:eastAsia="Times New Roman" w:hAnsi="Arial" w:cs="Arial"/>
          <w:color w:val="222222"/>
          <w:lang w:eastAsia="fr-FR"/>
        </w:rPr>
        <w:t>Les points de ramification sur les cladogrammes sont appelés nœuds. Habituellement, deux clades se ramifient à un nœud, mais parfois il y en a trois ou plus. Le nœud représente une espèce ancestrale hypothétique qui s'est scindée pour former deux espèces ou plus</w:t>
      </w:r>
    </w:p>
    <w:p w:rsidR="007424EA" w:rsidRDefault="0086007A" w:rsidP="0086007A">
      <w:pPr>
        <w:shd w:val="clear" w:color="auto" w:fill="FFFFFF"/>
        <w:spacing w:after="0" w:line="240" w:lineRule="auto"/>
        <w:rPr>
          <w:rFonts w:ascii="Arial" w:eastAsia="Times New Roman" w:hAnsi="Arial" w:cs="Arial"/>
          <w:color w:val="222222"/>
          <w:lang w:eastAsia="fr-FR"/>
        </w:rPr>
      </w:pPr>
      <w:r w:rsidRPr="0086007A">
        <w:rPr>
          <w:rFonts w:ascii="Arial" w:eastAsia="Times New Roman" w:hAnsi="Arial" w:cs="Arial"/>
          <w:color w:val="222222"/>
          <w:lang w:eastAsia="fr-FR"/>
        </w:rPr>
        <w:t>L'option B comprend des instructions pour construire des cladogrammes à partir de séquences de base à l'aide d'un logiciel informatique.</w:t>
      </w:r>
    </w:p>
    <w:p w:rsidR="007424EA" w:rsidRDefault="0086007A" w:rsidP="0086007A">
      <w:pPr>
        <w:shd w:val="clear" w:color="auto" w:fill="FFFFFF"/>
        <w:spacing w:after="0" w:line="240" w:lineRule="auto"/>
        <w:rPr>
          <w:rFonts w:ascii="Arial" w:eastAsia="Times New Roman" w:hAnsi="Arial" w:cs="Arial"/>
          <w:color w:val="222222"/>
          <w:lang w:eastAsia="fr-FR"/>
        </w:rPr>
      </w:pPr>
      <w:r w:rsidRPr="0086007A">
        <w:rPr>
          <w:rFonts w:ascii="Arial" w:eastAsia="Times New Roman" w:hAnsi="Arial" w:cs="Arial"/>
          <w:color w:val="222222"/>
          <w:lang w:eastAsia="fr-FR"/>
        </w:rPr>
        <w:t xml:space="preserve"> </w:t>
      </w:r>
    </w:p>
    <w:p w:rsidR="0086007A" w:rsidRDefault="0086007A" w:rsidP="0086007A">
      <w:pPr>
        <w:shd w:val="clear" w:color="auto" w:fill="FFFFFF"/>
        <w:spacing w:after="0" w:line="240" w:lineRule="auto"/>
        <w:rPr>
          <w:rFonts w:ascii="Arial" w:eastAsia="Times New Roman" w:hAnsi="Arial" w:cs="Arial"/>
          <w:color w:val="222222"/>
          <w:lang w:eastAsia="fr-FR"/>
        </w:rPr>
      </w:pPr>
      <w:r w:rsidRPr="0086007A">
        <w:rPr>
          <w:rFonts w:ascii="Arial" w:eastAsia="Times New Roman" w:hAnsi="Arial" w:cs="Arial"/>
          <w:color w:val="222222"/>
          <w:lang w:eastAsia="fr-FR"/>
        </w:rPr>
        <w:t>La figure 4 est un exemple de cladogramme pour les oiseaux et les reptiles.</w:t>
      </w:r>
    </w:p>
    <w:p w:rsidR="007424EA" w:rsidRDefault="0086007A" w:rsidP="0086007A">
      <w:pPr>
        <w:shd w:val="clear" w:color="auto" w:fill="FFFFFF"/>
        <w:spacing w:after="0" w:line="240" w:lineRule="auto"/>
        <w:rPr>
          <w:rFonts w:ascii="Arial" w:eastAsia="Times New Roman" w:hAnsi="Arial" w:cs="Arial"/>
          <w:color w:val="222222"/>
          <w:lang w:eastAsia="fr-FR"/>
        </w:rPr>
      </w:pPr>
      <w:r w:rsidRPr="0086007A">
        <w:rPr>
          <w:rFonts w:ascii="Arial" w:eastAsia="Times New Roman" w:hAnsi="Arial" w:cs="Arial"/>
          <w:color w:val="222222"/>
          <w:lang w:eastAsia="fr-FR"/>
        </w:rPr>
        <w:t>Il a été basé sur la morphologie, de sorte que les groupes éteints puissent être inclus</w:t>
      </w:r>
    </w:p>
    <w:p w:rsidR="00E07591" w:rsidRDefault="0029150C" w:rsidP="0086007A">
      <w:pPr>
        <w:shd w:val="clear" w:color="auto" w:fill="FFFFFF"/>
        <w:spacing w:after="0" w:line="240" w:lineRule="auto"/>
        <w:rPr>
          <w:rFonts w:ascii="Arial" w:eastAsia="Times New Roman" w:hAnsi="Arial" w:cs="Arial"/>
          <w:color w:val="222222"/>
          <w:lang w:eastAsia="fr-FR"/>
        </w:rPr>
      </w:pPr>
      <w:r>
        <w:rPr>
          <w:rFonts w:ascii="Arial" w:eastAsia="Times New Roman" w:hAnsi="Arial" w:cs="Arial"/>
          <w:noProof/>
          <w:color w:val="222222"/>
          <w:lang w:eastAsia="fr-FR"/>
        </w:rPr>
        <w:drawing>
          <wp:inline distT="0" distB="0" distL="0" distR="0">
            <wp:extent cx="4870939" cy="4167554"/>
            <wp:effectExtent l="0" t="0" r="6350" b="4445"/>
            <wp:docPr id="4" name="Image 4" descr="C:\Users\CYPI\Downloads\20221101_2116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PI\Downloads\20221101_21161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0815" cy="4167448"/>
                    </a:xfrm>
                    <a:prstGeom prst="rect">
                      <a:avLst/>
                    </a:prstGeom>
                    <a:noFill/>
                    <a:ln>
                      <a:noFill/>
                    </a:ln>
                  </pic:spPr>
                </pic:pic>
              </a:graphicData>
            </a:graphic>
          </wp:inline>
        </w:drawing>
      </w:r>
    </w:p>
    <w:p w:rsidR="007424EA" w:rsidRDefault="007424EA" w:rsidP="0086007A">
      <w:pPr>
        <w:shd w:val="clear" w:color="auto" w:fill="FFFFFF"/>
        <w:spacing w:after="0" w:line="240" w:lineRule="auto"/>
        <w:rPr>
          <w:rFonts w:ascii="Arial" w:eastAsia="Times New Roman" w:hAnsi="Arial" w:cs="Arial"/>
          <w:color w:val="222222"/>
          <w:lang w:eastAsia="fr-FR"/>
        </w:rPr>
      </w:pPr>
    </w:p>
    <w:p w:rsidR="007424EA" w:rsidRDefault="007424EA" w:rsidP="0086007A">
      <w:pPr>
        <w:shd w:val="clear" w:color="auto" w:fill="FFFFFF"/>
        <w:spacing w:after="0" w:line="240" w:lineRule="auto"/>
        <w:rPr>
          <w:rFonts w:ascii="Arial" w:eastAsia="Times New Roman" w:hAnsi="Arial" w:cs="Arial"/>
          <w:color w:val="222222"/>
          <w:lang w:eastAsia="fr-FR"/>
        </w:rPr>
      </w:pPr>
    </w:p>
    <w:p w:rsidR="007424EA" w:rsidRDefault="0086007A" w:rsidP="007424EA">
      <w:pPr>
        <w:pStyle w:val="Paragraphedeliste"/>
        <w:numPr>
          <w:ilvl w:val="0"/>
          <w:numId w:val="2"/>
        </w:numPr>
        <w:shd w:val="clear" w:color="auto" w:fill="FFFFFF"/>
        <w:spacing w:after="0" w:line="240" w:lineRule="auto"/>
        <w:rPr>
          <w:rFonts w:ascii="Arial" w:eastAsia="Times New Roman" w:hAnsi="Arial" w:cs="Arial"/>
          <w:color w:val="222222"/>
          <w:lang w:eastAsia="fr-FR"/>
        </w:rPr>
      </w:pPr>
      <w:r w:rsidRPr="007424EA">
        <w:rPr>
          <w:rFonts w:ascii="Arial" w:eastAsia="Times New Roman" w:hAnsi="Arial" w:cs="Arial"/>
          <w:color w:val="222222"/>
          <w:lang w:eastAsia="fr-FR"/>
        </w:rPr>
        <w:t xml:space="preserve">Les oiseaux, les dinosaures non aviaires et les espèces ancestrales A forment une clade appelée </w:t>
      </w:r>
      <w:proofErr w:type="spellStart"/>
      <w:r w:rsidRPr="007424EA">
        <w:rPr>
          <w:rFonts w:ascii="Arial" w:eastAsia="Times New Roman" w:hAnsi="Arial" w:cs="Arial"/>
          <w:color w:val="222222"/>
          <w:lang w:eastAsia="fr-FR"/>
        </w:rPr>
        <w:t>dinosauria</w:t>
      </w:r>
      <w:proofErr w:type="spellEnd"/>
      <w:proofErr w:type="gramStart"/>
      <w:r w:rsidRPr="007424EA">
        <w:rPr>
          <w:rFonts w:ascii="Arial" w:eastAsia="Times New Roman" w:hAnsi="Arial" w:cs="Arial"/>
          <w:color w:val="222222"/>
          <w:lang w:eastAsia="fr-FR"/>
        </w:rPr>
        <w:t>..</w:t>
      </w:r>
      <w:proofErr w:type="gramEnd"/>
    </w:p>
    <w:p w:rsidR="007424EA" w:rsidRDefault="0086007A" w:rsidP="007424EA">
      <w:pPr>
        <w:pStyle w:val="Paragraphedeliste"/>
        <w:numPr>
          <w:ilvl w:val="0"/>
          <w:numId w:val="2"/>
        </w:numPr>
        <w:shd w:val="clear" w:color="auto" w:fill="FFFFFF"/>
        <w:spacing w:after="0" w:line="240" w:lineRule="auto"/>
        <w:rPr>
          <w:rFonts w:ascii="Arial" w:eastAsia="Times New Roman" w:hAnsi="Arial" w:cs="Arial"/>
          <w:color w:val="222222"/>
          <w:lang w:eastAsia="fr-FR"/>
        </w:rPr>
      </w:pPr>
      <w:r w:rsidRPr="007424EA">
        <w:rPr>
          <w:rFonts w:ascii="Arial" w:eastAsia="Times New Roman" w:hAnsi="Arial" w:cs="Arial"/>
          <w:color w:val="222222"/>
          <w:lang w:eastAsia="fr-FR"/>
        </w:rPr>
        <w:t>Les oiseaux, les dinosaures non aviaires, les crocodiles et les espèces ancestrales</w:t>
      </w:r>
      <w:r w:rsidR="007424EA">
        <w:rPr>
          <w:rFonts w:ascii="Arial" w:eastAsia="Times New Roman" w:hAnsi="Arial" w:cs="Arial"/>
          <w:color w:val="222222"/>
          <w:lang w:eastAsia="fr-FR"/>
        </w:rPr>
        <w:t xml:space="preserve"> </w:t>
      </w:r>
      <w:r w:rsidRPr="007424EA">
        <w:rPr>
          <w:rFonts w:ascii="Arial" w:eastAsia="Times New Roman" w:hAnsi="Arial" w:cs="Arial"/>
          <w:color w:val="222222"/>
          <w:lang w:eastAsia="fr-FR"/>
        </w:rPr>
        <w:t xml:space="preserve">B font partie </w:t>
      </w:r>
      <w:proofErr w:type="gramStart"/>
      <w:r w:rsidRPr="007424EA">
        <w:rPr>
          <w:rFonts w:ascii="Arial" w:eastAsia="Times New Roman" w:hAnsi="Arial" w:cs="Arial"/>
          <w:color w:val="222222"/>
          <w:lang w:eastAsia="fr-FR"/>
        </w:rPr>
        <w:t>d'une clade appelée</w:t>
      </w:r>
      <w:proofErr w:type="gramEnd"/>
      <w:r w:rsidRPr="007424EA">
        <w:rPr>
          <w:rFonts w:ascii="Arial" w:eastAsia="Times New Roman" w:hAnsi="Arial" w:cs="Arial"/>
          <w:color w:val="222222"/>
          <w:lang w:eastAsia="fr-FR"/>
        </w:rPr>
        <w:t xml:space="preserve">  </w:t>
      </w:r>
      <w:proofErr w:type="spellStart"/>
      <w:r w:rsidRPr="007424EA">
        <w:rPr>
          <w:rFonts w:ascii="Arial" w:eastAsia="Times New Roman" w:hAnsi="Arial" w:cs="Arial"/>
          <w:color w:val="222222"/>
          <w:lang w:eastAsia="fr-FR"/>
        </w:rPr>
        <w:t>archosaures</w:t>
      </w:r>
      <w:proofErr w:type="spellEnd"/>
    </w:p>
    <w:p w:rsidR="0086007A" w:rsidRPr="007424EA" w:rsidRDefault="0086007A" w:rsidP="007424EA">
      <w:pPr>
        <w:pStyle w:val="Paragraphedeliste"/>
        <w:numPr>
          <w:ilvl w:val="0"/>
          <w:numId w:val="2"/>
        </w:numPr>
        <w:shd w:val="clear" w:color="auto" w:fill="FFFFFF"/>
        <w:spacing w:after="0" w:line="240" w:lineRule="auto"/>
        <w:rPr>
          <w:rFonts w:ascii="Arial" w:eastAsia="Times New Roman" w:hAnsi="Arial" w:cs="Arial"/>
          <w:color w:val="222222"/>
          <w:lang w:eastAsia="fr-FR"/>
        </w:rPr>
      </w:pPr>
      <w:r w:rsidRPr="007424EA">
        <w:rPr>
          <w:rFonts w:ascii="Arial" w:eastAsia="Times New Roman" w:hAnsi="Arial" w:cs="Arial"/>
          <w:color w:val="222222"/>
          <w:lang w:eastAsia="fr-FR"/>
        </w:rPr>
        <w:t xml:space="preserve">. Les lézards, les serpents et les espèces ancestrales C forment </w:t>
      </w:r>
      <w:proofErr w:type="gramStart"/>
      <w:r w:rsidRPr="007424EA">
        <w:rPr>
          <w:rFonts w:ascii="Arial" w:eastAsia="Times New Roman" w:hAnsi="Arial" w:cs="Arial"/>
          <w:color w:val="222222"/>
          <w:lang w:eastAsia="fr-FR"/>
        </w:rPr>
        <w:t>une clade appelées</w:t>
      </w:r>
      <w:proofErr w:type="gramEnd"/>
      <w:r w:rsidRPr="007424EA">
        <w:rPr>
          <w:rFonts w:ascii="Arial" w:eastAsia="Times New Roman" w:hAnsi="Arial" w:cs="Arial"/>
          <w:color w:val="222222"/>
          <w:lang w:eastAsia="fr-FR"/>
        </w:rPr>
        <w:t xml:space="preserve"> squamates </w:t>
      </w:r>
    </w:p>
    <w:p w:rsidR="0086007A" w:rsidRDefault="0086007A" w:rsidP="0086007A">
      <w:pPr>
        <w:shd w:val="clear" w:color="auto" w:fill="FFFFFF"/>
        <w:spacing w:after="0" w:line="240" w:lineRule="auto"/>
        <w:rPr>
          <w:rFonts w:ascii="Arial" w:eastAsia="Times New Roman" w:hAnsi="Arial" w:cs="Arial"/>
          <w:color w:val="222222"/>
          <w:lang w:eastAsia="fr-FR"/>
        </w:rPr>
      </w:pPr>
      <w:r w:rsidRPr="0086007A">
        <w:rPr>
          <w:rFonts w:ascii="Arial" w:eastAsia="Times New Roman" w:hAnsi="Arial" w:cs="Arial"/>
          <w:color w:val="222222"/>
          <w:lang w:eastAsia="fr-FR"/>
        </w:rPr>
        <w:t xml:space="preserve">Ce cladogramme suggère soit que les oiseaux doivent être considérés comme des reptiles soit que les reptiles doivent être divisés en deux ou plusieurs groupes, car certains reptiles </w:t>
      </w:r>
      <w:proofErr w:type="gramStart"/>
      <w:r w:rsidRPr="0086007A">
        <w:rPr>
          <w:rFonts w:ascii="Arial" w:eastAsia="Times New Roman" w:hAnsi="Arial" w:cs="Arial"/>
          <w:color w:val="222222"/>
          <w:lang w:eastAsia="fr-FR"/>
        </w:rPr>
        <w:t>sont</w:t>
      </w:r>
      <w:proofErr w:type="gramEnd"/>
      <w:r w:rsidRPr="0086007A">
        <w:rPr>
          <w:rFonts w:ascii="Arial" w:eastAsia="Times New Roman" w:hAnsi="Arial" w:cs="Arial"/>
          <w:color w:val="222222"/>
          <w:lang w:eastAsia="fr-FR"/>
        </w:rPr>
        <w:t xml:space="preserve"> plus étroitement liés aux oiseaux qu'à d'autres reptiles</w:t>
      </w:r>
      <w:r>
        <w:rPr>
          <w:rFonts w:ascii="Arial" w:eastAsia="Times New Roman" w:hAnsi="Arial" w:cs="Arial"/>
          <w:color w:val="222222"/>
          <w:lang w:eastAsia="fr-FR"/>
        </w:rPr>
        <w:t>.</w:t>
      </w:r>
    </w:p>
    <w:p w:rsidR="0086007A" w:rsidRDefault="0086007A" w:rsidP="0086007A">
      <w:pPr>
        <w:shd w:val="clear" w:color="auto" w:fill="FFFFFF"/>
        <w:spacing w:after="0" w:line="240" w:lineRule="auto"/>
        <w:rPr>
          <w:rFonts w:ascii="Arial" w:eastAsia="Times New Roman" w:hAnsi="Arial" w:cs="Arial"/>
          <w:b/>
          <w:color w:val="222222"/>
          <w:lang w:eastAsia="fr-FR"/>
        </w:rPr>
      </w:pPr>
      <w:r w:rsidRPr="0086007A">
        <w:rPr>
          <w:rFonts w:ascii="Arial" w:eastAsia="Times New Roman" w:hAnsi="Arial" w:cs="Arial"/>
          <w:b/>
          <w:color w:val="222222"/>
          <w:lang w:eastAsia="fr-FR"/>
        </w:rPr>
        <w:lastRenderedPageBreak/>
        <w:t xml:space="preserve">Conclusion : </w:t>
      </w:r>
      <w:r w:rsidRPr="0086007A">
        <w:rPr>
          <w:rFonts w:ascii="Arial" w:eastAsia="Times New Roman" w:hAnsi="Arial" w:cs="Arial"/>
          <w:b/>
          <w:color w:val="222222"/>
          <w:lang w:eastAsia="fr-FR"/>
        </w:rPr>
        <w:t>Les cladogrammes sont des diagrammes en arbre qui montrent la séquence de divergence la plus probable dans les clades</w:t>
      </w:r>
      <w:r w:rsidR="00896ED9">
        <w:rPr>
          <w:rFonts w:ascii="Arial" w:eastAsia="Times New Roman" w:hAnsi="Arial" w:cs="Arial"/>
          <w:b/>
          <w:color w:val="222222"/>
          <w:lang w:eastAsia="fr-FR"/>
        </w:rPr>
        <w:t>.</w:t>
      </w:r>
    </w:p>
    <w:p w:rsidR="00DB1372" w:rsidRDefault="00896ED9" w:rsidP="00DB1372">
      <w:pPr>
        <w:jc w:val="center"/>
        <w:rPr>
          <w:rFonts w:ascii="Times New Roman" w:eastAsia="Times New Roman" w:hAnsi="Times New Roman" w:cs="Times New Roman"/>
          <w:sz w:val="24"/>
          <w:szCs w:val="24"/>
          <w:lang w:eastAsia="fr-FR"/>
        </w:rPr>
      </w:pPr>
      <w:r w:rsidRPr="00896ED9">
        <w:rPr>
          <w:rFonts w:ascii="Arial" w:eastAsia="Times New Roman" w:hAnsi="Arial" w:cs="Arial"/>
          <w:b/>
          <w:color w:val="222222"/>
          <w:sz w:val="28"/>
          <w:szCs w:val="28"/>
          <w:lang w:eastAsia="fr-FR"/>
        </w:rPr>
        <w:t xml:space="preserve">4.6 - </w:t>
      </w:r>
      <w:r w:rsidRPr="00896ED9">
        <w:rPr>
          <w:rFonts w:ascii="Arial" w:eastAsia="Times New Roman" w:hAnsi="Arial" w:cs="Arial"/>
          <w:b/>
          <w:color w:val="222222"/>
          <w:sz w:val="28"/>
          <w:szCs w:val="28"/>
          <w:shd w:val="clear" w:color="auto" w:fill="FFFFFF"/>
          <w:lang w:eastAsia="fr-FR"/>
        </w:rPr>
        <w:t>Cladogrammes et reclassifications</w:t>
      </w:r>
    </w:p>
    <w:p w:rsidR="00896ED9" w:rsidRPr="00896ED9" w:rsidRDefault="00896ED9" w:rsidP="00DB1372">
      <w:pPr>
        <w:rPr>
          <w:rFonts w:ascii="Times New Roman" w:eastAsia="Times New Roman" w:hAnsi="Times New Roman" w:cs="Times New Roman"/>
          <w:sz w:val="24"/>
          <w:szCs w:val="24"/>
          <w:lang w:eastAsia="fr-FR"/>
        </w:rPr>
      </w:pPr>
      <w:r w:rsidRPr="00896ED9">
        <w:rPr>
          <w:rFonts w:ascii="Arial" w:eastAsia="Times New Roman" w:hAnsi="Arial" w:cs="Arial"/>
          <w:color w:val="222222"/>
          <w:lang w:eastAsia="fr-FR"/>
        </w:rPr>
        <w:t xml:space="preserve"> La construction de cladogrammes basés sur des séquences de bases et d'acides aminés n'est devenue possible que vers la fin du XXe siècle. Avant cela, les données de séquence n'étaient pas disponibles et aucun logiciel informatique n'avait été développé pour effectuer l'analyse. La construction de cladogrammes et l'identification des clades </w:t>
      </w:r>
      <w:proofErr w:type="gramStart"/>
      <w:r w:rsidRPr="00896ED9">
        <w:rPr>
          <w:rFonts w:ascii="Arial" w:eastAsia="Times New Roman" w:hAnsi="Arial" w:cs="Arial"/>
          <w:color w:val="222222"/>
          <w:lang w:eastAsia="fr-FR"/>
        </w:rPr>
        <w:t>est</w:t>
      </w:r>
      <w:proofErr w:type="gramEnd"/>
      <w:r w:rsidRPr="00896ED9">
        <w:rPr>
          <w:rFonts w:ascii="Arial" w:eastAsia="Times New Roman" w:hAnsi="Arial" w:cs="Arial"/>
          <w:color w:val="222222"/>
          <w:lang w:eastAsia="fr-FR"/>
        </w:rPr>
        <w:t xml:space="preserve"> connue sous le nom de cladistique. La cladistique a provoqué quelques révolutions dans la classification des plantes et des animaux. </w:t>
      </w:r>
    </w:p>
    <w:p w:rsidR="00896ED9" w:rsidRPr="00896ED9" w:rsidRDefault="00896ED9" w:rsidP="00896ED9">
      <w:pPr>
        <w:shd w:val="clear" w:color="auto" w:fill="FFFFFF"/>
        <w:spacing w:after="0" w:line="240" w:lineRule="auto"/>
        <w:rPr>
          <w:rFonts w:ascii="Arial" w:eastAsia="Times New Roman" w:hAnsi="Arial" w:cs="Arial"/>
          <w:color w:val="222222"/>
          <w:lang w:eastAsia="fr-FR"/>
        </w:rPr>
      </w:pPr>
      <w:r w:rsidRPr="00896ED9">
        <w:rPr>
          <w:rFonts w:ascii="Arial" w:eastAsia="Times New Roman" w:hAnsi="Arial" w:cs="Arial"/>
          <w:color w:val="222222"/>
          <w:lang w:eastAsia="fr-FR"/>
        </w:rPr>
        <w:t>Il ressort désormais des cladogrammes que la classification traditionnelle basée sur la morphologie ne correspond pas toujours aux origines évolutives des groupes d'espèces. </w:t>
      </w:r>
    </w:p>
    <w:p w:rsidR="00896ED9" w:rsidRPr="00896ED9" w:rsidRDefault="00896ED9" w:rsidP="00896ED9">
      <w:pPr>
        <w:shd w:val="clear" w:color="auto" w:fill="FFFFFF"/>
        <w:spacing w:after="0" w:line="240" w:lineRule="auto"/>
        <w:rPr>
          <w:rFonts w:ascii="Arial" w:eastAsia="Times New Roman" w:hAnsi="Arial" w:cs="Arial"/>
          <w:color w:val="222222"/>
          <w:lang w:eastAsia="fr-FR"/>
        </w:rPr>
      </w:pPr>
      <w:r w:rsidRPr="00896ED9">
        <w:rPr>
          <w:rFonts w:ascii="Arial" w:eastAsia="Times New Roman" w:hAnsi="Arial" w:cs="Arial"/>
          <w:color w:val="222222"/>
          <w:lang w:eastAsia="fr-FR"/>
        </w:rPr>
        <w:t>En conséquence, certains groupes ont été reclassés. Certains groupes ont été fusionnés, d'autres ont été divisés et, dans certains cas, des espèces ont été transférées d'un</w:t>
      </w:r>
      <w:r>
        <w:rPr>
          <w:rFonts w:ascii="Arial" w:eastAsia="Times New Roman" w:hAnsi="Arial" w:cs="Arial"/>
          <w:color w:val="222222"/>
          <w:lang w:eastAsia="fr-FR"/>
        </w:rPr>
        <w:t xml:space="preserve"> </w:t>
      </w:r>
      <w:r w:rsidRPr="00896ED9">
        <w:rPr>
          <w:rFonts w:ascii="Arial" w:eastAsia="Times New Roman" w:hAnsi="Arial" w:cs="Arial"/>
          <w:color w:val="222222"/>
          <w:lang w:eastAsia="fr-FR"/>
        </w:rPr>
        <w:t>groupe à un autre.</w:t>
      </w:r>
    </w:p>
    <w:p w:rsidR="00896ED9" w:rsidRPr="00896ED9" w:rsidRDefault="00896ED9" w:rsidP="00896ED9">
      <w:pPr>
        <w:shd w:val="clear" w:color="auto" w:fill="FFFFFF"/>
        <w:spacing w:after="0" w:line="240" w:lineRule="auto"/>
        <w:rPr>
          <w:rFonts w:ascii="Arial" w:eastAsia="Times New Roman" w:hAnsi="Arial" w:cs="Arial"/>
          <w:color w:val="222222"/>
          <w:lang w:eastAsia="fr-FR"/>
        </w:rPr>
      </w:pPr>
      <w:r w:rsidRPr="00896ED9">
        <w:rPr>
          <w:rFonts w:ascii="Arial" w:eastAsia="Times New Roman" w:hAnsi="Arial" w:cs="Arial"/>
          <w:color w:val="222222"/>
          <w:lang w:eastAsia="fr-FR"/>
        </w:rPr>
        <w:t>La reclassification des groupes d'organismes prend du temps et peut perturber les biologistes, mais cela en vaut certainement la peine. </w:t>
      </w:r>
    </w:p>
    <w:p w:rsidR="00896ED9" w:rsidRDefault="00896ED9" w:rsidP="00896ED9">
      <w:pPr>
        <w:shd w:val="clear" w:color="auto" w:fill="FFFFFF"/>
        <w:spacing w:after="0" w:line="240" w:lineRule="auto"/>
        <w:rPr>
          <w:rFonts w:ascii="Arial" w:eastAsia="Times New Roman" w:hAnsi="Arial" w:cs="Arial"/>
          <w:color w:val="222222"/>
          <w:lang w:eastAsia="fr-FR"/>
        </w:rPr>
      </w:pPr>
      <w:r w:rsidRPr="00896ED9">
        <w:rPr>
          <w:rFonts w:ascii="Arial" w:eastAsia="Times New Roman" w:hAnsi="Arial" w:cs="Arial"/>
          <w:color w:val="222222"/>
          <w:lang w:eastAsia="fr-FR"/>
        </w:rPr>
        <w:t>Les nouvelles classifications basées sur la cladistique sont susceptibles d'être beaucoup plus proches d'une classification véritablement naturelle, de sorte que leur valeur prédictive sera plus élevée. Ils ont révélé des similitudes inaperçues entre les groupes et aussi des différences significatives entre des espèces précédemment destinées à être similaires. </w:t>
      </w:r>
    </w:p>
    <w:p w:rsidR="00DB1372" w:rsidRDefault="00DB1372" w:rsidP="00896ED9">
      <w:pPr>
        <w:shd w:val="clear" w:color="auto" w:fill="FFFFFF"/>
        <w:spacing w:after="0" w:line="240" w:lineRule="auto"/>
        <w:rPr>
          <w:rFonts w:ascii="Arial" w:eastAsia="Times New Roman" w:hAnsi="Arial" w:cs="Arial"/>
          <w:color w:val="222222"/>
          <w:lang w:eastAsia="fr-FR"/>
        </w:rPr>
      </w:pPr>
      <w:r w:rsidRPr="00DB1372">
        <w:rPr>
          <w:rFonts w:ascii="Arial" w:eastAsia="Times New Roman" w:hAnsi="Arial" w:cs="Arial"/>
          <w:b/>
          <w:color w:val="222222"/>
          <w:lang w:eastAsia="fr-FR"/>
        </w:rPr>
        <w:t>Conclusion </w:t>
      </w:r>
      <w:r>
        <w:rPr>
          <w:rFonts w:ascii="Arial" w:eastAsia="Times New Roman" w:hAnsi="Arial" w:cs="Arial"/>
          <w:color w:val="222222"/>
          <w:lang w:eastAsia="fr-FR"/>
        </w:rPr>
        <w:t xml:space="preserve">: </w:t>
      </w:r>
      <w:r w:rsidRPr="00896ED9">
        <w:rPr>
          <w:rFonts w:ascii="Arial" w:eastAsia="Times New Roman" w:hAnsi="Arial" w:cs="Arial"/>
          <w:b/>
          <w:color w:val="222222"/>
          <w:lang w:eastAsia="fr-FR"/>
        </w:rPr>
        <w:t>Les preuves de la cladistique ont montré que les classifications de certains groupes basées sur la structure ne correspondaient pas aux origines évolutives d'un groupe d'espèces</w:t>
      </w:r>
    </w:p>
    <w:p w:rsidR="0029150C" w:rsidRDefault="0029150C" w:rsidP="0029150C">
      <w:pPr>
        <w:shd w:val="clear" w:color="auto" w:fill="FFFFFF"/>
        <w:spacing w:after="0" w:line="240" w:lineRule="auto"/>
        <w:jc w:val="center"/>
        <w:rPr>
          <w:rFonts w:ascii="Arial" w:eastAsia="Times New Roman" w:hAnsi="Arial" w:cs="Arial"/>
          <w:b/>
          <w:color w:val="222222"/>
          <w:sz w:val="28"/>
          <w:szCs w:val="28"/>
          <w:lang w:eastAsia="fr-FR"/>
        </w:rPr>
      </w:pPr>
      <w:r w:rsidRPr="0029150C">
        <w:rPr>
          <w:rFonts w:ascii="Arial" w:eastAsia="Times New Roman" w:hAnsi="Arial" w:cs="Arial"/>
          <w:b/>
          <w:color w:val="222222"/>
          <w:sz w:val="28"/>
          <w:szCs w:val="28"/>
          <w:lang w:eastAsia="fr-FR"/>
        </w:rPr>
        <w:t xml:space="preserve">5 </w:t>
      </w:r>
      <w:r>
        <w:rPr>
          <w:rFonts w:ascii="Arial" w:eastAsia="Times New Roman" w:hAnsi="Arial" w:cs="Arial"/>
          <w:b/>
          <w:color w:val="222222"/>
          <w:sz w:val="28"/>
          <w:szCs w:val="28"/>
          <w:lang w:eastAsia="fr-FR"/>
        </w:rPr>
        <w:t>–</w:t>
      </w:r>
      <w:r w:rsidRPr="0029150C">
        <w:rPr>
          <w:rFonts w:ascii="Arial" w:eastAsia="Times New Roman" w:hAnsi="Arial" w:cs="Arial"/>
          <w:b/>
          <w:color w:val="222222"/>
          <w:sz w:val="28"/>
          <w:szCs w:val="28"/>
          <w:lang w:eastAsia="fr-FR"/>
        </w:rPr>
        <w:t xml:space="preserve"> Applications</w:t>
      </w:r>
    </w:p>
    <w:p w:rsidR="0029150C" w:rsidRDefault="0029150C" w:rsidP="0029150C">
      <w:pPr>
        <w:shd w:val="clear" w:color="auto" w:fill="FFFFFF"/>
        <w:spacing w:after="0" w:line="240" w:lineRule="auto"/>
        <w:rPr>
          <w:rFonts w:ascii="Arial" w:eastAsia="Times New Roman" w:hAnsi="Arial" w:cs="Arial"/>
          <w:color w:val="222222"/>
          <w:lang w:eastAsia="fr-FR"/>
        </w:rPr>
      </w:pPr>
      <w:r w:rsidRPr="0029150C">
        <w:rPr>
          <w:rFonts w:ascii="Arial" w:eastAsia="Times New Roman" w:hAnsi="Arial" w:cs="Arial"/>
          <w:color w:val="222222"/>
          <w:lang w:eastAsia="fr-FR"/>
        </w:rPr>
        <w:t>Activité</w:t>
      </w:r>
      <w:r>
        <w:rPr>
          <w:rFonts w:ascii="Arial" w:eastAsia="Times New Roman" w:hAnsi="Arial" w:cs="Arial"/>
          <w:color w:val="222222"/>
          <w:lang w:eastAsia="fr-FR"/>
        </w:rPr>
        <w:t> : Concevoir le cladogramme de l’ordre des primates.</w:t>
      </w:r>
    </w:p>
    <w:p w:rsidR="0029150C" w:rsidRDefault="0029150C" w:rsidP="0029150C">
      <w:pPr>
        <w:shd w:val="clear" w:color="auto" w:fill="FFFFFF"/>
        <w:spacing w:after="0" w:line="240" w:lineRule="auto"/>
        <w:jc w:val="center"/>
        <w:rPr>
          <w:rFonts w:ascii="Arial" w:eastAsia="Times New Roman" w:hAnsi="Arial" w:cs="Arial"/>
          <w:b/>
          <w:color w:val="222222"/>
          <w:sz w:val="28"/>
          <w:szCs w:val="28"/>
          <w:lang w:eastAsia="fr-FR"/>
        </w:rPr>
      </w:pPr>
      <w:r w:rsidRPr="0029150C">
        <w:rPr>
          <w:rFonts w:ascii="Arial" w:eastAsia="Times New Roman" w:hAnsi="Arial" w:cs="Arial"/>
          <w:b/>
          <w:color w:val="222222"/>
          <w:sz w:val="28"/>
          <w:szCs w:val="28"/>
          <w:lang w:eastAsia="fr-FR"/>
        </w:rPr>
        <w:t xml:space="preserve">6 – Sensibilité </w:t>
      </w:r>
      <w:r w:rsidR="00DB1372">
        <w:rPr>
          <w:rFonts w:ascii="Arial" w:eastAsia="Times New Roman" w:hAnsi="Arial" w:cs="Arial"/>
          <w:b/>
          <w:color w:val="222222"/>
          <w:sz w:val="28"/>
          <w:szCs w:val="28"/>
          <w:lang w:eastAsia="fr-FR"/>
        </w:rPr>
        <w:t>internation</w:t>
      </w:r>
      <w:r w:rsidRPr="0029150C">
        <w:rPr>
          <w:rFonts w:ascii="Arial" w:eastAsia="Times New Roman" w:hAnsi="Arial" w:cs="Arial"/>
          <w:b/>
          <w:color w:val="222222"/>
          <w:sz w:val="28"/>
          <w:szCs w:val="28"/>
          <w:lang w:eastAsia="fr-FR"/>
        </w:rPr>
        <w:t>ale</w:t>
      </w:r>
    </w:p>
    <w:p w:rsidR="00DB1372" w:rsidRPr="00896ED9" w:rsidRDefault="00DB1372" w:rsidP="00DB1372">
      <w:pPr>
        <w:shd w:val="clear" w:color="auto" w:fill="FFFFFF"/>
        <w:spacing w:after="0" w:line="240" w:lineRule="auto"/>
        <w:rPr>
          <w:rFonts w:ascii="Arial" w:eastAsia="Times New Roman" w:hAnsi="Arial" w:cs="Arial"/>
          <w:color w:val="222222"/>
          <w:lang w:eastAsia="fr-FR"/>
        </w:rPr>
      </w:pPr>
      <w:r w:rsidRPr="00DB1372">
        <w:rPr>
          <w:rFonts w:ascii="Arial" w:eastAsia="Times New Roman" w:hAnsi="Arial" w:cs="Arial"/>
          <w:color w:val="222222"/>
          <w:lang w:eastAsia="fr-FR"/>
        </w:rPr>
        <w:t>La reclassification des cladogramme se fait par consensus des chercheurs</w:t>
      </w:r>
      <w:r>
        <w:rPr>
          <w:rFonts w:ascii="Arial" w:eastAsia="Times New Roman" w:hAnsi="Arial" w:cs="Arial"/>
          <w:color w:val="222222"/>
          <w:lang w:eastAsia="fr-FR"/>
        </w:rPr>
        <w:t>.</w:t>
      </w:r>
    </w:p>
    <w:p w:rsidR="00896ED9" w:rsidRPr="0086007A" w:rsidRDefault="00896ED9" w:rsidP="0029150C">
      <w:pPr>
        <w:shd w:val="clear" w:color="auto" w:fill="FFFFFF"/>
        <w:spacing w:after="0" w:line="240" w:lineRule="auto"/>
        <w:jc w:val="center"/>
        <w:rPr>
          <w:rFonts w:ascii="Arial" w:eastAsia="Times New Roman" w:hAnsi="Arial" w:cs="Arial"/>
          <w:b/>
          <w:color w:val="222222"/>
          <w:sz w:val="28"/>
          <w:szCs w:val="28"/>
          <w:lang w:eastAsia="fr-FR"/>
        </w:rPr>
      </w:pPr>
    </w:p>
    <w:p w:rsidR="0086007A" w:rsidRPr="008D0C9B" w:rsidRDefault="0086007A" w:rsidP="0086007A">
      <w:pPr>
        <w:shd w:val="clear" w:color="auto" w:fill="FFFFFF"/>
        <w:spacing w:after="0" w:line="240" w:lineRule="auto"/>
        <w:rPr>
          <w:rFonts w:ascii="Arial" w:eastAsia="Times New Roman" w:hAnsi="Arial" w:cs="Arial"/>
          <w:b/>
          <w:color w:val="222222"/>
          <w:lang w:eastAsia="fr-FR"/>
        </w:rPr>
      </w:pPr>
    </w:p>
    <w:p w:rsidR="008D0C9B" w:rsidRPr="008D0C9B" w:rsidRDefault="008D0C9B" w:rsidP="0086007A">
      <w:pPr>
        <w:shd w:val="clear" w:color="auto" w:fill="FFFFFF"/>
        <w:spacing w:after="0" w:line="240" w:lineRule="auto"/>
        <w:jc w:val="center"/>
        <w:rPr>
          <w:rFonts w:ascii="Arial" w:eastAsia="Times New Roman" w:hAnsi="Arial" w:cs="Arial"/>
          <w:b/>
          <w:color w:val="222222"/>
          <w:sz w:val="28"/>
          <w:szCs w:val="28"/>
          <w:lang w:eastAsia="fr-FR"/>
        </w:rPr>
      </w:pPr>
    </w:p>
    <w:p w:rsidR="008D0C9B" w:rsidRPr="00A04CAA" w:rsidRDefault="008D0C9B" w:rsidP="00A04CAA">
      <w:pPr>
        <w:shd w:val="clear" w:color="auto" w:fill="FFFFFF"/>
        <w:spacing w:after="0" w:line="240" w:lineRule="auto"/>
        <w:rPr>
          <w:rFonts w:ascii="Arial" w:eastAsia="Times New Roman" w:hAnsi="Arial" w:cs="Arial"/>
          <w:color w:val="222222"/>
          <w:lang w:eastAsia="fr-FR"/>
        </w:rPr>
      </w:pPr>
      <w:r w:rsidRPr="008D0C9B">
        <w:rPr>
          <w:rFonts w:ascii="Arial" w:eastAsia="Times New Roman" w:hAnsi="Arial" w:cs="Arial"/>
          <w:b/>
          <w:color w:val="222222"/>
          <w:lang w:eastAsia="fr-FR"/>
        </w:rPr>
        <w:t xml:space="preserve"> </w:t>
      </w:r>
    </w:p>
    <w:p w:rsidR="00A04CAA" w:rsidRPr="006A5AB0" w:rsidRDefault="00A04CAA" w:rsidP="006A5AB0">
      <w:pPr>
        <w:shd w:val="clear" w:color="auto" w:fill="FFFFFF"/>
        <w:spacing w:after="0" w:line="240" w:lineRule="auto"/>
        <w:rPr>
          <w:rFonts w:ascii="Arial" w:eastAsia="Times New Roman" w:hAnsi="Arial" w:cs="Arial"/>
          <w:b/>
          <w:color w:val="222222"/>
          <w:lang w:eastAsia="fr-FR"/>
        </w:rPr>
      </w:pPr>
    </w:p>
    <w:p w:rsidR="006A5AB0" w:rsidRPr="006A5AB0" w:rsidRDefault="006A5AB0" w:rsidP="006A5AB0">
      <w:pPr>
        <w:shd w:val="clear" w:color="auto" w:fill="FFFFFF"/>
        <w:spacing w:after="0" w:line="240" w:lineRule="auto"/>
        <w:rPr>
          <w:rFonts w:ascii="Arial" w:eastAsia="Times New Roman" w:hAnsi="Arial" w:cs="Arial"/>
          <w:b/>
          <w:color w:val="222222"/>
          <w:lang w:eastAsia="fr-FR"/>
        </w:rPr>
      </w:pPr>
    </w:p>
    <w:p w:rsidR="006A5AB0" w:rsidRPr="006A5AB0" w:rsidRDefault="006A5AB0" w:rsidP="006A5AB0">
      <w:pPr>
        <w:rPr>
          <w:b/>
        </w:rPr>
      </w:pPr>
    </w:p>
    <w:p w:rsidR="007A7BB5" w:rsidRDefault="00DB1372"/>
    <w:sectPr w:rsidR="007A7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73A4"/>
    <w:multiLevelType w:val="hybridMultilevel"/>
    <w:tmpl w:val="58CE3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163345D"/>
    <w:multiLevelType w:val="hybridMultilevel"/>
    <w:tmpl w:val="129AE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18F"/>
    <w:rsid w:val="000B6184"/>
    <w:rsid w:val="001868AD"/>
    <w:rsid w:val="0029150C"/>
    <w:rsid w:val="002D2149"/>
    <w:rsid w:val="006A5AB0"/>
    <w:rsid w:val="00700474"/>
    <w:rsid w:val="00727C08"/>
    <w:rsid w:val="007424EA"/>
    <w:rsid w:val="007D1046"/>
    <w:rsid w:val="0086007A"/>
    <w:rsid w:val="00893454"/>
    <w:rsid w:val="00896ED9"/>
    <w:rsid w:val="008D0C9B"/>
    <w:rsid w:val="00902187"/>
    <w:rsid w:val="00916CE2"/>
    <w:rsid w:val="00A04CAA"/>
    <w:rsid w:val="00A8218F"/>
    <w:rsid w:val="00B938B7"/>
    <w:rsid w:val="00C80A3D"/>
    <w:rsid w:val="00DB1372"/>
    <w:rsid w:val="00E07591"/>
    <w:rsid w:val="00F85D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1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218F"/>
    <w:pPr>
      <w:ind w:left="720"/>
      <w:contextualSpacing/>
    </w:pPr>
  </w:style>
  <w:style w:type="paragraph" w:styleId="Textedebulles">
    <w:name w:val="Balloon Text"/>
    <w:basedOn w:val="Normal"/>
    <w:link w:val="TextedebullesCar"/>
    <w:uiPriority w:val="99"/>
    <w:semiHidden/>
    <w:unhideWhenUsed/>
    <w:rsid w:val="00A821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1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1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218F"/>
    <w:pPr>
      <w:ind w:left="720"/>
      <w:contextualSpacing/>
    </w:pPr>
  </w:style>
  <w:style w:type="paragraph" w:styleId="Textedebulles">
    <w:name w:val="Balloon Text"/>
    <w:basedOn w:val="Normal"/>
    <w:link w:val="TextedebullesCar"/>
    <w:uiPriority w:val="99"/>
    <w:semiHidden/>
    <w:unhideWhenUsed/>
    <w:rsid w:val="00A821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1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279933">
      <w:bodyDiv w:val="1"/>
      <w:marLeft w:val="0"/>
      <w:marRight w:val="0"/>
      <w:marTop w:val="0"/>
      <w:marBottom w:val="0"/>
      <w:divBdr>
        <w:top w:val="none" w:sz="0" w:space="0" w:color="auto"/>
        <w:left w:val="none" w:sz="0" w:space="0" w:color="auto"/>
        <w:bottom w:val="none" w:sz="0" w:space="0" w:color="auto"/>
        <w:right w:val="none" w:sz="0" w:space="0" w:color="auto"/>
      </w:divBdr>
      <w:divsChild>
        <w:div w:id="1332294818">
          <w:marLeft w:val="0"/>
          <w:marRight w:val="0"/>
          <w:marTop w:val="0"/>
          <w:marBottom w:val="0"/>
          <w:divBdr>
            <w:top w:val="none" w:sz="0" w:space="0" w:color="auto"/>
            <w:left w:val="none" w:sz="0" w:space="0" w:color="auto"/>
            <w:bottom w:val="none" w:sz="0" w:space="0" w:color="auto"/>
            <w:right w:val="none" w:sz="0" w:space="0" w:color="auto"/>
          </w:divBdr>
        </w:div>
        <w:div w:id="1117988255">
          <w:marLeft w:val="0"/>
          <w:marRight w:val="0"/>
          <w:marTop w:val="0"/>
          <w:marBottom w:val="0"/>
          <w:divBdr>
            <w:top w:val="none" w:sz="0" w:space="0" w:color="auto"/>
            <w:left w:val="none" w:sz="0" w:space="0" w:color="auto"/>
            <w:bottom w:val="none" w:sz="0" w:space="0" w:color="auto"/>
            <w:right w:val="none" w:sz="0" w:space="0" w:color="auto"/>
          </w:divBdr>
        </w:div>
      </w:divsChild>
    </w:div>
    <w:div w:id="1323852104">
      <w:bodyDiv w:val="1"/>
      <w:marLeft w:val="0"/>
      <w:marRight w:val="0"/>
      <w:marTop w:val="0"/>
      <w:marBottom w:val="0"/>
      <w:divBdr>
        <w:top w:val="none" w:sz="0" w:space="0" w:color="auto"/>
        <w:left w:val="none" w:sz="0" w:space="0" w:color="auto"/>
        <w:bottom w:val="none" w:sz="0" w:space="0" w:color="auto"/>
        <w:right w:val="none" w:sz="0" w:space="0" w:color="auto"/>
      </w:divBdr>
      <w:divsChild>
        <w:div w:id="1544488197">
          <w:marLeft w:val="0"/>
          <w:marRight w:val="0"/>
          <w:marTop w:val="0"/>
          <w:marBottom w:val="0"/>
          <w:divBdr>
            <w:top w:val="none" w:sz="0" w:space="0" w:color="auto"/>
            <w:left w:val="none" w:sz="0" w:space="0" w:color="auto"/>
            <w:bottom w:val="none" w:sz="0" w:space="0" w:color="auto"/>
            <w:right w:val="none" w:sz="0" w:space="0" w:color="auto"/>
          </w:divBdr>
        </w:div>
        <w:div w:id="369187066">
          <w:marLeft w:val="0"/>
          <w:marRight w:val="0"/>
          <w:marTop w:val="0"/>
          <w:marBottom w:val="0"/>
          <w:divBdr>
            <w:top w:val="none" w:sz="0" w:space="0" w:color="auto"/>
            <w:left w:val="none" w:sz="0" w:space="0" w:color="auto"/>
            <w:bottom w:val="none" w:sz="0" w:space="0" w:color="auto"/>
            <w:right w:val="none" w:sz="0" w:space="0" w:color="auto"/>
          </w:divBdr>
        </w:div>
        <w:div w:id="557209334">
          <w:marLeft w:val="0"/>
          <w:marRight w:val="0"/>
          <w:marTop w:val="0"/>
          <w:marBottom w:val="0"/>
          <w:divBdr>
            <w:top w:val="none" w:sz="0" w:space="0" w:color="auto"/>
            <w:left w:val="none" w:sz="0" w:space="0" w:color="auto"/>
            <w:bottom w:val="none" w:sz="0" w:space="0" w:color="auto"/>
            <w:right w:val="none" w:sz="0" w:space="0" w:color="auto"/>
          </w:divBdr>
        </w:div>
        <w:div w:id="1249537431">
          <w:marLeft w:val="0"/>
          <w:marRight w:val="0"/>
          <w:marTop w:val="0"/>
          <w:marBottom w:val="0"/>
          <w:divBdr>
            <w:top w:val="none" w:sz="0" w:space="0" w:color="auto"/>
            <w:left w:val="none" w:sz="0" w:space="0" w:color="auto"/>
            <w:bottom w:val="none" w:sz="0" w:space="0" w:color="auto"/>
            <w:right w:val="none" w:sz="0" w:space="0" w:color="auto"/>
          </w:divBdr>
        </w:div>
        <w:div w:id="1467821034">
          <w:marLeft w:val="0"/>
          <w:marRight w:val="0"/>
          <w:marTop w:val="0"/>
          <w:marBottom w:val="0"/>
          <w:divBdr>
            <w:top w:val="none" w:sz="0" w:space="0" w:color="auto"/>
            <w:left w:val="none" w:sz="0" w:space="0" w:color="auto"/>
            <w:bottom w:val="none" w:sz="0" w:space="0" w:color="auto"/>
            <w:right w:val="none" w:sz="0" w:space="0" w:color="auto"/>
          </w:divBdr>
        </w:div>
      </w:divsChild>
    </w:div>
    <w:div w:id="1462191461">
      <w:bodyDiv w:val="1"/>
      <w:marLeft w:val="0"/>
      <w:marRight w:val="0"/>
      <w:marTop w:val="0"/>
      <w:marBottom w:val="0"/>
      <w:divBdr>
        <w:top w:val="none" w:sz="0" w:space="0" w:color="auto"/>
        <w:left w:val="none" w:sz="0" w:space="0" w:color="auto"/>
        <w:bottom w:val="none" w:sz="0" w:space="0" w:color="auto"/>
        <w:right w:val="none" w:sz="0" w:space="0" w:color="auto"/>
      </w:divBdr>
      <w:divsChild>
        <w:div w:id="345180216">
          <w:marLeft w:val="0"/>
          <w:marRight w:val="0"/>
          <w:marTop w:val="0"/>
          <w:marBottom w:val="0"/>
          <w:divBdr>
            <w:top w:val="none" w:sz="0" w:space="0" w:color="auto"/>
            <w:left w:val="none" w:sz="0" w:space="0" w:color="auto"/>
            <w:bottom w:val="none" w:sz="0" w:space="0" w:color="auto"/>
            <w:right w:val="none" w:sz="0" w:space="0" w:color="auto"/>
          </w:divBdr>
        </w:div>
        <w:div w:id="1142036376">
          <w:marLeft w:val="0"/>
          <w:marRight w:val="0"/>
          <w:marTop w:val="0"/>
          <w:marBottom w:val="0"/>
          <w:divBdr>
            <w:top w:val="none" w:sz="0" w:space="0" w:color="auto"/>
            <w:left w:val="none" w:sz="0" w:space="0" w:color="auto"/>
            <w:bottom w:val="none" w:sz="0" w:space="0" w:color="auto"/>
            <w:right w:val="none" w:sz="0" w:space="0" w:color="auto"/>
          </w:divBdr>
        </w:div>
        <w:div w:id="898249373">
          <w:marLeft w:val="0"/>
          <w:marRight w:val="0"/>
          <w:marTop w:val="0"/>
          <w:marBottom w:val="0"/>
          <w:divBdr>
            <w:top w:val="none" w:sz="0" w:space="0" w:color="auto"/>
            <w:left w:val="none" w:sz="0" w:space="0" w:color="auto"/>
            <w:bottom w:val="none" w:sz="0" w:space="0" w:color="auto"/>
            <w:right w:val="none" w:sz="0" w:space="0" w:color="auto"/>
          </w:divBdr>
        </w:div>
      </w:divsChild>
    </w:div>
    <w:div w:id="1524436517">
      <w:bodyDiv w:val="1"/>
      <w:marLeft w:val="0"/>
      <w:marRight w:val="0"/>
      <w:marTop w:val="0"/>
      <w:marBottom w:val="0"/>
      <w:divBdr>
        <w:top w:val="none" w:sz="0" w:space="0" w:color="auto"/>
        <w:left w:val="none" w:sz="0" w:space="0" w:color="auto"/>
        <w:bottom w:val="none" w:sz="0" w:space="0" w:color="auto"/>
        <w:right w:val="none" w:sz="0" w:space="0" w:color="auto"/>
      </w:divBdr>
      <w:divsChild>
        <w:div w:id="1297099851">
          <w:marLeft w:val="0"/>
          <w:marRight w:val="0"/>
          <w:marTop w:val="0"/>
          <w:marBottom w:val="0"/>
          <w:divBdr>
            <w:top w:val="none" w:sz="0" w:space="0" w:color="auto"/>
            <w:left w:val="none" w:sz="0" w:space="0" w:color="auto"/>
            <w:bottom w:val="none" w:sz="0" w:space="0" w:color="auto"/>
            <w:right w:val="none" w:sz="0" w:space="0" w:color="auto"/>
          </w:divBdr>
        </w:div>
        <w:div w:id="1575771894">
          <w:marLeft w:val="0"/>
          <w:marRight w:val="0"/>
          <w:marTop w:val="0"/>
          <w:marBottom w:val="0"/>
          <w:divBdr>
            <w:top w:val="none" w:sz="0" w:space="0" w:color="auto"/>
            <w:left w:val="none" w:sz="0" w:space="0" w:color="auto"/>
            <w:bottom w:val="none" w:sz="0" w:space="0" w:color="auto"/>
            <w:right w:val="none" w:sz="0" w:space="0" w:color="auto"/>
          </w:divBdr>
        </w:div>
        <w:div w:id="557131561">
          <w:marLeft w:val="0"/>
          <w:marRight w:val="0"/>
          <w:marTop w:val="0"/>
          <w:marBottom w:val="0"/>
          <w:divBdr>
            <w:top w:val="none" w:sz="0" w:space="0" w:color="auto"/>
            <w:left w:val="none" w:sz="0" w:space="0" w:color="auto"/>
            <w:bottom w:val="none" w:sz="0" w:space="0" w:color="auto"/>
            <w:right w:val="none" w:sz="0" w:space="0" w:color="auto"/>
          </w:divBdr>
        </w:div>
        <w:div w:id="1976913418">
          <w:marLeft w:val="0"/>
          <w:marRight w:val="0"/>
          <w:marTop w:val="0"/>
          <w:marBottom w:val="0"/>
          <w:divBdr>
            <w:top w:val="none" w:sz="0" w:space="0" w:color="auto"/>
            <w:left w:val="none" w:sz="0" w:space="0" w:color="auto"/>
            <w:bottom w:val="none" w:sz="0" w:space="0" w:color="auto"/>
            <w:right w:val="none" w:sz="0" w:space="0" w:color="auto"/>
          </w:divBdr>
        </w:div>
        <w:div w:id="2026978023">
          <w:marLeft w:val="0"/>
          <w:marRight w:val="0"/>
          <w:marTop w:val="0"/>
          <w:marBottom w:val="0"/>
          <w:divBdr>
            <w:top w:val="none" w:sz="0" w:space="0" w:color="auto"/>
            <w:left w:val="none" w:sz="0" w:space="0" w:color="auto"/>
            <w:bottom w:val="none" w:sz="0" w:space="0" w:color="auto"/>
            <w:right w:val="none" w:sz="0" w:space="0" w:color="auto"/>
          </w:divBdr>
        </w:div>
      </w:divsChild>
    </w:div>
    <w:div w:id="1758938747">
      <w:bodyDiv w:val="1"/>
      <w:marLeft w:val="0"/>
      <w:marRight w:val="0"/>
      <w:marTop w:val="0"/>
      <w:marBottom w:val="0"/>
      <w:divBdr>
        <w:top w:val="none" w:sz="0" w:space="0" w:color="auto"/>
        <w:left w:val="none" w:sz="0" w:space="0" w:color="auto"/>
        <w:bottom w:val="none" w:sz="0" w:space="0" w:color="auto"/>
        <w:right w:val="none" w:sz="0" w:space="0" w:color="auto"/>
      </w:divBdr>
      <w:divsChild>
        <w:div w:id="1003047587">
          <w:marLeft w:val="0"/>
          <w:marRight w:val="0"/>
          <w:marTop w:val="0"/>
          <w:marBottom w:val="0"/>
          <w:divBdr>
            <w:top w:val="none" w:sz="0" w:space="0" w:color="auto"/>
            <w:left w:val="none" w:sz="0" w:space="0" w:color="auto"/>
            <w:bottom w:val="none" w:sz="0" w:space="0" w:color="auto"/>
            <w:right w:val="none" w:sz="0" w:space="0" w:color="auto"/>
          </w:divBdr>
        </w:div>
        <w:div w:id="1998996357">
          <w:marLeft w:val="0"/>
          <w:marRight w:val="0"/>
          <w:marTop w:val="0"/>
          <w:marBottom w:val="0"/>
          <w:divBdr>
            <w:top w:val="none" w:sz="0" w:space="0" w:color="auto"/>
            <w:left w:val="none" w:sz="0" w:space="0" w:color="auto"/>
            <w:bottom w:val="none" w:sz="0" w:space="0" w:color="auto"/>
            <w:right w:val="none" w:sz="0" w:space="0" w:color="auto"/>
          </w:divBdr>
        </w:div>
      </w:divsChild>
    </w:div>
    <w:div w:id="1952206627">
      <w:bodyDiv w:val="1"/>
      <w:marLeft w:val="0"/>
      <w:marRight w:val="0"/>
      <w:marTop w:val="0"/>
      <w:marBottom w:val="0"/>
      <w:divBdr>
        <w:top w:val="none" w:sz="0" w:space="0" w:color="auto"/>
        <w:left w:val="none" w:sz="0" w:space="0" w:color="auto"/>
        <w:bottom w:val="none" w:sz="0" w:space="0" w:color="auto"/>
        <w:right w:val="none" w:sz="0" w:space="0" w:color="auto"/>
      </w:divBdr>
      <w:divsChild>
        <w:div w:id="525018610">
          <w:marLeft w:val="0"/>
          <w:marRight w:val="0"/>
          <w:marTop w:val="0"/>
          <w:marBottom w:val="0"/>
          <w:divBdr>
            <w:top w:val="none" w:sz="0" w:space="0" w:color="auto"/>
            <w:left w:val="none" w:sz="0" w:space="0" w:color="auto"/>
            <w:bottom w:val="none" w:sz="0" w:space="0" w:color="auto"/>
            <w:right w:val="none" w:sz="0" w:space="0" w:color="auto"/>
          </w:divBdr>
        </w:div>
        <w:div w:id="1229459359">
          <w:marLeft w:val="0"/>
          <w:marRight w:val="0"/>
          <w:marTop w:val="0"/>
          <w:marBottom w:val="0"/>
          <w:divBdr>
            <w:top w:val="none" w:sz="0" w:space="0" w:color="auto"/>
            <w:left w:val="none" w:sz="0" w:space="0" w:color="auto"/>
            <w:bottom w:val="none" w:sz="0" w:space="0" w:color="auto"/>
            <w:right w:val="none" w:sz="0" w:space="0" w:color="auto"/>
          </w:divBdr>
        </w:div>
        <w:div w:id="1227569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1450</Words>
  <Characters>7977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CYPI</dc:creator>
  <cp:lastModifiedBy>CYPI</cp:lastModifiedBy>
  <cp:revision>2</cp:revision>
  <dcterms:created xsi:type="dcterms:W3CDTF">2022-11-01T21:52:00Z</dcterms:created>
  <dcterms:modified xsi:type="dcterms:W3CDTF">2022-11-01T21:52:00Z</dcterms:modified>
</cp:coreProperties>
</file>