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7425" w:rsidRPr="008512DC" w:rsidRDefault="006D7425" w:rsidP="006D7425">
      <w:pPr>
        <w:pStyle w:val="Sansinterligne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512DC">
        <w:rPr>
          <w:rFonts w:ascii="Times New Roman" w:hAnsi="Times New Roman" w:cs="Times New Roman"/>
          <w:b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28BD09A" wp14:editId="48CE687F">
                <wp:simplePos x="0" y="0"/>
                <wp:positionH relativeFrom="column">
                  <wp:posOffset>-111760</wp:posOffset>
                </wp:positionH>
                <wp:positionV relativeFrom="paragraph">
                  <wp:posOffset>308610</wp:posOffset>
                </wp:positionV>
                <wp:extent cx="2066925" cy="562610"/>
                <wp:effectExtent l="0" t="0" r="28575" b="27940"/>
                <wp:wrapNone/>
                <wp:docPr id="317" name="Rectangle à coins arrondis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925" cy="562610"/>
                        </a:xfrm>
                        <a:prstGeom prst="roundRec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D7425" w:rsidRDefault="006D7425" w:rsidP="006D7425">
                            <w:pPr>
                              <w:rPr>
                                <w:b/>
                                <w:sz w:val="25"/>
                                <w:szCs w:val="25"/>
                              </w:rPr>
                            </w:pPr>
                            <w:r w:rsidRPr="00854BB4">
                              <w:rPr>
                                <w:b/>
                                <w:sz w:val="25"/>
                                <w:szCs w:val="25"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sz w:val="25"/>
                                <w:szCs w:val="25"/>
                              </w:rPr>
                              <w:t>LYCEE D’EXCELLENCE SCIENTIFIQUE BILINGUE</w:t>
                            </w:r>
                          </w:p>
                          <w:p w:rsidR="006D7425" w:rsidRPr="00854BB4" w:rsidRDefault="006D7425" w:rsidP="006D7425">
                            <w:pPr>
                              <w:rPr>
                                <w:b/>
                                <w:sz w:val="25"/>
                                <w:szCs w:val="25"/>
                              </w:rPr>
                            </w:pPr>
                            <w:r w:rsidRPr="00854BB4">
                              <w:rPr>
                                <w:b/>
                                <w:sz w:val="25"/>
                                <w:szCs w:val="25"/>
                              </w:rPr>
                              <w:t xml:space="preserve">                   </w:t>
                            </w:r>
                            <w:r>
                              <w:rPr>
                                <w:b/>
                                <w:sz w:val="25"/>
                                <w:szCs w:val="25"/>
                              </w:rPr>
                              <w:t xml:space="preserve">               </w:t>
                            </w:r>
                          </w:p>
                          <w:p w:rsidR="006D7425" w:rsidRPr="00854BB4" w:rsidRDefault="006D7425" w:rsidP="006D7425">
                            <w:pPr>
                              <w:jc w:val="center"/>
                              <w:rPr>
                                <w:sz w:val="25"/>
                                <w:szCs w:val="2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8BD09A" id="Rectangle à coins arrondis 317" o:spid="_x0000_s1026" style="position:absolute;margin-left:-8.8pt;margin-top:24.3pt;width:162.75pt;height:44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" fillcolor="white [3201]" strokecolor="black [3200]" strokeweight="1pt">
                <v:stroke joinstyle="miter"/>
                <v:textbox>
                  <w:txbxContent>
                    <w:p w:rsidR="006D7425" w:rsidRDefault="006D7425" w:rsidP="006D7425">
                      <w:pPr>
                        <w:rPr>
                          <w:b/>
                          <w:sz w:val="25"/>
                          <w:szCs w:val="25"/>
                        </w:rPr>
                      </w:pPr>
                      <w:r w:rsidRPr="00854BB4">
                        <w:rPr>
                          <w:b/>
                          <w:sz w:val="25"/>
                          <w:szCs w:val="25"/>
                        </w:rPr>
                        <w:t xml:space="preserve">   </w:t>
                      </w:r>
                      <w:r>
                        <w:rPr>
                          <w:b/>
                          <w:sz w:val="25"/>
                          <w:szCs w:val="25"/>
                        </w:rPr>
                        <w:t>LYCEE D’EXCELLENCE SCIENTIFIQUE BILINGUE</w:t>
                      </w:r>
                    </w:p>
                    <w:p w:rsidR="006D7425" w:rsidRPr="00854BB4" w:rsidRDefault="006D7425" w:rsidP="006D7425">
                      <w:pPr>
                        <w:rPr>
                          <w:b/>
                          <w:sz w:val="25"/>
                          <w:szCs w:val="25"/>
                        </w:rPr>
                      </w:pPr>
                      <w:r w:rsidRPr="00854BB4">
                        <w:rPr>
                          <w:b/>
                          <w:sz w:val="25"/>
                          <w:szCs w:val="25"/>
                        </w:rPr>
                        <w:t xml:space="preserve">                   </w:t>
                      </w:r>
                      <w:r>
                        <w:rPr>
                          <w:b/>
                          <w:sz w:val="25"/>
                          <w:szCs w:val="25"/>
                        </w:rPr>
                        <w:t xml:space="preserve">               </w:t>
                      </w:r>
                    </w:p>
                    <w:p w:rsidR="006D7425" w:rsidRPr="00854BB4" w:rsidRDefault="006D7425" w:rsidP="006D7425">
                      <w:pPr>
                        <w:jc w:val="center"/>
                        <w:rPr>
                          <w:sz w:val="25"/>
                          <w:szCs w:val="25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6D7425" w:rsidRPr="008512DC" w:rsidRDefault="006D7425" w:rsidP="006D7425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512DC">
        <w:rPr>
          <w:rFonts w:ascii="Times New Roman" w:hAnsi="Times New Roman" w:cs="Times New Roman"/>
          <w:b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18BA271" wp14:editId="54E38584">
                <wp:simplePos x="0" y="0"/>
                <wp:positionH relativeFrom="column">
                  <wp:posOffset>4653281</wp:posOffset>
                </wp:positionH>
                <wp:positionV relativeFrom="paragraph">
                  <wp:posOffset>31115</wp:posOffset>
                </wp:positionV>
                <wp:extent cx="1466850" cy="562610"/>
                <wp:effectExtent l="0" t="0" r="19050" b="27940"/>
                <wp:wrapNone/>
                <wp:docPr id="318" name="Rectangle à coins arrondis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562610"/>
                        </a:xfrm>
                        <a:prstGeom prst="roundRec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D7425" w:rsidRPr="00854BB4" w:rsidRDefault="006D7425" w:rsidP="006D7425">
                            <w:pPr>
                              <w:jc w:val="center"/>
                              <w:rPr>
                                <w:sz w:val="25"/>
                                <w:szCs w:val="25"/>
                              </w:rPr>
                            </w:pPr>
                            <w:r>
                              <w:rPr>
                                <w:b/>
                                <w:sz w:val="25"/>
                                <w:szCs w:val="25"/>
                              </w:rPr>
                              <w:t>ANNEE SCOLAIRE          2021/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8BA271" id="Rectangle à coins arrondis 318" o:spid="_x0000_s1027" style="position:absolute;left:0;text-align:left;margin-left:366.4pt;margin-top:2.45pt;width:115.5pt;height:44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" fillcolor="white [3201]" strokecolor="black [3200]" strokeweight="1pt">
                <v:stroke joinstyle="miter"/>
                <v:textbox>
                  <w:txbxContent>
                    <w:p w:rsidR="006D7425" w:rsidRPr="00854BB4" w:rsidRDefault="006D7425" w:rsidP="006D7425">
                      <w:pPr>
                        <w:jc w:val="center"/>
                        <w:rPr>
                          <w:sz w:val="25"/>
                          <w:szCs w:val="25"/>
                        </w:rPr>
                      </w:pPr>
                      <w:r>
                        <w:rPr>
                          <w:b/>
                          <w:sz w:val="25"/>
                          <w:szCs w:val="25"/>
                        </w:rPr>
                        <w:t>ANNEE SCOLAIRE          2021/ 2022</w:t>
                      </w:r>
                    </w:p>
                  </w:txbxContent>
                </v:textbox>
              </v:roundrect>
            </w:pict>
          </mc:Fallback>
        </mc:AlternateContent>
      </w:r>
      <w:r w:rsidRPr="008512DC">
        <w:rPr>
          <w:rFonts w:ascii="Times New Roman" w:hAnsi="Times New Roman" w:cs="Times New Roman"/>
          <w:b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860932" wp14:editId="2C1BA0C0">
                <wp:simplePos x="0" y="0"/>
                <wp:positionH relativeFrom="column">
                  <wp:posOffset>1929130</wp:posOffset>
                </wp:positionH>
                <wp:positionV relativeFrom="paragraph">
                  <wp:posOffset>31115</wp:posOffset>
                </wp:positionV>
                <wp:extent cx="2724150" cy="562610"/>
                <wp:effectExtent l="0" t="0" r="19050" b="27940"/>
                <wp:wrapNone/>
                <wp:docPr id="316" name="Rectangle à coins arrondis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4150" cy="562610"/>
                        </a:xfrm>
                        <a:prstGeom prst="roundRec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D7425" w:rsidRPr="00B97B7B" w:rsidRDefault="006D7425" w:rsidP="006D7425">
                            <w:pPr>
                              <w:rPr>
                                <w:b/>
                                <w:sz w:val="25"/>
                                <w:szCs w:val="25"/>
                              </w:rPr>
                            </w:pPr>
                            <w:r>
                              <w:rPr>
                                <w:b/>
                                <w:sz w:val="25"/>
                                <w:szCs w:val="25"/>
                              </w:rPr>
                              <w:t>SCIENCES DE LA VIE ET DE LA TERRE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860932" id="Rectangle à coins arrondis 316" o:spid="_x0000_s1028" style="position:absolute;left:0;text-align:left;margin-left:151.9pt;margin-top:2.45pt;width:214.5pt;height:44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" fillcolor="white [3201]" strokecolor="black [3200]" strokeweight="1pt">
                <v:stroke joinstyle="miter"/>
                <v:textbox>
                  <w:txbxContent>
                    <w:p w:rsidR="006D7425" w:rsidRPr="00B97B7B" w:rsidRDefault="006D7425" w:rsidP="006D7425">
                      <w:pPr>
                        <w:rPr>
                          <w:b/>
                          <w:sz w:val="25"/>
                          <w:szCs w:val="25"/>
                        </w:rPr>
                      </w:pPr>
                      <w:r>
                        <w:rPr>
                          <w:b/>
                          <w:sz w:val="25"/>
                          <w:szCs w:val="25"/>
                        </w:rPr>
                        <w:t>SCIENCES DE LA VIE ET DE LA TERRE</w:t>
                      </w:r>
                    </w:p>
                  </w:txbxContent>
                </v:textbox>
              </v:roundrect>
            </w:pict>
          </mc:Fallback>
        </mc:AlternateContent>
      </w:r>
    </w:p>
    <w:p w:rsidR="006D7425" w:rsidRPr="008512DC" w:rsidRDefault="006D7425" w:rsidP="006D7425">
      <w:pPr>
        <w:pStyle w:val="Sansinterligne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D7425" w:rsidRPr="008512DC" w:rsidRDefault="006D7425" w:rsidP="006D7425">
      <w:pPr>
        <w:pStyle w:val="Sansinterligne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6D7425" w:rsidRPr="008512DC" w:rsidRDefault="006D7425" w:rsidP="006D7425">
      <w:pPr>
        <w:pStyle w:val="Sansinterligne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512DC">
        <w:rPr>
          <w:rFonts w:ascii="Times New Roman" w:hAnsi="Times New Roman" w:cs="Times New Roman"/>
          <w:b/>
          <w:sz w:val="24"/>
          <w:szCs w:val="24"/>
        </w:rPr>
        <w:t>DEVOIR</w:t>
      </w:r>
      <w:r w:rsidRPr="008512DC">
        <w:rPr>
          <w:rFonts w:ascii="Times New Roman" w:hAnsi="Times New Roman" w:cs="Times New Roman"/>
          <w:b/>
          <w:sz w:val="24"/>
          <w:szCs w:val="24"/>
        </w:rPr>
        <w:t xml:space="preserve"> DE </w:t>
      </w:r>
      <w:r w:rsidRPr="008512DC">
        <w:rPr>
          <w:rFonts w:ascii="Times New Roman" w:hAnsi="Times New Roman" w:cs="Times New Roman"/>
          <w:b/>
          <w:sz w:val="24"/>
          <w:szCs w:val="24"/>
        </w:rPr>
        <w:t>JANVIER 2022</w:t>
      </w:r>
      <w:r w:rsidRPr="008512DC">
        <w:rPr>
          <w:rFonts w:ascii="Times New Roman" w:hAnsi="Times New Roman" w:cs="Times New Roman"/>
          <w:b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F2BA92" wp14:editId="0CEC3E32">
                <wp:simplePos x="0" y="0"/>
                <wp:positionH relativeFrom="column">
                  <wp:posOffset>2352675</wp:posOffset>
                </wp:positionH>
                <wp:positionV relativeFrom="paragraph">
                  <wp:posOffset>231140</wp:posOffset>
                </wp:positionV>
                <wp:extent cx="90805" cy="90805"/>
                <wp:effectExtent l="38100" t="38100" r="23495" b="61595"/>
                <wp:wrapNone/>
                <wp:docPr id="319" name="Étoile à 4 branches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star4">
                          <a:avLst>
                            <a:gd name="adj" fmla="val 125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E4488C0" id="_x0000_t187" coordsize="21600,21600" o:spt="187" adj="8100" path="m21600,10800l@2@3,10800,0@3@3,,10800@3@2,10800,21600@2@2xe">
                <v:stroke joinstyle="miter"/>
                <v:formulas>
                  <v:f eqn="sum 10800 0 #0"/>
                  <v:f eqn="prod @0 23170 32768"/>
                  <v:f eqn="sum @1 10800 0"/>
                  <v:f eqn="sum 10800 0 @1"/>
                </v:formulas>
                <v:path gradientshapeok="t" o:connecttype="rect" textboxrect="@3,@3,@2,@2"/>
                <v:handles>
                  <v:h position="#0,center" xrange="0,10800"/>
                </v:handles>
              </v:shapetype>
              <v:shape id="Étoile à 4 branches 319" o:spid="_x0000_s1026" type="#_x0000_t187" style="position:absolute;margin-left:185.25pt;margin-top:18.2pt;width:7.15pt;height:7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"/>
            </w:pict>
          </mc:Fallback>
        </mc:AlternateContent>
      </w:r>
      <w:r w:rsidRPr="008512DC">
        <w:rPr>
          <w:rFonts w:ascii="Times New Roman" w:hAnsi="Times New Roman" w:cs="Times New Roman"/>
          <w:b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E1ABEC2" wp14:editId="4314F3F7">
                <wp:simplePos x="0" y="0"/>
                <wp:positionH relativeFrom="column">
                  <wp:posOffset>2533650</wp:posOffset>
                </wp:positionH>
                <wp:positionV relativeFrom="paragraph">
                  <wp:posOffset>231140</wp:posOffset>
                </wp:positionV>
                <wp:extent cx="90805" cy="90805"/>
                <wp:effectExtent l="38100" t="38100" r="23495" b="61595"/>
                <wp:wrapNone/>
                <wp:docPr id="320" name="Étoile à 4 branches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star4">
                          <a:avLst>
                            <a:gd name="adj" fmla="val 125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E36A6E" id="Étoile à 4 branches 320" o:spid="_x0000_s1026" type="#_x0000_t187" style="position:absolute;margin-left:199.5pt;margin-top:18.2pt;width:7.15pt;height:7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"/>
            </w:pict>
          </mc:Fallback>
        </mc:AlternateContent>
      </w:r>
      <w:r w:rsidRPr="008512DC">
        <w:rPr>
          <w:rFonts w:ascii="Times New Roman" w:hAnsi="Times New Roman" w:cs="Times New Roman"/>
          <w:b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E01C41" wp14:editId="51A8B511">
                <wp:simplePos x="0" y="0"/>
                <wp:positionH relativeFrom="column">
                  <wp:posOffset>2771775</wp:posOffset>
                </wp:positionH>
                <wp:positionV relativeFrom="paragraph">
                  <wp:posOffset>231140</wp:posOffset>
                </wp:positionV>
                <wp:extent cx="90805" cy="90805"/>
                <wp:effectExtent l="38100" t="38100" r="23495" b="61595"/>
                <wp:wrapNone/>
                <wp:docPr id="321" name="Étoile à 4 branches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star4">
                          <a:avLst>
                            <a:gd name="adj" fmla="val 125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A4AF62" id="Étoile à 4 branches 321" o:spid="_x0000_s1026" type="#_x0000_t187" style="position:absolute;margin-left:218.25pt;margin-top:18.2pt;width:7.15pt;height:7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"/>
            </w:pict>
          </mc:Fallback>
        </mc:AlternateContent>
      </w:r>
      <w:r w:rsidRPr="008512DC">
        <w:rPr>
          <w:rFonts w:ascii="Times New Roman" w:hAnsi="Times New Roman" w:cs="Times New Roman"/>
          <w:b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3723A4" wp14:editId="6E5F3BF1">
                <wp:simplePos x="0" y="0"/>
                <wp:positionH relativeFrom="column">
                  <wp:posOffset>2971800</wp:posOffset>
                </wp:positionH>
                <wp:positionV relativeFrom="paragraph">
                  <wp:posOffset>240665</wp:posOffset>
                </wp:positionV>
                <wp:extent cx="90805" cy="90805"/>
                <wp:effectExtent l="38100" t="38100" r="23495" b="61595"/>
                <wp:wrapNone/>
                <wp:docPr id="322" name="Étoile à 4 branches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star4">
                          <a:avLst>
                            <a:gd name="adj" fmla="val 125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9039AB" id="Étoile à 4 branches 322" o:spid="_x0000_s1026" type="#_x0000_t187" style="position:absolute;margin-left:234pt;margin-top:18.95pt;width:7.15pt;height:7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"/>
            </w:pict>
          </mc:Fallback>
        </mc:AlternateContent>
      </w:r>
      <w:r w:rsidRPr="008512DC">
        <w:rPr>
          <w:rFonts w:ascii="Times New Roman" w:hAnsi="Times New Roman" w:cs="Times New Roman"/>
          <w:b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8B85EF" wp14:editId="419E058E">
                <wp:simplePos x="0" y="0"/>
                <wp:positionH relativeFrom="column">
                  <wp:posOffset>3390900</wp:posOffset>
                </wp:positionH>
                <wp:positionV relativeFrom="paragraph">
                  <wp:posOffset>240665</wp:posOffset>
                </wp:positionV>
                <wp:extent cx="90805" cy="90805"/>
                <wp:effectExtent l="38100" t="38100" r="23495" b="61595"/>
                <wp:wrapNone/>
                <wp:docPr id="323" name="Étoile à 4 branches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star4">
                          <a:avLst>
                            <a:gd name="adj" fmla="val 125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26AEE0" id="Étoile à 4 branches 323" o:spid="_x0000_s1026" type="#_x0000_t187" style="position:absolute;margin-left:267pt;margin-top:18.95pt;width:7.15pt;height:7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"/>
            </w:pict>
          </mc:Fallback>
        </mc:AlternateContent>
      </w:r>
      <w:r w:rsidRPr="008512DC">
        <w:rPr>
          <w:rFonts w:ascii="Times New Roman" w:hAnsi="Times New Roman" w:cs="Times New Roman"/>
          <w:b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647E95B" wp14:editId="6FD040EA">
                <wp:simplePos x="0" y="0"/>
                <wp:positionH relativeFrom="column">
                  <wp:posOffset>3190875</wp:posOffset>
                </wp:positionH>
                <wp:positionV relativeFrom="paragraph">
                  <wp:posOffset>231140</wp:posOffset>
                </wp:positionV>
                <wp:extent cx="90805" cy="90805"/>
                <wp:effectExtent l="38100" t="38100" r="23495" b="61595"/>
                <wp:wrapNone/>
                <wp:docPr id="324" name="Étoile à 4 branches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star4">
                          <a:avLst>
                            <a:gd name="adj" fmla="val 125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7EC450" id="Étoile à 4 branches 324" o:spid="_x0000_s1026" type="#_x0000_t187" style="position:absolute;margin-left:251.25pt;margin-top:18.2pt;width:7.15pt;height:7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"/>
            </w:pict>
          </mc:Fallback>
        </mc:AlternateContent>
      </w:r>
      <w:r w:rsidRPr="008512DC">
        <w:rPr>
          <w:rFonts w:ascii="Times New Roman" w:hAnsi="Times New Roman" w:cs="Times New Roman"/>
          <w:b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35750B0" wp14:editId="67BF3731">
                <wp:simplePos x="0" y="0"/>
                <wp:positionH relativeFrom="column">
                  <wp:posOffset>3829050</wp:posOffset>
                </wp:positionH>
                <wp:positionV relativeFrom="paragraph">
                  <wp:posOffset>240665</wp:posOffset>
                </wp:positionV>
                <wp:extent cx="90805" cy="90805"/>
                <wp:effectExtent l="38100" t="38100" r="23495" b="61595"/>
                <wp:wrapNone/>
                <wp:docPr id="325" name="Étoile à 4 branches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star4">
                          <a:avLst>
                            <a:gd name="adj" fmla="val 125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6BCC2D" id="Étoile à 4 branches 325" o:spid="_x0000_s1026" type="#_x0000_t187" style="position:absolute;margin-left:301.5pt;margin-top:18.95pt;width:7.15pt;height:7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"/>
            </w:pict>
          </mc:Fallback>
        </mc:AlternateContent>
      </w:r>
      <w:r w:rsidRPr="008512DC">
        <w:rPr>
          <w:rFonts w:ascii="Times New Roman" w:hAnsi="Times New Roman" w:cs="Times New Roman"/>
          <w:b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B5490A" wp14:editId="1EBFD03D">
                <wp:simplePos x="0" y="0"/>
                <wp:positionH relativeFrom="column">
                  <wp:posOffset>3610087</wp:posOffset>
                </wp:positionH>
                <wp:positionV relativeFrom="paragraph">
                  <wp:posOffset>232410</wp:posOffset>
                </wp:positionV>
                <wp:extent cx="90805" cy="90805"/>
                <wp:effectExtent l="38100" t="38100" r="23495" b="61595"/>
                <wp:wrapNone/>
                <wp:docPr id="326" name="Étoile à 4 branches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star4">
                          <a:avLst>
                            <a:gd name="adj" fmla="val 125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BC1700" id="Étoile à 4 branches 326" o:spid="_x0000_s1026" type="#_x0000_t187" style="position:absolute;margin-left:284.25pt;margin-top:18.3pt;width:7.15pt;height:7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"/>
            </w:pict>
          </mc:Fallback>
        </mc:AlternateContent>
      </w:r>
      <w:r w:rsidRPr="008512DC">
        <w:rPr>
          <w:rFonts w:ascii="Times New Roman" w:hAnsi="Times New Roman" w:cs="Times New Roman"/>
          <w:b/>
          <w:sz w:val="24"/>
          <w:szCs w:val="24"/>
        </w:rPr>
        <w:t xml:space="preserve">         NIVEAU 1</w:t>
      </w:r>
      <w:r w:rsidRPr="008512DC">
        <w:rPr>
          <w:rFonts w:ascii="Times New Roman" w:hAnsi="Times New Roman" w:cs="Times New Roman"/>
          <w:b/>
          <w:sz w:val="24"/>
          <w:szCs w:val="24"/>
          <w:vertAlign w:val="superscript"/>
        </w:rPr>
        <w:t>ère</w:t>
      </w:r>
      <w:r w:rsidRPr="008512DC">
        <w:rPr>
          <w:rFonts w:ascii="Times New Roman" w:hAnsi="Times New Roman" w:cs="Times New Roman"/>
          <w:b/>
          <w:sz w:val="24"/>
          <w:szCs w:val="24"/>
        </w:rPr>
        <w:t xml:space="preserve">  S2.  DUREE 2</w:t>
      </w:r>
      <w:r w:rsidRPr="008512DC">
        <w:rPr>
          <w:rFonts w:ascii="Times New Roman" w:hAnsi="Times New Roman" w:cs="Times New Roman"/>
          <w:b/>
          <w:sz w:val="24"/>
          <w:szCs w:val="24"/>
        </w:rPr>
        <w:t xml:space="preserve"> H</w:t>
      </w:r>
    </w:p>
    <w:p w:rsidR="006D7425" w:rsidRPr="008512DC" w:rsidRDefault="006D7425" w:rsidP="006D7425">
      <w:pPr>
        <w:pStyle w:val="Sansinterligne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D7425" w:rsidRPr="008512DC" w:rsidRDefault="00BA6FB5" w:rsidP="00BA6FB5">
      <w:pPr>
        <w:pStyle w:val="Paragraphedeliste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512DC">
        <w:rPr>
          <w:rFonts w:ascii="Times New Roman" w:hAnsi="Times New Roman" w:cs="Times New Roman"/>
          <w:b/>
          <w:sz w:val="24"/>
          <w:szCs w:val="24"/>
        </w:rPr>
        <w:t>Exercice 1 : évaluation de la maitrise des connaissances </w:t>
      </w:r>
      <w:r w:rsidR="006D7425" w:rsidRPr="008512DC">
        <w:rPr>
          <w:rFonts w:ascii="Times New Roman" w:hAnsi="Times New Roman" w:cs="Times New Roman"/>
          <w:b/>
          <w:sz w:val="24"/>
          <w:szCs w:val="24"/>
        </w:rPr>
        <w:t xml:space="preserve">: 05 points </w:t>
      </w:r>
    </w:p>
    <w:p w:rsidR="00BA6FB5" w:rsidRPr="008512DC" w:rsidRDefault="00BA6FB5" w:rsidP="006D742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6D7425" w:rsidRPr="008512DC" w:rsidRDefault="006D7425" w:rsidP="006D742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512DC">
        <w:rPr>
          <w:rFonts w:ascii="Times New Roman" w:hAnsi="Times New Roman" w:cs="Times New Roman"/>
          <w:sz w:val="24"/>
          <w:szCs w:val="24"/>
        </w:rPr>
        <w:t xml:space="preserve">1/ </w:t>
      </w:r>
      <w:r w:rsidRPr="008512DC">
        <w:rPr>
          <w:rFonts w:ascii="Times New Roman" w:hAnsi="Times New Roman" w:cs="Times New Roman"/>
          <w:sz w:val="24"/>
          <w:szCs w:val="24"/>
        </w:rPr>
        <w:t>Explique la différence entre la pinocytose et la phagocytose</w:t>
      </w:r>
      <w:r w:rsidRPr="008512DC">
        <w:rPr>
          <w:rFonts w:ascii="Times New Roman" w:hAnsi="Times New Roman" w:cs="Times New Roman"/>
          <w:sz w:val="24"/>
          <w:szCs w:val="24"/>
        </w:rPr>
        <w:t xml:space="preserve">. </w:t>
      </w:r>
      <w:r w:rsidR="008512DC" w:rsidRPr="008512DC">
        <w:rPr>
          <w:rFonts w:ascii="Times New Roman" w:hAnsi="Times New Roman" w:cs="Times New Roman"/>
          <w:b/>
          <w:sz w:val="24"/>
          <w:szCs w:val="24"/>
        </w:rPr>
        <w:t>(2</w:t>
      </w:r>
      <w:r w:rsidRPr="008512DC">
        <w:rPr>
          <w:rFonts w:ascii="Times New Roman" w:hAnsi="Times New Roman" w:cs="Times New Roman"/>
          <w:b/>
          <w:sz w:val="24"/>
          <w:szCs w:val="24"/>
        </w:rPr>
        <w:t>,5 pt</w:t>
      </w:r>
      <w:r w:rsidRPr="008512DC">
        <w:rPr>
          <w:rFonts w:ascii="Times New Roman" w:hAnsi="Times New Roman" w:cs="Times New Roman"/>
          <w:b/>
          <w:sz w:val="24"/>
          <w:szCs w:val="24"/>
        </w:rPr>
        <w:t>)</w:t>
      </w:r>
    </w:p>
    <w:p w:rsidR="006D7425" w:rsidRPr="008512DC" w:rsidRDefault="006D7425" w:rsidP="006D742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512DC">
        <w:rPr>
          <w:rFonts w:ascii="Times New Roman" w:hAnsi="Times New Roman" w:cs="Times New Roman"/>
          <w:sz w:val="24"/>
          <w:szCs w:val="24"/>
        </w:rPr>
        <w:t xml:space="preserve">2/ </w:t>
      </w:r>
      <w:r w:rsidRPr="008512DC">
        <w:rPr>
          <w:rFonts w:ascii="Times New Roman" w:hAnsi="Times New Roman" w:cs="Times New Roman"/>
          <w:sz w:val="24"/>
          <w:szCs w:val="24"/>
        </w:rPr>
        <w:t>Explique la différence entre l’osmose et la diffusion passive</w:t>
      </w:r>
      <w:r w:rsidRPr="008512DC">
        <w:rPr>
          <w:rFonts w:ascii="Times New Roman" w:hAnsi="Times New Roman" w:cs="Times New Roman"/>
          <w:sz w:val="24"/>
          <w:szCs w:val="24"/>
        </w:rPr>
        <w:t xml:space="preserve">. </w:t>
      </w:r>
      <w:r w:rsidR="008512DC" w:rsidRPr="008512DC">
        <w:rPr>
          <w:rFonts w:ascii="Times New Roman" w:hAnsi="Times New Roman" w:cs="Times New Roman"/>
          <w:b/>
          <w:sz w:val="24"/>
          <w:szCs w:val="24"/>
        </w:rPr>
        <w:t>(2</w:t>
      </w:r>
      <w:r w:rsidRPr="008512DC">
        <w:rPr>
          <w:rFonts w:ascii="Times New Roman" w:hAnsi="Times New Roman" w:cs="Times New Roman"/>
          <w:b/>
          <w:sz w:val="24"/>
          <w:szCs w:val="24"/>
        </w:rPr>
        <w:t>,5 pt</w:t>
      </w:r>
      <w:r w:rsidRPr="008512DC">
        <w:rPr>
          <w:rFonts w:ascii="Times New Roman" w:hAnsi="Times New Roman" w:cs="Times New Roman"/>
          <w:b/>
          <w:sz w:val="24"/>
          <w:szCs w:val="24"/>
        </w:rPr>
        <w:t>)</w:t>
      </w:r>
    </w:p>
    <w:p w:rsidR="006D7425" w:rsidRPr="008512DC" w:rsidRDefault="006D7425" w:rsidP="006D742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fr-SN"/>
        </w:rPr>
      </w:pPr>
    </w:p>
    <w:p w:rsidR="006D7425" w:rsidRPr="008512DC" w:rsidRDefault="00BA6FB5" w:rsidP="00BA6FB5">
      <w:pPr>
        <w:pStyle w:val="Paragraphedeliste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512DC">
        <w:rPr>
          <w:rFonts w:ascii="Times New Roman" w:hAnsi="Times New Roman" w:cs="Times New Roman"/>
          <w:b/>
          <w:sz w:val="24"/>
          <w:szCs w:val="24"/>
        </w:rPr>
        <w:t>Evaluation des compétences méthodologiques </w:t>
      </w:r>
      <w:r w:rsidR="006D7425" w:rsidRPr="008512DC">
        <w:rPr>
          <w:rFonts w:ascii="Times New Roman" w:hAnsi="Times New Roman" w:cs="Times New Roman"/>
          <w:b/>
          <w:sz w:val="24"/>
          <w:szCs w:val="24"/>
        </w:rPr>
        <w:t xml:space="preserve">: (13 points) </w:t>
      </w:r>
    </w:p>
    <w:p w:rsidR="006D7425" w:rsidRPr="008512DC" w:rsidRDefault="006D7425" w:rsidP="006D742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512DC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                                                                 </w:t>
      </w:r>
      <w:r w:rsidRPr="008512D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0753E" w:rsidRPr="008512DC" w:rsidRDefault="00BA6FB5" w:rsidP="006D7425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fr-FR"/>
        </w:rPr>
      </w:pPr>
      <w:r w:rsidRPr="008512DC">
        <w:rPr>
          <w:rFonts w:ascii="Times New Roman" w:hAnsi="Times New Roman" w:cs="Times New Roman"/>
          <w:b/>
          <w:sz w:val="24"/>
          <w:szCs w:val="24"/>
        </w:rPr>
        <w:t>EXERCICE 2</w:t>
      </w:r>
      <w:r w:rsidR="006D7425" w:rsidRPr="008512DC">
        <w:rPr>
          <w:rFonts w:ascii="Times New Roman" w:hAnsi="Times New Roman" w:cs="Times New Roman"/>
          <w:b/>
          <w:sz w:val="24"/>
          <w:szCs w:val="24"/>
        </w:rPr>
        <w:t> :   08 points</w:t>
      </w:r>
      <w:r w:rsidR="006D7425" w:rsidRPr="008512DC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fr-FR"/>
        </w:rPr>
        <w:t xml:space="preserve"> </w:t>
      </w:r>
    </w:p>
    <w:p w:rsidR="00666F1A" w:rsidRPr="00666F1A" w:rsidRDefault="00666F1A" w:rsidP="00666F1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666F1A">
        <w:rPr>
          <w:rFonts w:ascii="Times New Roman" w:eastAsia="Times New Roman" w:hAnsi="Times New Roman" w:cs="Times New Roman"/>
          <w:sz w:val="24"/>
          <w:szCs w:val="24"/>
          <w:lang w:eastAsia="fr-FR"/>
        </w:rPr>
        <w:t>L'ocytocine et la vasopressine sont deux hormones synthétisées par la post-hypophyse des Mammifères. La première a comme organe cible l'utérus et la seconde les artères et les reins.</w:t>
      </w:r>
    </w:p>
    <w:p w:rsidR="00666F1A" w:rsidRPr="00666F1A" w:rsidRDefault="00666F1A" w:rsidP="00666F1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666F1A">
        <w:rPr>
          <w:rFonts w:ascii="Times New Roman" w:eastAsia="Times New Roman" w:hAnsi="Times New Roman" w:cs="Times New Roman"/>
          <w:sz w:val="24"/>
          <w:szCs w:val="24"/>
          <w:lang w:eastAsia="fr-FR"/>
        </w:rPr>
        <w:t> </w:t>
      </w:r>
    </w:p>
    <w:p w:rsidR="00666F1A" w:rsidRPr="00666F1A" w:rsidRDefault="00666F1A" w:rsidP="00666F1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666F1A">
        <w:rPr>
          <w:rFonts w:ascii="Times New Roman" w:eastAsia="Times New Roman" w:hAnsi="Times New Roman" w:cs="Times New Roman"/>
          <w:sz w:val="24"/>
          <w:szCs w:val="24"/>
          <w:lang w:eastAsia="fr-FR"/>
        </w:rPr>
        <w:t>Le document a</w:t>
      </w:r>
      <w:r w:rsidRPr="008512DC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r w:rsidRPr="00666F1A">
        <w:rPr>
          <w:rFonts w:ascii="Times New Roman" w:eastAsia="Times New Roman" w:hAnsi="Times New Roman" w:cs="Times New Roman"/>
          <w:sz w:val="24"/>
          <w:szCs w:val="24"/>
          <w:lang w:eastAsia="fr-FR"/>
        </w:rPr>
        <w:t>représente la séquence des bases de </w:t>
      </w:r>
      <w:r w:rsidRPr="00666F1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fr-FR"/>
        </w:rPr>
        <w:t>l′ADN</w:t>
      </w:r>
      <w:r w:rsidRPr="00666F1A">
        <w:rPr>
          <w:rFonts w:ascii="Times New Roman" w:eastAsia="Times New Roman" w:hAnsi="Times New Roman" w:cs="Times New Roman"/>
          <w:sz w:val="24"/>
          <w:szCs w:val="24"/>
          <w:lang w:eastAsia="fr-FR"/>
        </w:rPr>
        <w:t> pour l'ocytocine. </w:t>
      </w:r>
    </w:p>
    <w:p w:rsidR="00666F1A" w:rsidRPr="00666F1A" w:rsidRDefault="00666F1A" w:rsidP="00666F1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666F1A">
        <w:rPr>
          <w:rFonts w:ascii="Times New Roman" w:eastAsia="Times New Roman" w:hAnsi="Times New Roman" w:cs="Times New Roman"/>
          <w:sz w:val="24"/>
          <w:szCs w:val="24"/>
          <w:lang w:eastAsia="fr-FR"/>
        </w:rPr>
        <w:t>Le document </w:t>
      </w:r>
      <w:r w:rsidRPr="00666F1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fr-FR"/>
        </w:rPr>
        <w:t>b</w:t>
      </w:r>
      <w:r w:rsidRPr="00666F1A">
        <w:rPr>
          <w:rFonts w:ascii="Times New Roman" w:eastAsia="Times New Roman" w:hAnsi="Times New Roman" w:cs="Times New Roman"/>
          <w:sz w:val="24"/>
          <w:szCs w:val="24"/>
          <w:lang w:eastAsia="fr-FR"/>
        </w:rPr>
        <w:t> représente la séquence des bases de </w:t>
      </w:r>
      <w:r w:rsidRPr="00666F1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fr-FR"/>
        </w:rPr>
        <w:t>l′ADN</w:t>
      </w:r>
      <w:r w:rsidRPr="00666F1A">
        <w:rPr>
          <w:rFonts w:ascii="Times New Roman" w:eastAsia="Times New Roman" w:hAnsi="Times New Roman" w:cs="Times New Roman"/>
          <w:sz w:val="24"/>
          <w:szCs w:val="24"/>
          <w:lang w:eastAsia="fr-FR"/>
        </w:rPr>
        <w:t> pour la vasopressine. Dans les deux cas, seul le brin non transcrit du gène a été représenté. </w:t>
      </w:r>
    </w:p>
    <w:p w:rsidR="00666F1A" w:rsidRPr="008512DC" w:rsidRDefault="00666F1A" w:rsidP="00666F1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fr-FR"/>
        </w:rPr>
      </w:pPr>
      <w:r w:rsidRPr="00666F1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fr-FR"/>
        </w:rPr>
        <w:t>Document a : T G C T A C A T C C A G A A C T G C C C C C T G G G C</w:t>
      </w:r>
    </w:p>
    <w:p w:rsidR="00666F1A" w:rsidRPr="00666F1A" w:rsidRDefault="00666F1A" w:rsidP="00666F1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666F1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fr-FR"/>
        </w:rPr>
        <w:t>Document b : T G C T A C T T C C A G A A C T G C C C A A G A G G A</w:t>
      </w:r>
    </w:p>
    <w:p w:rsidR="00666F1A" w:rsidRPr="00666F1A" w:rsidRDefault="00666F1A" w:rsidP="00666F1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666F1A">
        <w:rPr>
          <w:rFonts w:ascii="Times New Roman" w:eastAsia="Times New Roman" w:hAnsi="Times New Roman" w:cs="Times New Roman"/>
          <w:sz w:val="24"/>
          <w:szCs w:val="24"/>
          <w:lang w:eastAsia="fr-FR"/>
        </w:rPr>
        <w:t> </w:t>
      </w:r>
    </w:p>
    <w:p w:rsidR="00666F1A" w:rsidRPr="00666F1A" w:rsidRDefault="00666F1A" w:rsidP="00666F1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666F1A">
        <w:rPr>
          <w:rFonts w:ascii="Times New Roman" w:eastAsia="Times New Roman" w:hAnsi="Times New Roman" w:cs="Times New Roman"/>
          <w:sz w:val="24"/>
          <w:szCs w:val="24"/>
          <w:lang w:eastAsia="fr-FR"/>
        </w:rPr>
        <w:t>Séquences nucléotidiques codant pour l'ocytocine et la vasopressine</w:t>
      </w:r>
    </w:p>
    <w:p w:rsidR="00666F1A" w:rsidRPr="00666F1A" w:rsidRDefault="00666F1A" w:rsidP="00666F1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666F1A">
        <w:rPr>
          <w:rFonts w:ascii="Times New Roman" w:eastAsia="Times New Roman" w:hAnsi="Times New Roman" w:cs="Times New Roman"/>
          <w:sz w:val="24"/>
          <w:szCs w:val="24"/>
          <w:lang w:eastAsia="fr-FR"/>
        </w:rPr>
        <w:t> </w:t>
      </w:r>
    </w:p>
    <w:p w:rsidR="009D5CE6" w:rsidRPr="008512DC" w:rsidRDefault="00666F1A" w:rsidP="009D5CE6">
      <w:pPr>
        <w:pStyle w:val="Paragraphedeliste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512DC">
        <w:rPr>
          <w:rFonts w:ascii="Times New Roman" w:eastAsia="Times New Roman" w:hAnsi="Times New Roman" w:cs="Times New Roman"/>
          <w:sz w:val="24"/>
          <w:szCs w:val="24"/>
          <w:lang w:eastAsia="fr-FR"/>
        </w:rPr>
        <w:t>En utilisant le tableau du code génétique, trouvez à partir de ces documents la séquence d'acides aminés de chacune de ces deux hormones (le détail des mécanismes de la synthèse protéique est hors sujet) </w:t>
      </w:r>
      <w:r w:rsidR="00BA6FB5" w:rsidRPr="008512DC">
        <w:rPr>
          <w:rFonts w:ascii="Times New Roman" w:hAnsi="Times New Roman" w:cs="Times New Roman"/>
          <w:b/>
          <w:sz w:val="24"/>
          <w:szCs w:val="24"/>
        </w:rPr>
        <w:t>(2 pts)</w:t>
      </w:r>
      <w:r w:rsidRPr="008512DC">
        <w:rPr>
          <w:rFonts w:ascii="Times New Roman" w:eastAsia="Times New Roman" w:hAnsi="Times New Roman" w:cs="Times New Roman"/>
          <w:sz w:val="24"/>
          <w:szCs w:val="24"/>
          <w:lang w:eastAsia="fr-FR"/>
        </w:rPr>
        <w:t> </w:t>
      </w:r>
    </w:p>
    <w:p w:rsidR="009D5CE6" w:rsidRPr="008512DC" w:rsidRDefault="00666F1A" w:rsidP="00666F1A">
      <w:pPr>
        <w:pStyle w:val="Paragraphedeliste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512DC">
        <w:rPr>
          <w:rFonts w:ascii="Times New Roman" w:eastAsia="Times New Roman" w:hAnsi="Times New Roman" w:cs="Times New Roman"/>
          <w:sz w:val="24"/>
          <w:szCs w:val="24"/>
          <w:lang w:eastAsia="fr-FR"/>
        </w:rPr>
        <w:t>Quelles sont les différences observées au niveau des deux fragments </w:t>
      </w:r>
      <w:r w:rsidRPr="008512D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fr-FR"/>
        </w:rPr>
        <w:t>d′ADN</w:t>
      </w:r>
      <w:r w:rsidRPr="008512DC">
        <w:rPr>
          <w:rFonts w:ascii="Times New Roman" w:eastAsia="Times New Roman" w:hAnsi="Times New Roman" w:cs="Times New Roman"/>
          <w:sz w:val="24"/>
          <w:szCs w:val="24"/>
          <w:lang w:eastAsia="fr-FR"/>
        </w:rPr>
        <w:t> codant pour l'ocytocine et pour la vasopressine ? </w:t>
      </w:r>
      <w:r w:rsidR="00BA6FB5" w:rsidRPr="008512DC">
        <w:rPr>
          <w:rFonts w:ascii="Times New Roman" w:hAnsi="Times New Roman" w:cs="Times New Roman"/>
          <w:b/>
          <w:sz w:val="24"/>
          <w:szCs w:val="24"/>
        </w:rPr>
        <w:t>(2 pts)</w:t>
      </w:r>
    </w:p>
    <w:p w:rsidR="009D5CE6" w:rsidRPr="008512DC" w:rsidRDefault="009D5CE6" w:rsidP="00666F1A">
      <w:pPr>
        <w:pStyle w:val="Paragraphedeliste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512DC">
        <w:rPr>
          <w:rFonts w:ascii="Times New Roman" w:eastAsia="Times New Roman" w:hAnsi="Times New Roman" w:cs="Times New Roman"/>
          <w:sz w:val="24"/>
          <w:szCs w:val="24"/>
          <w:lang w:eastAsia="fr-FR"/>
        </w:rPr>
        <w:t>C</w:t>
      </w:r>
      <w:r w:rsidR="00666F1A" w:rsidRPr="008512DC">
        <w:rPr>
          <w:rFonts w:ascii="Times New Roman" w:eastAsia="Times New Roman" w:hAnsi="Times New Roman" w:cs="Times New Roman"/>
          <w:sz w:val="24"/>
          <w:szCs w:val="24"/>
          <w:lang w:eastAsia="fr-FR"/>
        </w:rPr>
        <w:t>es différences se traduisent-elles ou non dans la structure des deux polypeptides élaborés ? </w:t>
      </w:r>
      <w:r w:rsidR="00BA6FB5" w:rsidRPr="008512DC">
        <w:rPr>
          <w:rFonts w:ascii="Times New Roman" w:hAnsi="Times New Roman" w:cs="Times New Roman"/>
          <w:b/>
          <w:sz w:val="24"/>
          <w:szCs w:val="24"/>
        </w:rPr>
        <w:t>(2 pts)</w:t>
      </w:r>
    </w:p>
    <w:p w:rsidR="00666F1A" w:rsidRPr="008512DC" w:rsidRDefault="009D5CE6" w:rsidP="00666F1A">
      <w:pPr>
        <w:pStyle w:val="Paragraphedeliste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512DC">
        <w:rPr>
          <w:rFonts w:ascii="Times New Roman" w:eastAsia="Times New Roman" w:hAnsi="Times New Roman" w:cs="Times New Roman"/>
          <w:sz w:val="24"/>
          <w:szCs w:val="24"/>
          <w:lang w:eastAsia="fr-FR"/>
        </w:rPr>
        <w:t>P</w:t>
      </w:r>
      <w:r w:rsidR="00666F1A" w:rsidRPr="008512DC">
        <w:rPr>
          <w:rFonts w:ascii="Times New Roman" w:eastAsia="Times New Roman" w:hAnsi="Times New Roman" w:cs="Times New Roman"/>
          <w:sz w:val="24"/>
          <w:szCs w:val="24"/>
          <w:lang w:eastAsia="fr-FR"/>
        </w:rPr>
        <w:t>ourquoi ? </w:t>
      </w:r>
      <w:r w:rsidR="00BA6FB5" w:rsidRPr="008512DC">
        <w:rPr>
          <w:rFonts w:ascii="Times New Roman" w:hAnsi="Times New Roman" w:cs="Times New Roman"/>
          <w:b/>
          <w:sz w:val="24"/>
          <w:szCs w:val="24"/>
        </w:rPr>
        <w:t>(2 pts)</w:t>
      </w:r>
    </w:p>
    <w:p w:rsidR="009D5CE6" w:rsidRPr="008512DC" w:rsidRDefault="009D5CE6" w:rsidP="009D5CE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9D5CE6" w:rsidRPr="008512DC" w:rsidRDefault="00BA6FB5" w:rsidP="009D5CE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512DC">
        <w:rPr>
          <w:rFonts w:ascii="Times New Roman" w:hAnsi="Times New Roman"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760720" cy="3555755"/>
            <wp:effectExtent l="0" t="0" r="0" b="6985"/>
            <wp:docPr id="1" name="Image 1" descr="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d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5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FB5" w:rsidRPr="008512DC" w:rsidRDefault="00BA6FB5" w:rsidP="009D5CE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BA6FB5" w:rsidRPr="008512DC" w:rsidRDefault="00156B69" w:rsidP="00BA6FB5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fr-FR"/>
        </w:rPr>
      </w:pPr>
      <w:r w:rsidRPr="008512DC">
        <w:rPr>
          <w:rFonts w:ascii="Times New Roman" w:hAnsi="Times New Roman" w:cs="Times New Roman"/>
          <w:b/>
          <w:sz w:val="24"/>
          <w:szCs w:val="24"/>
        </w:rPr>
        <w:t>EXERCICE 3</w:t>
      </w:r>
      <w:r w:rsidR="00BA6FB5" w:rsidRPr="008512DC">
        <w:rPr>
          <w:rFonts w:ascii="Times New Roman" w:hAnsi="Times New Roman" w:cs="Times New Roman"/>
          <w:b/>
          <w:sz w:val="24"/>
          <w:szCs w:val="24"/>
        </w:rPr>
        <w:t xml:space="preserve"> :   </w:t>
      </w:r>
      <w:r w:rsidRPr="008512DC">
        <w:rPr>
          <w:rFonts w:ascii="Times New Roman" w:hAnsi="Times New Roman" w:cs="Times New Roman"/>
          <w:b/>
          <w:sz w:val="24"/>
          <w:szCs w:val="24"/>
        </w:rPr>
        <w:t xml:space="preserve">                         (</w:t>
      </w:r>
      <w:r w:rsidR="00BA6FB5" w:rsidRPr="008512DC">
        <w:rPr>
          <w:rFonts w:ascii="Times New Roman" w:hAnsi="Times New Roman" w:cs="Times New Roman"/>
          <w:b/>
          <w:sz w:val="24"/>
          <w:szCs w:val="24"/>
        </w:rPr>
        <w:t>0</w:t>
      </w:r>
      <w:r w:rsidRPr="008512DC">
        <w:rPr>
          <w:rFonts w:ascii="Times New Roman" w:hAnsi="Times New Roman" w:cs="Times New Roman"/>
          <w:b/>
          <w:sz w:val="24"/>
          <w:szCs w:val="24"/>
        </w:rPr>
        <w:t>5</w:t>
      </w:r>
      <w:r w:rsidR="00BA6FB5" w:rsidRPr="008512DC">
        <w:rPr>
          <w:rFonts w:ascii="Times New Roman" w:hAnsi="Times New Roman" w:cs="Times New Roman"/>
          <w:b/>
          <w:sz w:val="24"/>
          <w:szCs w:val="24"/>
        </w:rPr>
        <w:t xml:space="preserve"> points</w:t>
      </w:r>
      <w:r w:rsidRPr="008512DC">
        <w:rPr>
          <w:rFonts w:ascii="Times New Roman" w:hAnsi="Times New Roman" w:cs="Times New Roman"/>
          <w:b/>
          <w:sz w:val="24"/>
          <w:szCs w:val="24"/>
        </w:rPr>
        <w:t>)</w:t>
      </w:r>
      <w:r w:rsidR="00BA6FB5" w:rsidRPr="008512DC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fr-FR"/>
        </w:rPr>
        <w:t xml:space="preserve"> </w:t>
      </w:r>
    </w:p>
    <w:p w:rsidR="00FC3AC4" w:rsidRPr="008512DC" w:rsidRDefault="00FC3AC4" w:rsidP="00BA6FB5">
      <w:pPr>
        <w:rPr>
          <w:rFonts w:ascii="Times New Roman" w:hAnsi="Times New Roman" w:cs="Times New Roman"/>
          <w:sz w:val="24"/>
          <w:szCs w:val="24"/>
        </w:rPr>
      </w:pPr>
      <w:r w:rsidRPr="008512DC">
        <w:rPr>
          <w:rFonts w:ascii="Times New Roman" w:hAnsi="Times New Roman" w:cs="Times New Roman"/>
          <w:sz w:val="24"/>
          <w:szCs w:val="24"/>
        </w:rPr>
        <w:t xml:space="preserve">On monte entre lame et lamelle des cellules végétales, préalablement colorées au rouge neutre, dans des solutions d’urée de concentrations différentes, puis on les observe immédiatement au </w:t>
      </w:r>
      <w:r w:rsidRPr="008512DC">
        <w:rPr>
          <w:rFonts w:ascii="Times New Roman" w:hAnsi="Times New Roman" w:cs="Times New Roman"/>
          <w:sz w:val="24"/>
          <w:szCs w:val="24"/>
        </w:rPr>
        <w:t>microscope. Le document suivant</w:t>
      </w:r>
      <w:r w:rsidRPr="008512DC">
        <w:rPr>
          <w:rFonts w:ascii="Times New Roman" w:hAnsi="Times New Roman" w:cs="Times New Roman"/>
          <w:sz w:val="24"/>
          <w:szCs w:val="24"/>
        </w:rPr>
        <w:t xml:space="preserve"> représente l’aspect des cellules dans les différents milieux de montage. </w:t>
      </w:r>
    </w:p>
    <w:p w:rsidR="00FC3AC4" w:rsidRPr="008512DC" w:rsidRDefault="00FC3AC4" w:rsidP="00FC3AC4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512DC">
        <w:rPr>
          <w:rFonts w:ascii="Times New Roman" w:hAnsi="Times New Roman" w:cs="Times New Roman"/>
          <w:sz w:val="24"/>
          <w:szCs w:val="24"/>
        </w:rPr>
        <w:t>Le schéma a c</w:t>
      </w:r>
      <w:r w:rsidRPr="008512DC">
        <w:rPr>
          <w:rFonts w:ascii="Times New Roman" w:hAnsi="Times New Roman" w:cs="Times New Roman"/>
          <w:sz w:val="24"/>
          <w:szCs w:val="24"/>
        </w:rPr>
        <w:t>orrespond à une cellule témoin.</w:t>
      </w:r>
    </w:p>
    <w:p w:rsidR="00FC3AC4" w:rsidRPr="008512DC" w:rsidRDefault="00FC3AC4" w:rsidP="00FC3AC4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512DC">
        <w:rPr>
          <w:rFonts w:ascii="Times New Roman" w:hAnsi="Times New Roman" w:cs="Times New Roman"/>
          <w:sz w:val="24"/>
          <w:szCs w:val="24"/>
        </w:rPr>
        <w:t>Le schéma b correspond au m</w:t>
      </w:r>
      <w:r w:rsidRPr="008512DC">
        <w:rPr>
          <w:rFonts w:ascii="Times New Roman" w:hAnsi="Times New Roman" w:cs="Times New Roman"/>
          <w:sz w:val="24"/>
          <w:szCs w:val="24"/>
        </w:rPr>
        <w:t>ilieu 1 (solution d’urée à 1%).</w:t>
      </w:r>
    </w:p>
    <w:p w:rsidR="00FC3AC4" w:rsidRPr="008512DC" w:rsidRDefault="00FC3AC4" w:rsidP="00FC3AC4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512DC">
        <w:rPr>
          <w:rFonts w:ascii="Times New Roman" w:hAnsi="Times New Roman" w:cs="Times New Roman"/>
          <w:sz w:val="24"/>
          <w:szCs w:val="24"/>
        </w:rPr>
        <w:t>Le schéma c correspond au mil</w:t>
      </w:r>
      <w:r w:rsidRPr="008512DC">
        <w:rPr>
          <w:rFonts w:ascii="Times New Roman" w:hAnsi="Times New Roman" w:cs="Times New Roman"/>
          <w:sz w:val="24"/>
          <w:szCs w:val="24"/>
        </w:rPr>
        <w:t>ieu 2 (solution d’urée à 1,8%).</w:t>
      </w:r>
    </w:p>
    <w:p w:rsidR="00666F1A" w:rsidRPr="008512DC" w:rsidRDefault="00FC3AC4" w:rsidP="00FC3AC4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512DC">
        <w:rPr>
          <w:rFonts w:ascii="Times New Roman" w:hAnsi="Times New Roman" w:cs="Times New Roman"/>
          <w:sz w:val="24"/>
          <w:szCs w:val="24"/>
        </w:rPr>
        <w:t>Le schéma d correspond au milieu 3 (solution d’urée à 6%).</w:t>
      </w:r>
    </w:p>
    <w:p w:rsidR="00FC3AC4" w:rsidRPr="008512DC" w:rsidRDefault="00FC3AC4" w:rsidP="00FC3AC4">
      <w:pPr>
        <w:rPr>
          <w:rFonts w:ascii="Times New Roman" w:hAnsi="Times New Roman" w:cs="Times New Roman"/>
          <w:sz w:val="24"/>
          <w:szCs w:val="24"/>
        </w:rPr>
      </w:pPr>
    </w:p>
    <w:p w:rsidR="00FC3AC4" w:rsidRPr="008512DC" w:rsidRDefault="00FC3AC4" w:rsidP="00FC3AC4">
      <w:pPr>
        <w:rPr>
          <w:rFonts w:ascii="Times New Roman" w:hAnsi="Times New Roman" w:cs="Times New Roman"/>
          <w:sz w:val="24"/>
          <w:szCs w:val="24"/>
        </w:rPr>
      </w:pPr>
      <w:r w:rsidRPr="008512DC"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>
            <wp:extent cx="5562600" cy="252412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569" w:rsidRPr="008512DC" w:rsidRDefault="00670569" w:rsidP="00670569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512DC">
        <w:rPr>
          <w:rFonts w:ascii="Times New Roman" w:hAnsi="Times New Roman" w:cs="Times New Roman"/>
          <w:sz w:val="24"/>
          <w:szCs w:val="24"/>
        </w:rPr>
        <w:lastRenderedPageBreak/>
        <w:t>Compare</w:t>
      </w:r>
      <w:r w:rsidRPr="008512DC">
        <w:rPr>
          <w:rFonts w:ascii="Times New Roman" w:hAnsi="Times New Roman" w:cs="Times New Roman"/>
          <w:sz w:val="24"/>
          <w:szCs w:val="24"/>
        </w:rPr>
        <w:t xml:space="preserve"> les aspects des cellules des schémas b, c et d à celui de la cell</w:t>
      </w:r>
      <w:r w:rsidRPr="008512DC">
        <w:rPr>
          <w:rFonts w:ascii="Times New Roman" w:hAnsi="Times New Roman" w:cs="Times New Roman"/>
          <w:sz w:val="24"/>
          <w:szCs w:val="24"/>
        </w:rPr>
        <w:t>ule du schéma a. (01,50 points)</w:t>
      </w:r>
    </w:p>
    <w:p w:rsidR="00670569" w:rsidRPr="008512DC" w:rsidRDefault="00670569" w:rsidP="00670569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512DC">
        <w:rPr>
          <w:rFonts w:ascii="Times New Roman" w:hAnsi="Times New Roman" w:cs="Times New Roman"/>
          <w:sz w:val="24"/>
          <w:szCs w:val="24"/>
        </w:rPr>
        <w:t>Comment qualifies-tu</w:t>
      </w:r>
      <w:r w:rsidRPr="008512DC">
        <w:rPr>
          <w:rFonts w:ascii="Times New Roman" w:hAnsi="Times New Roman" w:cs="Times New Roman"/>
          <w:sz w:val="24"/>
          <w:szCs w:val="24"/>
        </w:rPr>
        <w:t xml:space="preserve"> les milieux 1, 2 et 3 par rapport au contenu </w:t>
      </w:r>
      <w:r w:rsidRPr="008512DC">
        <w:rPr>
          <w:rFonts w:ascii="Times New Roman" w:hAnsi="Times New Roman" w:cs="Times New Roman"/>
          <w:sz w:val="24"/>
          <w:szCs w:val="24"/>
        </w:rPr>
        <w:t>des cellules ? (0,75 point)</w:t>
      </w:r>
    </w:p>
    <w:p w:rsidR="00670569" w:rsidRPr="008512DC" w:rsidRDefault="00670569" w:rsidP="00670569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512DC">
        <w:rPr>
          <w:rFonts w:ascii="Times New Roman" w:hAnsi="Times New Roman" w:cs="Times New Roman"/>
          <w:sz w:val="24"/>
          <w:szCs w:val="24"/>
        </w:rPr>
        <w:t>L’une des trois cellules (b, c et d) permet d’évaluer la pression osmoti</w:t>
      </w:r>
      <w:r w:rsidRPr="008512DC">
        <w:rPr>
          <w:rFonts w:ascii="Times New Roman" w:hAnsi="Times New Roman" w:cs="Times New Roman"/>
          <w:sz w:val="24"/>
          <w:szCs w:val="24"/>
        </w:rPr>
        <w:t>que du liquide vacuolaire ; di</w:t>
      </w:r>
      <w:r w:rsidRPr="008512DC">
        <w:rPr>
          <w:rFonts w:ascii="Times New Roman" w:hAnsi="Times New Roman" w:cs="Times New Roman"/>
          <w:sz w:val="24"/>
          <w:szCs w:val="24"/>
        </w:rPr>
        <w:t>s laquelle en préci</w:t>
      </w:r>
      <w:r w:rsidRPr="008512DC">
        <w:rPr>
          <w:rFonts w:ascii="Times New Roman" w:hAnsi="Times New Roman" w:cs="Times New Roman"/>
          <w:sz w:val="24"/>
          <w:szCs w:val="24"/>
        </w:rPr>
        <w:t>sant pourquoi. (0,50 point)</w:t>
      </w:r>
    </w:p>
    <w:p w:rsidR="00670569" w:rsidRPr="008512DC" w:rsidRDefault="00670569" w:rsidP="00670569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512DC">
        <w:rPr>
          <w:rFonts w:ascii="Times New Roman" w:hAnsi="Times New Roman" w:cs="Times New Roman"/>
          <w:sz w:val="24"/>
          <w:szCs w:val="24"/>
        </w:rPr>
        <w:t>Calcule</w:t>
      </w:r>
      <w:r w:rsidRPr="008512DC">
        <w:rPr>
          <w:rFonts w:ascii="Times New Roman" w:hAnsi="Times New Roman" w:cs="Times New Roman"/>
          <w:sz w:val="24"/>
          <w:szCs w:val="24"/>
        </w:rPr>
        <w:t xml:space="preserve"> la pression osmotique sachant que l’expérience a été menée à la températ</w:t>
      </w:r>
      <w:r w:rsidRPr="008512DC">
        <w:rPr>
          <w:rFonts w:ascii="Times New Roman" w:hAnsi="Times New Roman" w:cs="Times New Roman"/>
          <w:sz w:val="24"/>
          <w:szCs w:val="24"/>
        </w:rPr>
        <w:t>ure de 20°C. (01,50 points)</w:t>
      </w:r>
    </w:p>
    <w:p w:rsidR="00670569" w:rsidRPr="008512DC" w:rsidRDefault="00670569" w:rsidP="00670569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512DC">
        <w:rPr>
          <w:rFonts w:ascii="Times New Roman" w:hAnsi="Times New Roman" w:cs="Times New Roman"/>
          <w:sz w:val="24"/>
          <w:szCs w:val="24"/>
        </w:rPr>
        <w:t>Au bout de quinze minutes, on constate que la majorité des cellules des trois montages présentent le même aspect correspondant au schéma b. Expliquez ce constat.</w:t>
      </w:r>
      <w:r w:rsidRPr="008512DC">
        <w:rPr>
          <w:rFonts w:ascii="Times New Roman" w:hAnsi="Times New Roman" w:cs="Times New Roman"/>
          <w:sz w:val="24"/>
          <w:szCs w:val="24"/>
        </w:rPr>
        <w:t xml:space="preserve"> </w:t>
      </w:r>
      <w:r w:rsidRPr="008512DC">
        <w:rPr>
          <w:rFonts w:ascii="Times New Roman" w:hAnsi="Times New Roman" w:cs="Times New Roman"/>
          <w:sz w:val="24"/>
          <w:szCs w:val="24"/>
        </w:rPr>
        <w:t>(0,75 point)</w:t>
      </w:r>
    </w:p>
    <w:p w:rsidR="00670569" w:rsidRPr="008512DC" w:rsidRDefault="00670569" w:rsidP="00670569">
      <w:pPr>
        <w:rPr>
          <w:rFonts w:ascii="Times New Roman" w:hAnsi="Times New Roman" w:cs="Times New Roman"/>
          <w:sz w:val="24"/>
          <w:szCs w:val="24"/>
        </w:rPr>
      </w:pPr>
    </w:p>
    <w:p w:rsidR="00670569" w:rsidRDefault="00670569" w:rsidP="00670569">
      <w:pPr>
        <w:rPr>
          <w:rFonts w:ascii="Times New Roman" w:hAnsi="Times New Roman" w:cs="Times New Roman"/>
          <w:sz w:val="24"/>
          <w:szCs w:val="24"/>
        </w:rPr>
      </w:pPr>
      <w:r w:rsidRPr="008512DC">
        <w:rPr>
          <w:rFonts w:ascii="Times New Roman" w:hAnsi="Times New Roman" w:cs="Times New Roman"/>
          <w:sz w:val="24"/>
          <w:szCs w:val="24"/>
        </w:rPr>
        <w:t>Données : Urée=CO(NH2</w:t>
      </w:r>
      <w:r w:rsidRPr="008512DC">
        <w:rPr>
          <w:rFonts w:ascii="Times New Roman" w:hAnsi="Times New Roman" w:cs="Times New Roman"/>
          <w:sz w:val="24"/>
          <w:szCs w:val="24"/>
        </w:rPr>
        <w:t xml:space="preserve">)2 </w:t>
      </w:r>
      <w:r w:rsidRPr="008512DC">
        <w:rPr>
          <w:rFonts w:ascii="Times New Roman" w:hAnsi="Times New Roman" w:cs="Times New Roman"/>
          <w:sz w:val="24"/>
          <w:szCs w:val="24"/>
        </w:rPr>
        <w:t xml:space="preserve">    </w:t>
      </w:r>
      <w:r w:rsidRPr="008512DC">
        <w:rPr>
          <w:rFonts w:ascii="Times New Roman" w:hAnsi="Times New Roman" w:cs="Times New Roman"/>
          <w:sz w:val="24"/>
          <w:szCs w:val="24"/>
        </w:rPr>
        <w:t xml:space="preserve">O=16 </w:t>
      </w:r>
      <w:r w:rsidRPr="008512DC">
        <w:rPr>
          <w:rFonts w:ascii="Times New Roman" w:hAnsi="Times New Roman" w:cs="Times New Roman"/>
          <w:sz w:val="24"/>
          <w:szCs w:val="24"/>
        </w:rPr>
        <w:t xml:space="preserve">     </w:t>
      </w:r>
      <w:r w:rsidRPr="008512DC">
        <w:rPr>
          <w:rFonts w:ascii="Times New Roman" w:hAnsi="Times New Roman" w:cs="Times New Roman"/>
          <w:sz w:val="24"/>
          <w:szCs w:val="24"/>
        </w:rPr>
        <w:t xml:space="preserve">C=12 </w:t>
      </w:r>
      <w:r w:rsidRPr="008512DC">
        <w:rPr>
          <w:rFonts w:ascii="Times New Roman" w:hAnsi="Times New Roman" w:cs="Times New Roman"/>
          <w:sz w:val="24"/>
          <w:szCs w:val="24"/>
        </w:rPr>
        <w:t xml:space="preserve">    </w:t>
      </w:r>
      <w:r w:rsidRPr="008512DC">
        <w:rPr>
          <w:rFonts w:ascii="Times New Roman" w:hAnsi="Times New Roman" w:cs="Times New Roman"/>
          <w:sz w:val="24"/>
          <w:szCs w:val="24"/>
        </w:rPr>
        <w:t>H=1</w:t>
      </w:r>
      <w:r w:rsidR="008512DC" w:rsidRPr="008512DC">
        <w:rPr>
          <w:rFonts w:ascii="Times New Roman" w:hAnsi="Times New Roman" w:cs="Times New Roman"/>
          <w:sz w:val="24"/>
          <w:szCs w:val="24"/>
        </w:rPr>
        <w:t xml:space="preserve">      i (urée)</w:t>
      </w:r>
      <w:r w:rsidRPr="008512DC">
        <w:rPr>
          <w:rFonts w:ascii="Times New Roman" w:hAnsi="Times New Roman" w:cs="Times New Roman"/>
          <w:sz w:val="24"/>
          <w:szCs w:val="24"/>
        </w:rPr>
        <w:t xml:space="preserve"> = 1</w:t>
      </w:r>
      <w:r w:rsidR="008512DC" w:rsidRPr="008512DC"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Pr="008512DC">
        <w:rPr>
          <w:rFonts w:ascii="Times New Roman" w:hAnsi="Times New Roman" w:cs="Times New Roman"/>
          <w:sz w:val="24"/>
          <w:szCs w:val="24"/>
        </w:rPr>
        <w:t xml:space="preserve"> N=14</w:t>
      </w:r>
    </w:p>
    <w:p w:rsidR="008512DC" w:rsidRDefault="008512DC" w:rsidP="00670569">
      <w:pPr>
        <w:rPr>
          <w:rFonts w:ascii="Times New Roman" w:hAnsi="Times New Roman" w:cs="Times New Roman"/>
          <w:sz w:val="24"/>
          <w:szCs w:val="24"/>
        </w:rPr>
      </w:pPr>
    </w:p>
    <w:p w:rsidR="008512DC" w:rsidRPr="008512DC" w:rsidRDefault="008512DC" w:rsidP="0067056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Présentation et expression 2 points</w:t>
      </w:r>
      <w:bookmarkStart w:id="0" w:name="_GoBack"/>
      <w:bookmarkEnd w:id="0"/>
    </w:p>
    <w:sectPr w:rsidR="008512DC" w:rsidRPr="008512D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F65A63"/>
    <w:multiLevelType w:val="hybridMultilevel"/>
    <w:tmpl w:val="7CB6BD4C"/>
    <w:lvl w:ilvl="0" w:tplc="048EF7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922AD8"/>
    <w:multiLevelType w:val="hybridMultilevel"/>
    <w:tmpl w:val="7A9E60EC"/>
    <w:lvl w:ilvl="0" w:tplc="048EF7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CF6206"/>
    <w:multiLevelType w:val="hybridMultilevel"/>
    <w:tmpl w:val="855C87D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AE0E79"/>
    <w:multiLevelType w:val="hybridMultilevel"/>
    <w:tmpl w:val="2D708CD4"/>
    <w:lvl w:ilvl="0" w:tplc="69BE02BC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1FDE"/>
    <w:rsid w:val="00156B69"/>
    <w:rsid w:val="0020753E"/>
    <w:rsid w:val="00666F1A"/>
    <w:rsid w:val="00670569"/>
    <w:rsid w:val="006D7425"/>
    <w:rsid w:val="008512DC"/>
    <w:rsid w:val="009D5CE6"/>
    <w:rsid w:val="00BA6FB5"/>
    <w:rsid w:val="00E31FDE"/>
    <w:rsid w:val="00FC3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7117A6F-94CA-4B0E-9FB1-7667CAE0E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9D5CE6"/>
    <w:pPr>
      <w:ind w:left="720"/>
      <w:contextualSpacing/>
    </w:pPr>
  </w:style>
  <w:style w:type="paragraph" w:styleId="Sansinterligne">
    <w:name w:val="No Spacing"/>
    <w:link w:val="SansinterligneCar"/>
    <w:uiPriority w:val="1"/>
    <w:qFormat/>
    <w:rsid w:val="006D7425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6D74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35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BBF1B8-0D8B-4513-A483-CCFF16DDF5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3</Pages>
  <Words>454</Words>
  <Characters>2503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2022-01-10T23:27:00Z</dcterms:created>
  <dcterms:modified xsi:type="dcterms:W3CDTF">2022-01-11T00:45:00Z</dcterms:modified>
</cp:coreProperties>
</file>