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BA" w:rsidRDefault="001006BA" w:rsidP="0020051B">
      <w:pPr>
        <w:pStyle w:val="2"/>
        <w:jc w:val="both"/>
      </w:pPr>
    </w:p>
    <w:p w:rsidR="001006BA" w:rsidRDefault="001006BA" w:rsidP="001006BA">
      <w:pPr>
        <w:pStyle w:val="2"/>
        <w:jc w:val="center"/>
      </w:pPr>
      <w:r>
        <w:t>Взаимные диктанты и задания</w:t>
      </w:r>
    </w:p>
    <w:p w:rsidR="001006BA" w:rsidRDefault="001006BA" w:rsidP="0020051B">
      <w:pPr>
        <w:pStyle w:val="2"/>
        <w:jc w:val="both"/>
      </w:pPr>
    </w:p>
    <w:p w:rsidR="0020051B" w:rsidRPr="00B12AC4" w:rsidRDefault="0020051B" w:rsidP="0020051B">
      <w:pPr>
        <w:pStyle w:val="2"/>
        <w:jc w:val="both"/>
      </w:pPr>
      <w:r>
        <w:t xml:space="preserve">В своей статье я хочу рассказать об использовании в работе учителя начальных классов взаимных диктантов.  Применяю эту методику с первого класса, когда ребята </w:t>
      </w:r>
      <w:r w:rsidRPr="00B12AC4">
        <w:t xml:space="preserve"> </w:t>
      </w:r>
      <w:r>
        <w:t xml:space="preserve">дают диктанты друг другу </w:t>
      </w:r>
      <w:r w:rsidRPr="00B12AC4">
        <w:t xml:space="preserve">с помощью разрезной азбуки, а позднее ученики записывают текст диктанта себе в тетради. Первоначально это может быть одно- два слова: лето, мука, луна, </w:t>
      </w:r>
      <w:r>
        <w:t>Р</w:t>
      </w:r>
      <w:r w:rsidRPr="00B12AC4">
        <w:t xml:space="preserve">ая, Оля. Затем ученики друг другу диктуют простые предложения: </w:t>
      </w:r>
      <w:r>
        <w:t>падает снег</w:t>
      </w:r>
      <w:r w:rsidRPr="00B12AC4">
        <w:t xml:space="preserve">, </w:t>
      </w:r>
      <w:r>
        <w:t>светит луна</w:t>
      </w:r>
      <w:r w:rsidRPr="00B12AC4">
        <w:t xml:space="preserve">, </w:t>
      </w:r>
      <w:r>
        <w:t>дети играют</w:t>
      </w:r>
      <w:r w:rsidRPr="00B12AC4">
        <w:t>. Количество слов во взаимных диктантах постепенно должно нарастать, но текст не должен быть большим. В 1 классе диктант дается на 5-6 минут, а это для первоклассника не более 10- 12 слов.</w:t>
      </w:r>
    </w:p>
    <w:p w:rsidR="0020051B" w:rsidRPr="0020051B" w:rsidRDefault="0020051B" w:rsidP="0020051B">
      <w:pPr>
        <w:ind w:firstLine="540"/>
        <w:jc w:val="both"/>
      </w:pPr>
      <w:r w:rsidRPr="0020051B">
        <w:t xml:space="preserve">Порядок работы над </w:t>
      </w:r>
      <w:proofErr w:type="spellStart"/>
      <w:r w:rsidRPr="0020051B">
        <w:t>взаимодиктантами</w:t>
      </w:r>
      <w:proofErr w:type="spellEnd"/>
      <w:r w:rsidRPr="0020051B">
        <w:t>:</w:t>
      </w:r>
    </w:p>
    <w:p w:rsidR="0020051B" w:rsidRPr="00B12AC4" w:rsidRDefault="0020051B" w:rsidP="0020051B">
      <w:pPr>
        <w:numPr>
          <w:ilvl w:val="0"/>
          <w:numId w:val="1"/>
        </w:numPr>
        <w:jc w:val="both"/>
      </w:pPr>
      <w:r w:rsidRPr="00B12AC4">
        <w:t>первый ученик из пары читает текст по предложениям (слова), другой пишет (дети диктуют те</w:t>
      </w:r>
      <w:proofErr w:type="gramStart"/>
      <w:r w:rsidRPr="00B12AC4">
        <w:t>кст др</w:t>
      </w:r>
      <w:proofErr w:type="gramEnd"/>
      <w:r w:rsidRPr="00B12AC4">
        <w:t>уг другу так, как диктует всему классу учитель, но без предварительного чтения текста в целом);</w:t>
      </w:r>
    </w:p>
    <w:p w:rsidR="0020051B" w:rsidRPr="00B12AC4" w:rsidRDefault="0020051B" w:rsidP="0020051B">
      <w:pPr>
        <w:numPr>
          <w:ilvl w:val="0"/>
          <w:numId w:val="1"/>
        </w:numPr>
        <w:jc w:val="both"/>
      </w:pPr>
      <w:proofErr w:type="gramStart"/>
      <w:r w:rsidRPr="00B12AC4">
        <w:t>второй ученик (т.е. тот, кто перед этим писал) читает, а первый, прежде диктовавший, пишет;</w:t>
      </w:r>
      <w:proofErr w:type="gramEnd"/>
    </w:p>
    <w:p w:rsidR="0020051B" w:rsidRPr="00B12AC4" w:rsidRDefault="0020051B" w:rsidP="0020051B">
      <w:pPr>
        <w:numPr>
          <w:ilvl w:val="0"/>
          <w:numId w:val="1"/>
        </w:numPr>
        <w:jc w:val="both"/>
      </w:pPr>
      <w:r w:rsidRPr="00B12AC4">
        <w:t xml:space="preserve">затем каждый берёт тетрадь своего соседа (партнера) и без </w:t>
      </w:r>
      <w:proofErr w:type="spellStart"/>
      <w:r w:rsidRPr="00B12AC4">
        <w:t>заглядывания</w:t>
      </w:r>
      <w:proofErr w:type="spellEnd"/>
      <w:r w:rsidRPr="00B12AC4">
        <w:t xml:space="preserve"> в карточку проверяет списанный диктант;</w:t>
      </w:r>
    </w:p>
    <w:p w:rsidR="0020051B" w:rsidRPr="00B12AC4" w:rsidRDefault="0020051B" w:rsidP="0020051B">
      <w:pPr>
        <w:numPr>
          <w:ilvl w:val="0"/>
          <w:numId w:val="1"/>
        </w:numPr>
        <w:jc w:val="both"/>
      </w:pPr>
      <w:r w:rsidRPr="00B12AC4">
        <w:t>после этого ученики открывают карточки и по ним вторично проверяют, но уже вместе) сначала диктант первого ученика, потом диктант второго ученика;</w:t>
      </w:r>
    </w:p>
    <w:p w:rsidR="0020051B" w:rsidRPr="00B12AC4" w:rsidRDefault="0020051B" w:rsidP="0020051B">
      <w:pPr>
        <w:numPr>
          <w:ilvl w:val="0"/>
          <w:numId w:val="1"/>
        </w:numPr>
        <w:jc w:val="both"/>
      </w:pPr>
      <w:r w:rsidRPr="00B12AC4">
        <w:t xml:space="preserve">ученик, допустивший ошибки, под контролем </w:t>
      </w:r>
      <w:proofErr w:type="gramStart"/>
      <w:r w:rsidRPr="00B12AC4">
        <w:t>диктовавшего</w:t>
      </w:r>
      <w:proofErr w:type="gramEnd"/>
      <w:r w:rsidRPr="00B12AC4">
        <w:t xml:space="preserve"> производит устный разбор своих ошибок;</w:t>
      </w:r>
    </w:p>
    <w:p w:rsidR="0020051B" w:rsidRDefault="0020051B" w:rsidP="0020051B">
      <w:pPr>
        <w:numPr>
          <w:ilvl w:val="0"/>
          <w:numId w:val="1"/>
        </w:numPr>
        <w:ind w:left="567" w:firstLine="0"/>
        <w:jc w:val="both"/>
      </w:pPr>
      <w:r w:rsidRPr="00B12AC4">
        <w:t>каждый ученик в своей тетради записывает разбор своих ошибок;</w:t>
      </w:r>
    </w:p>
    <w:p w:rsidR="0020051B" w:rsidRPr="00B12AC4" w:rsidRDefault="0020051B" w:rsidP="0020051B">
      <w:pPr>
        <w:numPr>
          <w:ilvl w:val="0"/>
          <w:numId w:val="1"/>
        </w:numPr>
        <w:jc w:val="both"/>
      </w:pPr>
      <w:r w:rsidRPr="00B12AC4">
        <w:t xml:space="preserve">ученики снова берут тетради друг друга, ещё раз всё просматривают и ставят свои подписи: «Проверял </w:t>
      </w:r>
      <w:r>
        <w:t>Зыков</w:t>
      </w:r>
      <w:r w:rsidRPr="00B12AC4">
        <w:t xml:space="preserve">», «Проверяла </w:t>
      </w:r>
      <w:proofErr w:type="spellStart"/>
      <w:r>
        <w:t>Назаркина</w:t>
      </w:r>
      <w:proofErr w:type="spellEnd"/>
      <w:r w:rsidRPr="00B12AC4">
        <w:t>»</w:t>
      </w:r>
    </w:p>
    <w:p w:rsidR="0020051B" w:rsidRPr="00B12AC4" w:rsidRDefault="0020051B" w:rsidP="0020051B">
      <w:pPr>
        <w:ind w:firstLine="540"/>
        <w:jc w:val="both"/>
      </w:pPr>
      <w:r w:rsidRPr="00B12AC4">
        <w:t>После того, как ребята научились работать в парах, я перехожу к работе в четверках. Сдвигаю по две парты. В результате каждый ученик пишет 4 диктанта или выполняет 4 задания. Так работать детям очень нравится. Перед уходом к новому товарищу производится обмен карточками. Новенькому диктуется тот текст, который диктующий сам перед этим читал.   Таким образом, над диктантом каждый ученик работает дважды: первый раз пишет сам и затем под контролем товарища делает разбор допущенных ошибок; второй раз ученик диктует этот текст, проверяет, требует разбора ошибок, а иногда даже ставит свою оценку. Закончив работу со вторым партнером, участники обмениваются карточками и расходятся, чтобы приступить к работе с третьим партнером.</w:t>
      </w:r>
    </w:p>
    <w:p w:rsidR="0020051B" w:rsidRPr="00B12AC4" w:rsidRDefault="0020051B" w:rsidP="0020051B">
      <w:pPr>
        <w:ind w:firstLine="540"/>
        <w:jc w:val="both"/>
      </w:pPr>
      <w:r w:rsidRPr="00B12AC4">
        <w:t>От работы в четверках я перехожу к работе в малых группах по 6 человек. Смена диктантов или заданий происходит так, чтобы каждый поработал с каждым.</w:t>
      </w:r>
    </w:p>
    <w:p w:rsidR="0020051B" w:rsidRPr="00B12AC4" w:rsidRDefault="0020051B" w:rsidP="0020051B">
      <w:pPr>
        <w:ind w:firstLine="540"/>
        <w:jc w:val="both"/>
      </w:pPr>
      <w:r w:rsidRPr="00B12AC4">
        <w:t>Когда ребята научились работать и по этой схеме, тогда я разрешаю выбирать себе пару по желанию. Свободный ученик поднимает руку и находит себе пару. При такой работе в парах дети научились внимательнее слушать ответ товарища, так как ученик, находящийся в роли « учителя», готовится к ответу: он может оказаться в роли « ученика». У него появляется возможность еще несколько раз проверить и закрепить знание, пока он слушает соседа и отвечает сам.</w:t>
      </w:r>
    </w:p>
    <w:p w:rsidR="0020051B" w:rsidRPr="00B12AC4" w:rsidRDefault="0020051B" w:rsidP="0020051B">
      <w:pPr>
        <w:ind w:firstLine="540"/>
        <w:jc w:val="both"/>
      </w:pPr>
      <w:r w:rsidRPr="00B12AC4">
        <w:t xml:space="preserve">Объем заданий, выполняемых каждым учеником, зависит от количества учеников в классе. Если учеников 18, значит, каждым должно быть выполнено по 18 заданий. </w:t>
      </w:r>
    </w:p>
    <w:p w:rsidR="0020051B" w:rsidRPr="00B12AC4" w:rsidRDefault="0020051B" w:rsidP="001006BA">
      <w:pPr>
        <w:ind w:firstLine="540"/>
        <w:jc w:val="both"/>
      </w:pPr>
      <w:r w:rsidRPr="00B12AC4">
        <w:t xml:space="preserve">Во время коллективной работы ученики свободно общаются, разговаривают, доказывают друг другу свою точку зрения. Если товарищ не справляется с заданием, ему помогает «учитель». В классе при таком виде работы появляется шум, но он не мешает </w:t>
      </w:r>
      <w:proofErr w:type="spellStart"/>
      <w:r w:rsidRPr="00B12AC4">
        <w:t>делу</w:t>
      </w:r>
      <w:proofErr w:type="gramStart"/>
      <w:r w:rsidRPr="00B12AC4">
        <w:t>.Ч</w:t>
      </w:r>
      <w:proofErr w:type="gramEnd"/>
      <w:r w:rsidRPr="00B12AC4">
        <w:t>тобы</w:t>
      </w:r>
      <w:proofErr w:type="spellEnd"/>
      <w:r w:rsidRPr="00B12AC4">
        <w:t xml:space="preserve"> ученик мог проконтролировать, с кем он работал, а с кем нет, вводится сводная ведомость, которая висит на стене. Дети отмечают знаком «плюс», с кем отработали задание.</w:t>
      </w:r>
    </w:p>
    <w:p w:rsidR="0020051B" w:rsidRDefault="0020051B" w:rsidP="0020051B">
      <w:pPr>
        <w:ind w:firstLine="540"/>
        <w:jc w:val="both"/>
      </w:pPr>
    </w:p>
    <w:p w:rsidR="0020051B" w:rsidRDefault="0020051B" w:rsidP="0020051B">
      <w:pPr>
        <w:ind w:firstLine="540"/>
        <w:jc w:val="both"/>
      </w:pPr>
    </w:p>
    <w:p w:rsidR="0020051B" w:rsidRDefault="0020051B" w:rsidP="0020051B">
      <w:pPr>
        <w:ind w:firstLine="540"/>
        <w:jc w:val="both"/>
      </w:pPr>
    </w:p>
    <w:p w:rsidR="0020051B" w:rsidRPr="00B12AC4" w:rsidRDefault="0020051B" w:rsidP="0020051B">
      <w:pPr>
        <w:ind w:firstLine="540"/>
        <w:jc w:val="both"/>
      </w:pPr>
      <w:r w:rsidRPr="00B12AC4">
        <w:t xml:space="preserve"> Для учёта работы и её систематизации я ввела отдельные тетради </w:t>
      </w:r>
      <w:proofErr w:type="gramStart"/>
      <w:r w:rsidRPr="00B12AC4">
        <w:t>для</w:t>
      </w:r>
      <w:proofErr w:type="gramEnd"/>
      <w:r w:rsidRPr="00B12AC4">
        <w:t xml:space="preserve"> коллективной </w:t>
      </w:r>
    </w:p>
    <w:p w:rsidR="0020051B" w:rsidRPr="00B12AC4" w:rsidRDefault="0020051B" w:rsidP="0020051B">
      <w:pPr>
        <w:jc w:val="both"/>
      </w:pPr>
      <w:r w:rsidRPr="00B12AC4">
        <w:t>работы (работы в парах). Все темы хорошо просматриваются и видно, где ученики испытывали затруднения. Веду тетрадь анализа работы и по отдельным темам, куда записывают фамилии учеников, испытывающих затруднения; при этом появляется возможность отдельно дорабатывать правила.</w:t>
      </w:r>
    </w:p>
    <w:p w:rsidR="0020051B" w:rsidRPr="00B12AC4" w:rsidRDefault="0020051B" w:rsidP="0020051B">
      <w:pPr>
        <w:ind w:firstLine="540"/>
        <w:jc w:val="both"/>
      </w:pPr>
      <w:r w:rsidRPr="00B12AC4">
        <w:t>После каждой отработанной темы проводится контрольный диктант.</w:t>
      </w:r>
    </w:p>
    <w:p w:rsidR="0020051B" w:rsidRPr="00B12AC4" w:rsidRDefault="0020051B" w:rsidP="0020051B">
      <w:pPr>
        <w:jc w:val="both"/>
      </w:pPr>
      <w:r w:rsidRPr="00B12AC4">
        <w:t xml:space="preserve">Чтобы проводить взаимные диктанты в парах сменного состава, нужно предварительно подготовить достаточное количество текстов. Получается много карточек с разнообразными текстами, но примерно на одни и </w:t>
      </w:r>
      <w:proofErr w:type="gramStart"/>
      <w:r w:rsidRPr="00B12AC4">
        <w:t>те</w:t>
      </w:r>
      <w:proofErr w:type="gramEnd"/>
      <w:r w:rsidRPr="00B12AC4">
        <w:t xml:space="preserve"> же правила. Каждому ученику дается текст (карточка). Тексты разные.</w:t>
      </w:r>
    </w:p>
    <w:p w:rsidR="0020051B" w:rsidRPr="00B12AC4" w:rsidRDefault="0020051B" w:rsidP="0020051B">
      <w:pPr>
        <w:ind w:firstLine="540"/>
        <w:jc w:val="both"/>
      </w:pPr>
      <w:r w:rsidRPr="00B12AC4">
        <w:t>Они периодически обновляются в связи с изучением новых тем. Для того</w:t>
      </w:r>
      <w:proofErr w:type="gramStart"/>
      <w:r w:rsidRPr="00B12AC4">
        <w:t>,</w:t>
      </w:r>
      <w:proofErr w:type="gramEnd"/>
      <w:r w:rsidRPr="00B12AC4">
        <w:t xml:space="preserve"> чтобы ученики научились друг другу диктовать, проверять, выполнять работу над ошибками, оценивать, я вызываю учеников и показываю перед классом всю процедуру взаимных диктантов.</w:t>
      </w:r>
    </w:p>
    <w:p w:rsidR="0020051B" w:rsidRPr="00B12AC4" w:rsidRDefault="0020051B" w:rsidP="0020051B">
      <w:pPr>
        <w:jc w:val="both"/>
      </w:pPr>
      <w:r w:rsidRPr="00B12AC4">
        <w:t xml:space="preserve">        Коллективные формы работы хорошо себя проявляют при закреплении изученной темы и для отработки вычислительных навыков по математике или навыков письма по русскому языку. </w:t>
      </w:r>
    </w:p>
    <w:p w:rsidR="004B1DAE" w:rsidRDefault="004B1DAE"/>
    <w:sectPr w:rsidR="004B1DAE" w:rsidSect="004B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83AAE"/>
    <w:multiLevelType w:val="hybridMultilevel"/>
    <w:tmpl w:val="15BC1732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savePreviewPicture/>
  <w:compat/>
  <w:rsids>
    <w:rsidRoot w:val="0020051B"/>
    <w:rsid w:val="001006BA"/>
    <w:rsid w:val="0020051B"/>
    <w:rsid w:val="004B1DAE"/>
    <w:rsid w:val="00772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51B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0051B"/>
    <w:pPr>
      <w:ind w:firstLine="540"/>
    </w:pPr>
  </w:style>
  <w:style w:type="character" w:customStyle="1" w:styleId="20">
    <w:name w:val="Основной текст с отступом 2 Знак"/>
    <w:basedOn w:val="a0"/>
    <w:link w:val="2"/>
    <w:rsid w:val="0020051B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2017-02-26T16:34:00Z</dcterms:created>
  <dcterms:modified xsi:type="dcterms:W3CDTF">2017-02-26T16:48:00Z</dcterms:modified>
</cp:coreProperties>
</file>