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32" w:rsidRDefault="00947932" w:rsidP="00947932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  <w:r>
        <w:t>Учреждение образования</w:t>
      </w:r>
    </w:p>
    <w:p w:rsidR="00947932" w:rsidRDefault="00947932" w:rsidP="00947932">
      <w:pPr>
        <w:jc w:val="center"/>
      </w:pPr>
      <w:r>
        <w:t xml:space="preserve">БЕЛОРУССКИЙ ГОСУДАРСТВЕННЫЙ УНИВЕРСИТЕТ </w:t>
      </w:r>
    </w:p>
    <w:p w:rsidR="00947932" w:rsidRDefault="00947932" w:rsidP="00947932">
      <w:pPr>
        <w:jc w:val="center"/>
      </w:pPr>
      <w:r>
        <w:t>ИНФОРМАТИКИ И РАДИОЭЛЕКТРОНИКИ</w:t>
      </w: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  <w:r>
        <w:t>Факультет   Информационных технологий и управления</w:t>
      </w:r>
    </w:p>
    <w:p w:rsidR="00947932" w:rsidRDefault="00947932" w:rsidP="00947932">
      <w:pPr>
        <w:jc w:val="center"/>
      </w:pPr>
      <w:r>
        <w:t xml:space="preserve">         Кафедра      Интеллектуальных информационных технологий</w:t>
      </w: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947932" w:rsidRDefault="00947932" w:rsidP="00947932">
      <w:pPr>
        <w:jc w:val="center"/>
      </w:pPr>
      <w:r>
        <w:t>по дисциплине «Аппаратное обеспечение интеллектуальных систем»</w:t>
      </w:r>
    </w:p>
    <w:p w:rsidR="00947932" w:rsidRDefault="00947932" w:rsidP="00947932">
      <w:pPr>
        <w:jc w:val="center"/>
      </w:pPr>
      <w:r>
        <w:t>Лабораторная работа №3</w:t>
      </w:r>
    </w:p>
    <w:p w:rsidR="00947932" w:rsidRDefault="00947932" w:rsidP="00947932">
      <w:pPr>
        <w:jc w:val="center"/>
      </w:pPr>
      <w:r>
        <w:t>Вариант 22</w:t>
      </w: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947932" w:rsidRDefault="00947932" w:rsidP="00947932">
      <w:pPr>
        <w:ind w:left="6372"/>
      </w:pPr>
      <w:r>
        <w:t xml:space="preserve">    гр. 221703</w:t>
      </w:r>
    </w:p>
    <w:p w:rsidR="00947932" w:rsidRDefault="00947932" w:rsidP="00947932"/>
    <w:p w:rsidR="00947932" w:rsidRDefault="00947932" w:rsidP="00947932"/>
    <w:p w:rsidR="00947932" w:rsidRPr="005833EB" w:rsidRDefault="00947932" w:rsidP="00947932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 xml:space="preserve">Е. А. Казаченко </w:t>
      </w:r>
    </w:p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/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</w:p>
    <w:p w:rsidR="00947932" w:rsidRDefault="00947932" w:rsidP="00947932">
      <w:pPr>
        <w:jc w:val="center"/>
      </w:pPr>
      <w:r>
        <w:t>Минск 2024</w:t>
      </w:r>
    </w:p>
    <w:p w:rsidR="00947932" w:rsidRDefault="00947932" w:rsidP="00947932"/>
    <w:p w:rsidR="00947932" w:rsidRDefault="00947932" w:rsidP="00947932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947932" w:rsidRPr="00947932" w:rsidRDefault="00947932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9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Тема:</w:t>
      </w:r>
      <w:r w:rsidRPr="009479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Минимизация логических функций. </w:t>
      </w:r>
    </w:p>
    <w:p w:rsidR="00947932" w:rsidRDefault="00947932" w:rsidP="0094793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79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Цель работы:</w:t>
      </w:r>
      <w:r w:rsidRPr="0094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947932" w:rsidRDefault="00947932" w:rsidP="0094793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7932" w:rsidRPr="0049010E" w:rsidRDefault="00947932" w:rsidP="00947932">
      <w:pPr>
        <w:pStyle w:val="a3"/>
        <w:spacing w:before="0" w:beforeAutospacing="0" w:after="305" w:afterAutospacing="0"/>
      </w:pPr>
      <w:r w:rsidRPr="00896342">
        <w:rPr>
          <w:b/>
        </w:rPr>
        <w:t>Задания</w:t>
      </w:r>
      <w:r w:rsidRPr="0049010E">
        <w:t>:</w:t>
      </w:r>
    </w:p>
    <w:p w:rsidR="00947932" w:rsidRPr="00166497" w:rsidRDefault="00166497" w:rsidP="0057336C">
      <w:pPr>
        <w:pStyle w:val="a3"/>
        <w:numPr>
          <w:ilvl w:val="0"/>
          <w:numId w:val="1"/>
        </w:numPr>
        <w:spacing w:before="0" w:beforeAutospacing="0" w:after="305" w:afterAutospacing="0"/>
        <w:ind w:left="360"/>
        <w:rPr>
          <w:b/>
        </w:rPr>
      </w:pPr>
      <w:r w:rsidRPr="00166497">
        <w:rPr>
          <w:b/>
        </w:rPr>
        <w:t>Расчетный метод.</w:t>
      </w:r>
    </w:p>
    <w:p w:rsidR="00947932" w:rsidRPr="00947932" w:rsidRDefault="00947932" w:rsidP="0057336C">
      <w:pPr>
        <w:pStyle w:val="a3"/>
        <w:spacing w:before="0" w:beforeAutospacing="0" w:after="305" w:afterAutospacing="0"/>
      </w:pPr>
      <w:r>
        <w:t>Минимизация СКНФ</w:t>
      </w:r>
      <w:r w:rsidRPr="00947932">
        <w:t>/</w:t>
      </w:r>
      <w:r>
        <w:t>СДНФ проводится в два этапа</w:t>
      </w:r>
      <w:r w:rsidRPr="00947932">
        <w:t xml:space="preserve">: </w:t>
      </w:r>
      <w:r>
        <w:t xml:space="preserve">этап склеивания и этап проверки выражения на наличие лишних </w:t>
      </w:r>
      <w:proofErr w:type="spellStart"/>
      <w:r>
        <w:t>импликант</w:t>
      </w:r>
      <w:proofErr w:type="spellEnd"/>
      <w:r>
        <w:t xml:space="preserve">. </w:t>
      </w:r>
    </w:p>
    <w:p w:rsidR="00947932" w:rsidRDefault="00947932" w:rsidP="0057336C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1-ый этап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947932" w:rsidRDefault="00947932" w:rsidP="0057336C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9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7D8EC1" wp14:editId="0CA7FAE4">
            <wp:extent cx="5337543" cy="44126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326" cy="44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8" w:rsidRDefault="00947932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этапе происходит склеивание соседних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конституент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Сначала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конституент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3 элементов, затем</w:t>
      </w:r>
      <w:r w:rsidR="005069E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="005069E6">
        <w:rPr>
          <w:rFonts w:ascii="Times New Roman" w:eastAsia="Times New Roman" w:hAnsi="Times New Roman" w:cs="Times New Roman"/>
          <w:sz w:val="24"/>
          <w:szCs w:val="24"/>
        </w:rPr>
        <w:t>конституент</w:t>
      </w:r>
      <w:proofErr w:type="spellEnd"/>
      <w:r w:rsidR="005069E6">
        <w:rPr>
          <w:rFonts w:ascii="Times New Roman" w:eastAsia="Times New Roman" w:hAnsi="Times New Roman" w:cs="Times New Roman"/>
          <w:sz w:val="24"/>
          <w:szCs w:val="24"/>
        </w:rPr>
        <w:t xml:space="preserve"> из двух элементов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069E6">
        <w:rPr>
          <w:rFonts w:ascii="Times New Roman" w:eastAsia="Times New Roman" w:hAnsi="Times New Roman" w:cs="Times New Roman"/>
          <w:sz w:val="24"/>
          <w:szCs w:val="24"/>
        </w:rPr>
        <w:t xml:space="preserve"> если они есть.</w:t>
      </w:r>
    </w:p>
    <w:p w:rsidR="00A452A8" w:rsidRDefault="00A452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алгоритмов в виде блок-схем</w:t>
      </w:r>
      <w:r w:rsidRPr="00A452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52A8" w:rsidRDefault="00A452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выражения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452A8" w:rsidRPr="00A452A8" w:rsidRDefault="00A452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проверки синтаксиса выражения использовалась структура данных стек.</w:t>
      </w:r>
      <w:bookmarkStart w:id="0" w:name="_GoBack"/>
      <w:bookmarkEnd w:id="0"/>
    </w:p>
    <w:p w:rsidR="0057336C" w:rsidRDefault="0057336C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36C" w:rsidRDefault="0057336C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36C" w:rsidRDefault="0057336C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36C" w:rsidRDefault="0057336C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36C" w:rsidRDefault="0057336C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EA8" w:rsidRDefault="005069E6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2-й этап</w:t>
      </w:r>
      <w:r w:rsidRPr="00804E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47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EA8" w:rsidRDefault="00804E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CDDE0" wp14:editId="5AAAE4E1">
            <wp:extent cx="5940425" cy="4451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32" w:rsidRDefault="00804E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Происходит проверка каждой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ее влияние на ответ, если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вляиет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то удаляется, иначе проверяем следующую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EA8" w:rsidRDefault="00804E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EA8" w:rsidRPr="00166497" w:rsidRDefault="00804EA8" w:rsidP="00804EA8">
      <w:pPr>
        <w:pStyle w:val="a4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6497">
        <w:rPr>
          <w:rFonts w:ascii="Times New Roman" w:eastAsia="Times New Roman" w:hAnsi="Times New Roman" w:cs="Times New Roman"/>
          <w:b/>
          <w:sz w:val="24"/>
          <w:szCs w:val="24"/>
        </w:rPr>
        <w:t>Расчетно-табличный метод</w:t>
      </w:r>
    </w:p>
    <w:p w:rsidR="00804EA8" w:rsidRDefault="00804EA8" w:rsidP="00804E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Расчетно-табличный метод происходит в 2 этапа. </w:t>
      </w:r>
    </w:p>
    <w:p w:rsidR="00804EA8" w:rsidRDefault="00804EA8" w:rsidP="00804E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этап</w:t>
      </w:r>
      <w:r w:rsidRPr="00804E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На данном этапе как и в расчетном методе происходит склеивание.</w:t>
      </w:r>
    </w:p>
    <w:p w:rsidR="00804EA8" w:rsidRDefault="00804EA8" w:rsidP="00804E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этап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804EA8" w:rsidRPr="00804EA8" w:rsidRDefault="00804EA8" w:rsidP="00804E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3D065" wp14:editId="29DCA0FB">
            <wp:extent cx="3947963" cy="23552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764" cy="23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8" w:rsidRPr="00804EA8" w:rsidRDefault="00804E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Сначала формируется таблица</w:t>
      </w:r>
      <w:r w:rsidRPr="00804EA8">
        <w:rPr>
          <w:rFonts w:ascii="Times New Roman" w:eastAsia="Times New Roman" w:hAnsi="Times New Roman" w:cs="Times New Roman"/>
          <w:sz w:val="24"/>
          <w:szCs w:val="24"/>
        </w:rPr>
        <w:t xml:space="preserve">, состоящая из 0 и 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Столбцы таблицы соответствуют всем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конституентам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исходной формулы (кол-во столбцов равно кол-ву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конституент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Строки соответствуют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(кол-во строк равно кол-ву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04EA8" w:rsidRDefault="00804E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таблицы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04EA8" w:rsidRPr="00804EA8" w:rsidRDefault="00804EA8" w:rsidP="009479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703F3C" wp14:editId="414EE2ED">
            <wp:extent cx="5940425" cy="745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76" w:rsidRDefault="00804E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заметить,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входит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конституенты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 на их пересечении ставится 1, иначе 0.</w:t>
      </w:r>
    </w:p>
    <w:p w:rsidR="00804EA8" w:rsidRDefault="00804E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Затем происходит удаление ненужных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Алгоритм</w:t>
      </w:r>
      <w:r w:rsidRPr="00804E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удаляется 1 строка, проверяется, есть ли хоть одна единица в каждом столбце, если есть,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импликанта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соответствующая данной строке лишняя, если нет, то строка возвращается, берется следующая строка.</w:t>
      </w:r>
    </w:p>
    <w:p w:rsidR="00804EA8" w:rsidRDefault="00804EA8">
      <w:pPr>
        <w:rPr>
          <w:rFonts w:ascii="Times New Roman" w:eastAsia="Times New Roman" w:hAnsi="Times New Roman" w:cs="Times New Roman"/>
          <w:sz w:val="24"/>
          <w:szCs w:val="24"/>
        </w:rPr>
      </w:pPr>
      <w:r w:rsidRPr="00804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D3BB0B" wp14:editId="1183676A">
            <wp:extent cx="4061645" cy="2632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15" cy="26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8" w:rsidRDefault="00804EA8">
      <w:r w:rsidRPr="00804EA8">
        <w:rPr>
          <w:noProof/>
        </w:rPr>
        <w:lastRenderedPageBreak/>
        <w:drawing>
          <wp:inline distT="0" distB="0" distL="0" distR="0" wp14:anchorId="70685EC3" wp14:editId="7F6DD865">
            <wp:extent cx="4038600" cy="272017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218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8" w:rsidRDefault="00804EA8"/>
    <w:p w:rsidR="00804EA8" w:rsidRPr="00166497" w:rsidRDefault="00166497" w:rsidP="00804EA8">
      <w:pPr>
        <w:pStyle w:val="a4"/>
        <w:numPr>
          <w:ilvl w:val="0"/>
          <w:numId w:val="1"/>
        </w:numPr>
        <w:rPr>
          <w:b/>
        </w:rPr>
      </w:pPr>
      <w:r w:rsidRPr="00166497">
        <w:rPr>
          <w:b/>
        </w:rPr>
        <w:t>Табличный метод (карта К</w:t>
      </w:r>
      <w:r w:rsidR="00804EA8" w:rsidRPr="00166497">
        <w:rPr>
          <w:b/>
        </w:rPr>
        <w:t>арно)</w:t>
      </w:r>
    </w:p>
    <w:p w:rsidR="00804EA8" w:rsidRDefault="00166497" w:rsidP="0057336C">
      <w:pPr>
        <w:pStyle w:val="a4"/>
        <w:ind w:left="0"/>
      </w:pPr>
      <w:r>
        <w:t>Для начала нужно построить карту Карно.</w:t>
      </w:r>
    </w:p>
    <w:p w:rsidR="00166497" w:rsidRDefault="00166497" w:rsidP="0057336C">
      <w:pPr>
        <w:ind w:left="-720"/>
      </w:pPr>
    </w:p>
    <w:p w:rsidR="00166497" w:rsidRDefault="00166497" w:rsidP="0057336C">
      <w:pPr>
        <w:pStyle w:val="a4"/>
        <w:ind w:left="0"/>
      </w:pPr>
      <w:r w:rsidRPr="00166497">
        <w:rPr>
          <w:noProof/>
        </w:rPr>
        <w:drawing>
          <wp:inline distT="0" distB="0" distL="0" distR="0" wp14:anchorId="5E1BD5F2" wp14:editId="4768371F">
            <wp:extent cx="159067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97" w:rsidRDefault="00166497" w:rsidP="0057336C">
      <w:pPr>
        <w:pStyle w:val="a4"/>
        <w:ind w:left="0"/>
      </w:pPr>
      <w:r>
        <w:t xml:space="preserve">Карта Карно представляет другой вид представления таблицы истинности для формулы. </w:t>
      </w:r>
      <w:proofErr w:type="gramStart"/>
      <w:r>
        <w:t>Например</w:t>
      </w:r>
      <w:proofErr w:type="gramEnd"/>
      <w:r>
        <w:t xml:space="preserve"> для набора переменных 000 значение таблицы – 0, а для 100 – 1. Суть метода – выделение в таблице областей, в которых кол-во 1 или 0 равно степени двойки.</w:t>
      </w:r>
    </w:p>
    <w:p w:rsidR="00166497" w:rsidRDefault="00166497" w:rsidP="0057336C">
      <w:pPr>
        <w:pStyle w:val="a4"/>
        <w:ind w:left="0"/>
      </w:pPr>
      <w:r w:rsidRPr="00166497">
        <w:rPr>
          <w:noProof/>
        </w:rPr>
        <w:drawing>
          <wp:inline distT="0" distB="0" distL="0" distR="0" wp14:anchorId="7AF20955" wp14:editId="6B1B2CF3">
            <wp:extent cx="4755449" cy="14131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241" cy="14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97" w:rsidRDefault="00166497" w:rsidP="0057336C">
      <w:pPr>
        <w:pStyle w:val="a4"/>
        <w:ind w:left="0"/>
      </w:pPr>
      <w:r>
        <w:t xml:space="preserve">Данный метод основной, т.к. он возвращает все области на карте. Которые в последующем минимизируются. </w:t>
      </w:r>
    </w:p>
    <w:p w:rsidR="00166497" w:rsidRDefault="00166497" w:rsidP="0057336C">
      <w:pPr>
        <w:pStyle w:val="a4"/>
        <w:ind w:left="0"/>
      </w:pPr>
    </w:p>
    <w:p w:rsidR="00166497" w:rsidRDefault="00166497" w:rsidP="0057336C">
      <w:pPr>
        <w:pStyle w:val="a4"/>
        <w:ind w:left="0"/>
        <w:rPr>
          <w:b/>
        </w:rPr>
      </w:pPr>
      <w:r w:rsidRPr="00166497">
        <w:rPr>
          <w:b/>
        </w:rPr>
        <w:t>Пример выполнения программы.</w:t>
      </w:r>
    </w:p>
    <w:p w:rsidR="00166497" w:rsidRDefault="00166497" w:rsidP="0057336C">
      <w:pPr>
        <w:pStyle w:val="a4"/>
        <w:ind w:left="0"/>
        <w:rPr>
          <w:b/>
        </w:rPr>
      </w:pPr>
    </w:p>
    <w:p w:rsidR="00166497" w:rsidRDefault="00166497" w:rsidP="0057336C">
      <w:pPr>
        <w:pStyle w:val="a4"/>
        <w:ind w:left="0"/>
        <w:rPr>
          <w:b/>
        </w:rPr>
      </w:pPr>
      <w:r w:rsidRPr="00166497">
        <w:rPr>
          <w:b/>
          <w:noProof/>
        </w:rPr>
        <w:lastRenderedPageBreak/>
        <w:drawing>
          <wp:inline distT="0" distB="0" distL="0" distR="0" wp14:anchorId="1908EE38" wp14:editId="352C9192">
            <wp:extent cx="5450021" cy="380307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530" cy="38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97" w:rsidRDefault="00166497" w:rsidP="0057336C">
      <w:pPr>
        <w:pStyle w:val="a4"/>
        <w:ind w:left="0"/>
        <w:rPr>
          <w:b/>
        </w:rPr>
      </w:pPr>
    </w:p>
    <w:p w:rsidR="00166497" w:rsidRDefault="00166497" w:rsidP="0057336C">
      <w:pPr>
        <w:pStyle w:val="a4"/>
        <w:ind w:left="0"/>
        <w:rPr>
          <w:b/>
        </w:rPr>
      </w:pPr>
      <w:r w:rsidRPr="00166497">
        <w:rPr>
          <w:b/>
          <w:noProof/>
        </w:rPr>
        <w:drawing>
          <wp:inline distT="0" distB="0" distL="0" distR="0" wp14:anchorId="5280B861" wp14:editId="72A61A74">
            <wp:extent cx="5425906" cy="392776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49" cy="39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Default="00D03762" w:rsidP="0057336C">
      <w:pPr>
        <w:pStyle w:val="a4"/>
        <w:ind w:left="0"/>
        <w:rPr>
          <w:b/>
        </w:rPr>
      </w:pPr>
    </w:p>
    <w:p w:rsidR="00D03762" w:rsidRDefault="00D03762" w:rsidP="0057336C">
      <w:pPr>
        <w:pStyle w:val="a4"/>
        <w:ind w:left="0"/>
        <w:rPr>
          <w:b/>
          <w:lang w:val="en-US"/>
        </w:rPr>
      </w:pPr>
      <w:r>
        <w:rPr>
          <w:b/>
        </w:rPr>
        <w:t>Тестирование</w:t>
      </w:r>
      <w:r>
        <w:rPr>
          <w:b/>
          <w:lang w:val="en-US"/>
        </w:rPr>
        <w:t>:</w:t>
      </w:r>
    </w:p>
    <w:p w:rsidR="00D03762" w:rsidRDefault="00D03762" w:rsidP="0057336C">
      <w:pPr>
        <w:pStyle w:val="a4"/>
        <w:ind w:left="0"/>
        <w:rPr>
          <w:b/>
        </w:rPr>
      </w:pPr>
      <w:r>
        <w:rPr>
          <w:b/>
        </w:rPr>
        <w:t>1.</w:t>
      </w:r>
    </w:p>
    <w:p w:rsidR="00D03762" w:rsidRPr="00D03762" w:rsidRDefault="00D03762" w:rsidP="0057336C">
      <w:pPr>
        <w:pStyle w:val="a4"/>
        <w:ind w:left="0"/>
      </w:pPr>
      <w:r>
        <w:rPr>
          <w:lang w:val="en-US"/>
        </w:rPr>
        <w:t>Parser</w:t>
      </w:r>
      <w:r w:rsidRPr="00D03762">
        <w:t xml:space="preserve"> </w:t>
      </w:r>
      <w:r>
        <w:t xml:space="preserve">принимает формулу в виде </w:t>
      </w:r>
      <w:proofErr w:type="gramStart"/>
      <w:r>
        <w:t>строки(</w:t>
      </w:r>
      <w:proofErr w:type="gramEnd"/>
      <w:r>
        <w:t xml:space="preserve">например </w:t>
      </w:r>
      <w:r w:rsidRPr="00D03762">
        <w:t>(!A/\B/\!C)\/(A/\!B/\!C)\/(A/\B/\!C)</w:t>
      </w:r>
      <w:r>
        <w:t>), а возвращает в виде наборов переменных</w:t>
      </w:r>
    </w:p>
    <w:p w:rsidR="00D03762" w:rsidRPr="00D03762" w:rsidRDefault="00D03762" w:rsidP="0057336C">
      <w:pPr>
        <w:pStyle w:val="a4"/>
        <w:ind w:left="0"/>
      </w:pPr>
      <w:r w:rsidRPr="00D03762">
        <w:rPr>
          <w:noProof/>
        </w:rPr>
        <w:lastRenderedPageBreak/>
        <w:drawing>
          <wp:inline distT="0" distB="0" distL="0" distR="0" wp14:anchorId="35CB97B9" wp14:editId="6BFC993E">
            <wp:extent cx="5940425" cy="13138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97" w:rsidRDefault="00166497" w:rsidP="0057336C">
      <w:pPr>
        <w:pStyle w:val="a4"/>
        <w:ind w:left="0"/>
      </w:pP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</w:rPr>
        <w:t>2.</w:t>
      </w:r>
    </w:p>
    <w:p w:rsidR="00D03762" w:rsidRPr="00D03762" w:rsidRDefault="00D03762" w:rsidP="0057336C">
      <w:pPr>
        <w:pStyle w:val="a4"/>
        <w:ind w:left="0"/>
      </w:pPr>
      <w:r>
        <w:t xml:space="preserve">Класс </w:t>
      </w:r>
      <w:proofErr w:type="spellStart"/>
      <w:r>
        <w:rPr>
          <w:lang w:val="en-US"/>
        </w:rPr>
        <w:t>FormulaUtil</w:t>
      </w:r>
      <w:proofErr w:type="spellEnd"/>
      <w:r w:rsidRPr="00D03762">
        <w:t xml:space="preserve"> </w:t>
      </w:r>
      <w:r>
        <w:t xml:space="preserve">предназначен для преобразования </w:t>
      </w:r>
      <w:proofErr w:type="spellStart"/>
      <w:r>
        <w:t>фомулы</w:t>
      </w:r>
      <w:proofErr w:type="spellEnd"/>
      <w:r>
        <w:t xml:space="preserve"> в виде набора, в строковое представление. </w:t>
      </w: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  <w:noProof/>
        </w:rPr>
        <w:drawing>
          <wp:inline distT="0" distB="0" distL="0" distR="0" wp14:anchorId="28D815B5" wp14:editId="2C8BD5A4">
            <wp:extent cx="5940425" cy="22021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Default="00D03762" w:rsidP="0057336C">
      <w:pPr>
        <w:pStyle w:val="a4"/>
        <w:ind w:left="0"/>
        <w:rPr>
          <w:b/>
        </w:rPr>
      </w:pPr>
      <w:r>
        <w:rPr>
          <w:b/>
        </w:rPr>
        <w:t>3.</w:t>
      </w:r>
    </w:p>
    <w:p w:rsidR="00D03762" w:rsidRDefault="00D03762" w:rsidP="0057336C">
      <w:pPr>
        <w:pStyle w:val="a4"/>
        <w:ind w:left="0"/>
      </w:pPr>
      <w:r w:rsidRPr="00D03762">
        <w:rPr>
          <w:noProof/>
        </w:rPr>
        <w:drawing>
          <wp:inline distT="0" distB="0" distL="0" distR="0" wp14:anchorId="3162A6F4" wp14:editId="202D2441">
            <wp:extent cx="5940425" cy="14154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Default="00D03762" w:rsidP="0057336C">
      <w:pPr>
        <w:pStyle w:val="a4"/>
        <w:ind w:left="0"/>
      </w:pPr>
      <w:r>
        <w:t>Тестирование расчетного метода как для СКНФ, так и для СДНФ.</w:t>
      </w:r>
    </w:p>
    <w:p w:rsidR="00D03762" w:rsidRDefault="00D03762" w:rsidP="0057336C">
      <w:pPr>
        <w:pStyle w:val="a4"/>
        <w:ind w:left="0"/>
      </w:pP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</w:rPr>
        <w:t>4.</w:t>
      </w: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  <w:noProof/>
        </w:rPr>
        <w:drawing>
          <wp:inline distT="0" distB="0" distL="0" distR="0" wp14:anchorId="09B05B23" wp14:editId="097719BF">
            <wp:extent cx="5940425" cy="16097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Default="00D03762" w:rsidP="0057336C">
      <w:pPr>
        <w:pStyle w:val="a4"/>
        <w:ind w:left="0"/>
      </w:pPr>
      <w:r>
        <w:t>Тестирование таблицы для расчетно-табличного метода.</w:t>
      </w:r>
    </w:p>
    <w:p w:rsidR="00D03762" w:rsidRDefault="00D03762" w:rsidP="0057336C">
      <w:pPr>
        <w:pStyle w:val="a4"/>
        <w:ind w:left="0"/>
      </w:pP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</w:rPr>
        <w:t>5.</w:t>
      </w:r>
    </w:p>
    <w:p w:rsidR="00D03762" w:rsidRPr="00D03762" w:rsidRDefault="00D03762" w:rsidP="0057336C">
      <w:pPr>
        <w:pStyle w:val="a4"/>
        <w:ind w:left="0"/>
      </w:pPr>
      <w:r w:rsidRPr="00D03762">
        <w:rPr>
          <w:noProof/>
        </w:rPr>
        <w:lastRenderedPageBreak/>
        <w:drawing>
          <wp:inline distT="0" distB="0" distL="0" distR="0" wp14:anchorId="3690B56D" wp14:editId="3C7FEC2B">
            <wp:extent cx="5940425" cy="2109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97" w:rsidRDefault="00D03762" w:rsidP="0057336C">
      <w:pPr>
        <w:pStyle w:val="a4"/>
        <w:ind w:left="0"/>
      </w:pPr>
      <w:r>
        <w:t>Тестирование расчетно-табличного метода для СКНФ и СДНФ.</w:t>
      </w:r>
    </w:p>
    <w:p w:rsidR="00D03762" w:rsidRDefault="00D03762" w:rsidP="0057336C">
      <w:pPr>
        <w:pStyle w:val="a4"/>
        <w:ind w:left="0"/>
      </w:pP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</w:rPr>
        <w:t>6.</w:t>
      </w: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  <w:noProof/>
        </w:rPr>
        <w:drawing>
          <wp:inline distT="0" distB="0" distL="0" distR="0" wp14:anchorId="1DC8C315" wp14:editId="6B8B8B76">
            <wp:extent cx="5940425" cy="15551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Default="00D03762" w:rsidP="0057336C">
      <w:pPr>
        <w:pStyle w:val="a4"/>
        <w:ind w:left="0"/>
      </w:pPr>
      <w:r>
        <w:t>Тестирование правильности построения карты Карно.</w:t>
      </w:r>
    </w:p>
    <w:p w:rsidR="00D03762" w:rsidRDefault="00D03762" w:rsidP="0057336C">
      <w:pPr>
        <w:pStyle w:val="a4"/>
        <w:ind w:left="0"/>
      </w:pP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</w:rPr>
        <w:t>7.</w:t>
      </w:r>
    </w:p>
    <w:p w:rsidR="00D03762" w:rsidRDefault="00D03762" w:rsidP="0057336C">
      <w:pPr>
        <w:pStyle w:val="a4"/>
        <w:ind w:left="0"/>
        <w:rPr>
          <w:b/>
        </w:rPr>
      </w:pPr>
      <w:r w:rsidRPr="00D03762">
        <w:rPr>
          <w:b/>
          <w:noProof/>
        </w:rPr>
        <w:drawing>
          <wp:inline distT="0" distB="0" distL="0" distR="0" wp14:anchorId="69E64D42" wp14:editId="3E9156A5">
            <wp:extent cx="5940425" cy="1678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Default="00D03762" w:rsidP="0057336C">
      <w:pPr>
        <w:pStyle w:val="a4"/>
        <w:ind w:left="0"/>
      </w:pPr>
      <w:r>
        <w:t>Тестирование табличного метода.</w:t>
      </w:r>
    </w:p>
    <w:p w:rsidR="00D03762" w:rsidRPr="00D03762" w:rsidRDefault="00D03762" w:rsidP="0057336C">
      <w:pPr>
        <w:pStyle w:val="a4"/>
        <w:ind w:left="0"/>
        <w:rPr>
          <w:b/>
        </w:rPr>
      </w:pPr>
    </w:p>
    <w:p w:rsidR="00D03762" w:rsidRPr="00A452A8" w:rsidRDefault="00D03762" w:rsidP="0057336C">
      <w:pPr>
        <w:pStyle w:val="a4"/>
        <w:ind w:left="0"/>
        <w:rPr>
          <w:b/>
        </w:rPr>
      </w:pPr>
      <w:r w:rsidRPr="00D03762">
        <w:rPr>
          <w:b/>
        </w:rPr>
        <w:t>Результаты тестирования</w:t>
      </w:r>
      <w:r w:rsidRPr="00A452A8">
        <w:rPr>
          <w:b/>
        </w:rPr>
        <w:t>:</w:t>
      </w:r>
    </w:p>
    <w:p w:rsidR="00D03762" w:rsidRDefault="00D03762" w:rsidP="0057336C">
      <w:pPr>
        <w:pStyle w:val="a4"/>
        <w:ind w:left="0"/>
        <w:rPr>
          <w:b/>
          <w:lang w:val="en-US"/>
        </w:rPr>
      </w:pPr>
      <w:r w:rsidRPr="00D03762">
        <w:rPr>
          <w:b/>
          <w:noProof/>
        </w:rPr>
        <w:drawing>
          <wp:inline distT="0" distB="0" distL="0" distR="0" wp14:anchorId="6E207799" wp14:editId="6B4F5308">
            <wp:extent cx="305752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2" w:rsidRPr="00D03762" w:rsidRDefault="00D03762" w:rsidP="0057336C">
      <w:pPr>
        <w:pStyle w:val="a4"/>
        <w:ind w:left="0"/>
        <w:rPr>
          <w:b/>
          <w:lang w:val="en-US"/>
        </w:rPr>
      </w:pPr>
    </w:p>
    <w:p w:rsidR="005001CD" w:rsidRPr="00166497" w:rsidRDefault="00166497" w:rsidP="0057336C">
      <w:pPr>
        <w:pStyle w:val="a4"/>
        <w:ind w:left="0"/>
      </w:pPr>
      <w:r w:rsidRPr="0057336C">
        <w:rPr>
          <w:b/>
        </w:rPr>
        <w:t>Вывод</w:t>
      </w:r>
      <w:r w:rsidRPr="00166497">
        <w:t xml:space="preserve">: </w:t>
      </w:r>
      <w:r>
        <w:t xml:space="preserve">исходя из выполненной работы можно сделать вывод, что есть 3 метода для минимизации СКНФ </w:t>
      </w:r>
      <w:r w:rsidRPr="00166497">
        <w:t xml:space="preserve">и </w:t>
      </w:r>
      <w:r>
        <w:t>СДНФ имеющие свои преимущества и недостатки. 1-й метод – расчетный. Преимуществом данного метода является то, что он интуитивно понятен человеку, он скорее для решения человек</w:t>
      </w:r>
      <w:r w:rsidR="005001CD">
        <w:t>ом,</w:t>
      </w:r>
      <w:r>
        <w:t xml:space="preserve"> чем компьютером, это также и является его недостатком. </w:t>
      </w:r>
      <w:r w:rsidR="005001CD">
        <w:t xml:space="preserve"> 2-ой метод – расчетно-табличный. Преимуществом данного метода является то, что, по моему мнению, он самый простой, также он более удобен для его реализации в коде, т.к. основная задача алгоритма – манипуляции с массивом. Недостаток – матрица может быть очень большой, если, например, </w:t>
      </w:r>
      <w:proofErr w:type="spellStart"/>
      <w:r w:rsidR="005001CD">
        <w:t>конституента</w:t>
      </w:r>
      <w:proofErr w:type="spellEnd"/>
      <w:r w:rsidR="005001CD">
        <w:t xml:space="preserve"> состоит </w:t>
      </w:r>
      <w:r w:rsidR="005001CD">
        <w:lastRenderedPageBreak/>
        <w:t xml:space="preserve">из более 3 переменных. 3-ий метод – табличный (карта Карно). Метод позволяет быстро и </w:t>
      </w:r>
      <w:proofErr w:type="gramStart"/>
      <w:r w:rsidR="005001CD">
        <w:t xml:space="preserve">эффективно </w:t>
      </w:r>
      <w:r w:rsidR="005001CD" w:rsidRPr="005001CD">
        <w:t>выявля</w:t>
      </w:r>
      <w:r w:rsidR="005001CD">
        <w:t>ть</w:t>
      </w:r>
      <w:proofErr w:type="gramEnd"/>
      <w:r w:rsidR="005001CD">
        <w:t xml:space="preserve"> и удалять лишние </w:t>
      </w:r>
      <w:proofErr w:type="spellStart"/>
      <w:r w:rsidR="005001CD">
        <w:t>импликанты</w:t>
      </w:r>
      <w:proofErr w:type="spellEnd"/>
      <w:r w:rsidR="005001CD">
        <w:t xml:space="preserve">. </w:t>
      </w:r>
      <w:r w:rsidR="005001CD" w:rsidRPr="005001CD">
        <w:t>Недостатком может быть сложность визуализации и понимания процесса для человека, особенно при работе с более сложными выражениями.</w:t>
      </w:r>
    </w:p>
    <w:sectPr w:rsidR="005001CD" w:rsidRPr="00166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1195"/>
    <w:multiLevelType w:val="hybridMultilevel"/>
    <w:tmpl w:val="606EF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97"/>
    <w:rsid w:val="00166497"/>
    <w:rsid w:val="005001CD"/>
    <w:rsid w:val="005069E6"/>
    <w:rsid w:val="0057336C"/>
    <w:rsid w:val="00804EA8"/>
    <w:rsid w:val="008F1676"/>
    <w:rsid w:val="00947932"/>
    <w:rsid w:val="00A452A8"/>
    <w:rsid w:val="00D03762"/>
    <w:rsid w:val="00E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427D"/>
  <w15:chartTrackingRefBased/>
  <w15:docId w15:val="{491643EC-45EA-4DF0-A0B7-BB79C7E9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93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0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2024-04-01T08:30:00Z</dcterms:created>
  <dcterms:modified xsi:type="dcterms:W3CDTF">2024-04-08T18:52:00Z</dcterms:modified>
</cp:coreProperties>
</file>