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E73" w:rsidRDefault="00D61E73" w:rsidP="00D61E73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  <w:r>
        <w:t>Учреждение образования</w:t>
      </w:r>
    </w:p>
    <w:p w:rsidR="00D61E73" w:rsidRDefault="00D61E73" w:rsidP="00D61E73">
      <w:pPr>
        <w:jc w:val="center"/>
      </w:pPr>
      <w:r>
        <w:t xml:space="preserve">БЕЛОРУССКИЙ ГОСУДАРСТВЕННЫЙ УНИВЕРСИТЕТ </w:t>
      </w:r>
    </w:p>
    <w:p w:rsidR="00D61E73" w:rsidRDefault="00D61E73" w:rsidP="00D61E73">
      <w:pPr>
        <w:jc w:val="center"/>
      </w:pPr>
      <w:r>
        <w:t>ИНФОРМАТИКИ И РАДИОЭЛЕКТРОНИКИ</w:t>
      </w: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  <w:r>
        <w:t>Факультет   Информационных технологий и управления</w:t>
      </w:r>
    </w:p>
    <w:p w:rsidR="00D61E73" w:rsidRDefault="00D61E73" w:rsidP="00D61E73">
      <w:pPr>
        <w:jc w:val="center"/>
      </w:pPr>
      <w:r>
        <w:t xml:space="preserve">         Кафедра      Интеллектуальных информационных технологий</w:t>
      </w: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D61E73" w:rsidRDefault="00D61E73" w:rsidP="00D61E73">
      <w:pPr>
        <w:jc w:val="center"/>
      </w:pPr>
      <w:r>
        <w:t>по дисциплине «Логические основы интеллектуальных систем»</w:t>
      </w:r>
    </w:p>
    <w:p w:rsidR="00D61E73" w:rsidRDefault="00D61E73" w:rsidP="00D61E73">
      <w:pPr>
        <w:jc w:val="center"/>
      </w:pPr>
      <w:r>
        <w:t>Лабораторная работа №1</w:t>
      </w:r>
    </w:p>
    <w:p w:rsidR="00D61E73" w:rsidRDefault="00D61E73" w:rsidP="00D61E73">
      <w:pPr>
        <w:jc w:val="center"/>
      </w:pPr>
      <w:r>
        <w:t>Вариант 1</w:t>
      </w: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</w:p>
    <w:p w:rsidR="00D61E73" w:rsidRDefault="00D61E73" w:rsidP="00D61E73"/>
    <w:p w:rsidR="00D61E73" w:rsidRDefault="00D61E73" w:rsidP="00D61E73"/>
    <w:p w:rsidR="00D61E73" w:rsidRDefault="00D61E73" w:rsidP="00D61E73"/>
    <w:p w:rsidR="00497444" w:rsidRDefault="00D61E73" w:rsidP="00D61E73">
      <w:r>
        <w:t xml:space="preserve">Выполнил:                                                                    </w:t>
      </w:r>
      <w:r>
        <w:tab/>
      </w:r>
      <w:r>
        <w:tab/>
        <w:t>Самута Д. В.</w:t>
      </w:r>
    </w:p>
    <w:p w:rsidR="00D61E73" w:rsidRDefault="00D61E73" w:rsidP="00D61E73">
      <w:pPr>
        <w:ind w:left="6372"/>
      </w:pPr>
      <w:r>
        <w:t xml:space="preserve">    гр. 221703</w:t>
      </w:r>
    </w:p>
    <w:p w:rsidR="00D61E73" w:rsidRDefault="00D61E73" w:rsidP="00D61E73"/>
    <w:p w:rsidR="00D61E73" w:rsidRDefault="00D61E73" w:rsidP="00D61E73"/>
    <w:p w:rsidR="00D61E73" w:rsidRPr="005833EB" w:rsidRDefault="00D61E73" w:rsidP="00D61E73">
      <w:r>
        <w:t xml:space="preserve">Проверил:                                                                              </w:t>
      </w:r>
      <w:r>
        <w:tab/>
        <w:t xml:space="preserve">Ивашенко В. П. </w:t>
      </w:r>
    </w:p>
    <w:p w:rsidR="00D61E73" w:rsidRDefault="00D61E73" w:rsidP="00D61E73"/>
    <w:p w:rsidR="00D61E73" w:rsidRDefault="00D61E73" w:rsidP="00D61E73"/>
    <w:p w:rsidR="00D61E73" w:rsidRDefault="00D61E73" w:rsidP="00D61E73"/>
    <w:p w:rsidR="00D61E73" w:rsidRDefault="00D61E73" w:rsidP="00D61E73"/>
    <w:p w:rsidR="00D61E73" w:rsidRDefault="00D61E73" w:rsidP="00D61E73"/>
    <w:p w:rsidR="00D61E73" w:rsidRDefault="00D61E73" w:rsidP="00D61E73"/>
    <w:p w:rsidR="00D61E73" w:rsidRDefault="00D61E73" w:rsidP="00D61E73"/>
    <w:p w:rsidR="00D61E73" w:rsidRDefault="00D61E73" w:rsidP="00D61E73"/>
    <w:p w:rsidR="00D61E73" w:rsidRDefault="00D61E73" w:rsidP="00D61E73"/>
    <w:p w:rsidR="00D61E73" w:rsidRDefault="00D61E73" w:rsidP="00D61E73"/>
    <w:p w:rsidR="00D61E73" w:rsidRDefault="00D61E73" w:rsidP="00D61E73"/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</w:p>
    <w:p w:rsidR="00D61E73" w:rsidRDefault="00D61E73" w:rsidP="00D61E73">
      <w:pPr>
        <w:jc w:val="center"/>
      </w:pPr>
      <w:r>
        <w:t>Минск 2024</w:t>
      </w:r>
    </w:p>
    <w:p w:rsidR="00D61E73" w:rsidRDefault="00D61E73" w:rsidP="00D61E73"/>
    <w:p w:rsidR="00D61E73" w:rsidRDefault="00D61E73" w:rsidP="00D61E73">
      <w:pPr>
        <w:pStyle w:val="a3"/>
        <w:spacing w:before="0" w:beforeAutospacing="0" w:after="253" w:afterAutospacing="0"/>
        <w:ind w:left="708" w:hanging="10"/>
        <w:rPr>
          <w:rFonts w:ascii="Arial" w:eastAsia="Arial" w:hAnsi="Arial" w:cs="Arial"/>
          <w:sz w:val="22"/>
          <w:szCs w:val="22"/>
        </w:rPr>
      </w:pPr>
    </w:p>
    <w:p w:rsidR="00525AB4" w:rsidRDefault="00525AB4" w:rsidP="00525AB4">
      <w:r>
        <w:rPr>
          <w:b/>
        </w:rPr>
        <w:lastRenderedPageBreak/>
        <w:t>Тема</w:t>
      </w:r>
      <w:r>
        <w:t>: программирование операций обработки и преобразования формул прикладных и неклассических логик.</w:t>
      </w:r>
    </w:p>
    <w:p w:rsidR="00525AB4" w:rsidRDefault="00525AB4" w:rsidP="00525AB4"/>
    <w:p w:rsidR="00525AB4" w:rsidRPr="000A7AEF" w:rsidRDefault="00525AB4" w:rsidP="00525AB4">
      <w:r>
        <w:rPr>
          <w:b/>
        </w:rPr>
        <w:t>Цель</w:t>
      </w:r>
      <w:r>
        <w:t>: приобрести навыки программирования алгоритмов обработки данных в неклассических логических моделях решения задач.</w:t>
      </w:r>
    </w:p>
    <w:p w:rsidR="00525AB4" w:rsidRDefault="00525AB4" w:rsidP="00525AB4"/>
    <w:p w:rsidR="006912EA" w:rsidRDefault="00525AB4">
      <w:r>
        <w:rPr>
          <w:b/>
        </w:rPr>
        <w:t>Постановка задачи</w:t>
      </w:r>
      <w:r w:rsidRPr="00B14BC4">
        <w:t xml:space="preserve">: </w:t>
      </w:r>
      <w:r>
        <w:t xml:space="preserve">реализовать прямой нечеткий вывод, используя треугольную норму </w:t>
      </w:r>
      <w:r>
        <w:rPr>
          <w:lang w:val="en-US"/>
        </w:rPr>
        <w:t>min</w:t>
      </w:r>
      <w:r w:rsidRPr="00DD232C">
        <w:t>({</w:t>
      </w:r>
      <w:r>
        <w:rPr>
          <w:lang w:val="en-US"/>
        </w:rPr>
        <w:t>xi</w:t>
      </w:r>
      <w:r w:rsidRPr="00DD232C">
        <w:t>}</w:t>
      </w:r>
      <w:r>
        <w:rPr>
          <w:lang w:val="en-US"/>
        </w:rPr>
        <w:t>U</w:t>
      </w:r>
      <w:r w:rsidRPr="00DD232C">
        <w:t>{</w:t>
      </w:r>
      <w:r>
        <w:rPr>
          <w:lang w:val="en-US"/>
        </w:rPr>
        <w:t>yi</w:t>
      </w:r>
      <w:r w:rsidRPr="00DD232C">
        <w:t xml:space="preserve">}) </w:t>
      </w:r>
      <w:r>
        <w:t>и нечеткую импликацию Геделя.</w:t>
      </w:r>
    </w:p>
    <w:p w:rsidR="00497444" w:rsidRDefault="00497444"/>
    <w:p w:rsidR="00525AB4" w:rsidRPr="00D03517" w:rsidRDefault="00497444">
      <w:pPr>
        <w:rPr>
          <w:b/>
        </w:rPr>
      </w:pPr>
      <w:r w:rsidRPr="00497444">
        <w:rPr>
          <w:b/>
        </w:rPr>
        <w:t>Описание лабораторной работы</w:t>
      </w:r>
      <w:r w:rsidRPr="00D03517">
        <w:rPr>
          <w:b/>
        </w:rPr>
        <w:t>:</w:t>
      </w:r>
    </w:p>
    <w:p w:rsidR="00452A49" w:rsidRPr="00452A49" w:rsidRDefault="00452A49" w:rsidP="00163FBF">
      <w:r>
        <w:t>На вход программе подается файл, содержащий множество нечетких правил и фактов.</w:t>
      </w:r>
    </w:p>
    <w:p w:rsidR="00452A49" w:rsidRPr="00452A49" w:rsidRDefault="00452A49" w:rsidP="00452A49">
      <w:r>
        <w:t>Для решения поставленной задачи требуется сделать следующее</w:t>
      </w:r>
      <w:r w:rsidRPr="00452A49">
        <w:t>:</w:t>
      </w:r>
    </w:p>
    <w:p w:rsidR="00497444" w:rsidRDefault="00452A49" w:rsidP="00452A49">
      <w:pPr>
        <w:pStyle w:val="a4"/>
        <w:numPr>
          <w:ilvl w:val="0"/>
          <w:numId w:val="2"/>
        </w:numPr>
      </w:pPr>
      <w:r>
        <w:t>Проверить валидность введенных правил и фактов</w:t>
      </w:r>
    </w:p>
    <w:p w:rsidR="005D571C" w:rsidRDefault="00452A49" w:rsidP="005D571C">
      <w:pPr>
        <w:pStyle w:val="a4"/>
        <w:numPr>
          <w:ilvl w:val="0"/>
          <w:numId w:val="2"/>
        </w:numPr>
      </w:pPr>
      <w:r>
        <w:t>Сформировать удобные для работы с правилами и фактами структуры данных</w:t>
      </w:r>
    </w:p>
    <w:p w:rsidR="005D571C" w:rsidRDefault="00452A49" w:rsidP="005D571C">
      <w:pPr>
        <w:pStyle w:val="a4"/>
        <w:numPr>
          <w:ilvl w:val="0"/>
          <w:numId w:val="2"/>
        </w:numPr>
      </w:pPr>
      <w:r>
        <w:t xml:space="preserve">Произвести </w:t>
      </w:r>
      <w:r w:rsidR="005D571C">
        <w:t xml:space="preserve">прямой нечеткий вывод, используя треугольную норму </w:t>
      </w:r>
      <w:r w:rsidR="005D571C" w:rsidRPr="005D571C">
        <w:rPr>
          <w:lang w:val="en-US"/>
        </w:rPr>
        <w:t>min</w:t>
      </w:r>
      <w:r w:rsidR="005D571C" w:rsidRPr="00DD232C">
        <w:t>({</w:t>
      </w:r>
      <w:r w:rsidR="005D571C" w:rsidRPr="005D571C">
        <w:rPr>
          <w:lang w:val="en-US"/>
        </w:rPr>
        <w:t>xi</w:t>
      </w:r>
      <w:r w:rsidR="005D571C" w:rsidRPr="00DD232C">
        <w:t>}</w:t>
      </w:r>
      <w:r w:rsidR="005D571C" w:rsidRPr="005D571C">
        <w:rPr>
          <w:lang w:val="en-US"/>
        </w:rPr>
        <w:t>U</w:t>
      </w:r>
      <w:r w:rsidR="005D571C" w:rsidRPr="00DD232C">
        <w:t>{</w:t>
      </w:r>
      <w:r w:rsidR="005D571C" w:rsidRPr="005D571C">
        <w:rPr>
          <w:lang w:val="en-US"/>
        </w:rPr>
        <w:t>yi</w:t>
      </w:r>
      <w:r w:rsidR="005D571C" w:rsidRPr="00DD232C">
        <w:t xml:space="preserve">}) </w:t>
      </w:r>
      <w:r w:rsidR="005D571C">
        <w:t>и нечеткую импликацию Геделя.</w:t>
      </w:r>
    </w:p>
    <w:p w:rsidR="00452A49" w:rsidRDefault="00452A49" w:rsidP="005D571C">
      <w:pPr>
        <w:pStyle w:val="a4"/>
      </w:pPr>
    </w:p>
    <w:p w:rsidR="005D571C" w:rsidRDefault="005D571C" w:rsidP="005D571C">
      <w:r w:rsidRPr="000A7AEF">
        <w:rPr>
          <w:b/>
        </w:rPr>
        <w:t>Дополнительные теоретические сведения</w:t>
      </w:r>
      <w:r w:rsidRPr="00B81A88">
        <w:t xml:space="preserve">: </w:t>
      </w:r>
    </w:p>
    <w:p w:rsidR="00E70509" w:rsidRDefault="00E70509" w:rsidP="005D571C"/>
    <w:p w:rsidR="00C14E53" w:rsidRDefault="00C14E53" w:rsidP="00C14E53">
      <w:pPr>
        <w:pStyle w:val="a5"/>
        <w:numPr>
          <w:ilvl w:val="0"/>
          <w:numId w:val="3"/>
        </w:numPr>
        <w:spacing w:before="1" w:line="252" w:lineRule="auto"/>
        <w:ind w:right="722"/>
        <w:jc w:val="both"/>
        <w:rPr>
          <w:rFonts w:ascii="Arial" w:hAnsi="Arial" w:cs="Arial"/>
          <w:sz w:val="22"/>
          <w:szCs w:val="22"/>
        </w:rPr>
      </w:pPr>
      <w:r w:rsidRPr="00C14E53">
        <w:rPr>
          <w:rFonts w:ascii="Arial" w:hAnsi="Arial" w:cs="Arial"/>
          <w:w w:val="105"/>
          <w:sz w:val="22"/>
          <w:szCs w:val="22"/>
        </w:rPr>
        <w:t>Нечеткий</w:t>
      </w:r>
      <w:r w:rsidRPr="00C14E53">
        <w:rPr>
          <w:rFonts w:ascii="Arial" w:hAnsi="Arial" w:cs="Arial"/>
          <w:spacing w:val="50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предикат</w:t>
      </w:r>
      <w:r w:rsidRPr="00C14E53">
        <w:rPr>
          <w:rFonts w:ascii="Arial" w:hAnsi="Arial" w:cs="Arial"/>
          <w:spacing w:val="5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–</w:t>
      </w:r>
      <w:r w:rsidRPr="00C14E53">
        <w:rPr>
          <w:rFonts w:ascii="Arial" w:hAnsi="Arial" w:cs="Arial"/>
          <w:spacing w:val="5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это</w:t>
      </w:r>
      <w:r w:rsidRPr="00C14E53">
        <w:rPr>
          <w:rFonts w:ascii="Arial" w:hAnsi="Arial" w:cs="Arial"/>
          <w:spacing w:val="50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нечеткое</w:t>
      </w:r>
      <w:r w:rsidRPr="00C14E53">
        <w:rPr>
          <w:rFonts w:ascii="Arial" w:hAnsi="Arial" w:cs="Arial"/>
          <w:spacing w:val="5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множество,</w:t>
      </w:r>
      <w:r w:rsidRPr="00C14E53">
        <w:rPr>
          <w:rFonts w:ascii="Arial" w:hAnsi="Arial" w:cs="Arial"/>
          <w:spacing w:val="5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значения</w:t>
      </w:r>
      <w:r w:rsidRPr="00C14E53">
        <w:rPr>
          <w:rFonts w:ascii="Arial" w:hAnsi="Arial" w:cs="Arial"/>
          <w:spacing w:val="5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которого</w:t>
      </w:r>
      <w:r w:rsidRPr="00C14E53">
        <w:rPr>
          <w:rFonts w:ascii="Arial" w:hAnsi="Arial" w:cs="Arial"/>
          <w:spacing w:val="-7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интерпретируются</w:t>
      </w:r>
      <w:r w:rsidRPr="00C14E53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как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значения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истинности.</w:t>
      </w:r>
    </w:p>
    <w:p w:rsidR="00C14E53" w:rsidRPr="00C14E53" w:rsidRDefault="00C14E53" w:rsidP="00C14E53">
      <w:pPr>
        <w:pStyle w:val="a5"/>
        <w:numPr>
          <w:ilvl w:val="0"/>
          <w:numId w:val="3"/>
        </w:numPr>
        <w:spacing w:before="1" w:line="252" w:lineRule="auto"/>
        <w:ind w:right="722"/>
        <w:jc w:val="both"/>
        <w:rPr>
          <w:rFonts w:ascii="Arial" w:hAnsi="Arial" w:cs="Arial"/>
          <w:sz w:val="22"/>
          <w:szCs w:val="22"/>
        </w:rPr>
      </w:pPr>
      <w:r w:rsidRPr="00C14E53">
        <w:rPr>
          <w:rFonts w:ascii="Arial" w:hAnsi="Arial" w:cs="Arial"/>
          <w:w w:val="105"/>
          <w:sz w:val="22"/>
          <w:szCs w:val="22"/>
        </w:rPr>
        <w:t>Правило – импликация, которая выражает зависимость между наблюдаемыми</w:t>
      </w:r>
      <w:r w:rsidRPr="00C14E53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причинами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и</w:t>
      </w:r>
      <w:r w:rsidRPr="00C14E53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следствиями.</w:t>
      </w:r>
    </w:p>
    <w:p w:rsidR="00C14E53" w:rsidRDefault="00C14E53" w:rsidP="00C14E53">
      <w:pPr>
        <w:pStyle w:val="a5"/>
        <w:numPr>
          <w:ilvl w:val="0"/>
          <w:numId w:val="3"/>
        </w:numPr>
        <w:spacing w:before="1" w:line="252" w:lineRule="auto"/>
        <w:ind w:right="722"/>
        <w:jc w:val="both"/>
        <w:rPr>
          <w:rFonts w:ascii="Arial" w:hAnsi="Arial" w:cs="Arial"/>
          <w:sz w:val="22"/>
          <w:szCs w:val="22"/>
        </w:rPr>
      </w:pPr>
      <w:r w:rsidRPr="00C14E53">
        <w:rPr>
          <w:rFonts w:ascii="Arial" w:hAnsi="Arial" w:cs="Arial"/>
          <w:sz w:val="22"/>
          <w:szCs w:val="22"/>
        </w:rPr>
        <w:t>Прямой нечеткий логический вывод</w:t>
      </w:r>
      <w:r>
        <w:rPr>
          <w:rFonts w:ascii="Arial" w:hAnsi="Arial" w:cs="Arial"/>
          <w:sz w:val="22"/>
          <w:szCs w:val="22"/>
        </w:rPr>
        <w:t xml:space="preserve"> – композиция между двумя нечет</w:t>
      </w:r>
      <w:r w:rsidRPr="00C14E53">
        <w:rPr>
          <w:rFonts w:ascii="Arial" w:hAnsi="Arial" w:cs="Arial"/>
          <w:w w:val="105"/>
          <w:sz w:val="22"/>
          <w:szCs w:val="22"/>
        </w:rPr>
        <w:t>кими</w:t>
      </w:r>
      <w:r w:rsidRPr="00C14E53">
        <w:rPr>
          <w:rFonts w:ascii="Arial" w:hAnsi="Arial" w:cs="Arial"/>
          <w:spacing w:val="-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предикатами,</w:t>
      </w:r>
      <w:r w:rsidRPr="00C14E53">
        <w:rPr>
          <w:rFonts w:ascii="Arial" w:hAnsi="Arial" w:cs="Arial"/>
          <w:spacing w:val="-7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один</w:t>
      </w:r>
      <w:r w:rsidRPr="00C14E53">
        <w:rPr>
          <w:rFonts w:ascii="Arial" w:hAnsi="Arial" w:cs="Arial"/>
          <w:spacing w:val="-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из</w:t>
      </w:r>
      <w:r w:rsidRPr="00C14E53">
        <w:rPr>
          <w:rFonts w:ascii="Arial" w:hAnsi="Arial" w:cs="Arial"/>
          <w:spacing w:val="-7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которых</w:t>
      </w:r>
      <w:r w:rsidRPr="00C14E53">
        <w:rPr>
          <w:rFonts w:ascii="Arial" w:hAnsi="Arial" w:cs="Arial"/>
          <w:spacing w:val="-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рассматривается</w:t>
      </w:r>
      <w:r w:rsidRPr="00C14E53">
        <w:rPr>
          <w:rFonts w:ascii="Arial" w:hAnsi="Arial" w:cs="Arial"/>
          <w:spacing w:val="-7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как</w:t>
      </w:r>
      <w:r w:rsidRPr="00C14E53">
        <w:rPr>
          <w:rFonts w:ascii="Arial" w:hAnsi="Arial" w:cs="Arial"/>
          <w:spacing w:val="-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унарный</w:t>
      </w:r>
      <w:r w:rsidRPr="00C14E53">
        <w:rPr>
          <w:rFonts w:ascii="Arial" w:hAnsi="Arial" w:cs="Arial"/>
          <w:spacing w:val="-7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(посыл-</w:t>
      </w:r>
      <w:r w:rsidRPr="00C14E53">
        <w:rPr>
          <w:rFonts w:ascii="Arial" w:hAnsi="Arial" w:cs="Arial"/>
          <w:spacing w:val="-7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ка),</w:t>
      </w:r>
      <w:r w:rsidRPr="00C14E53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а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второй</w:t>
      </w:r>
      <w:r w:rsidRPr="00C14E53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бинарный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(импликация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фактов</w:t>
      </w:r>
      <w:r w:rsidRPr="00C14E53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по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заданному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правилу).</w:t>
      </w:r>
    </w:p>
    <w:p w:rsidR="00C14E53" w:rsidRDefault="00C14E53" w:rsidP="00C14E53">
      <w:pPr>
        <w:pStyle w:val="a5"/>
        <w:numPr>
          <w:ilvl w:val="0"/>
          <w:numId w:val="3"/>
        </w:numPr>
        <w:spacing w:before="1" w:line="252" w:lineRule="auto"/>
        <w:ind w:right="722"/>
        <w:jc w:val="both"/>
        <w:rPr>
          <w:rFonts w:ascii="Arial" w:hAnsi="Arial" w:cs="Arial"/>
          <w:sz w:val="22"/>
          <w:szCs w:val="22"/>
        </w:rPr>
      </w:pPr>
      <w:r w:rsidRPr="00C14E53">
        <w:rPr>
          <w:rFonts w:ascii="Arial" w:hAnsi="Arial" w:cs="Arial"/>
          <w:spacing w:val="-1"/>
          <w:w w:val="105"/>
          <w:sz w:val="22"/>
          <w:szCs w:val="22"/>
        </w:rPr>
        <w:t>Нечеткое</w:t>
      </w:r>
      <w:r w:rsidRPr="00C14E53">
        <w:rPr>
          <w:rFonts w:ascii="Arial" w:hAnsi="Arial" w:cs="Arial"/>
          <w:spacing w:val="-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spacing w:val="-1"/>
          <w:w w:val="105"/>
          <w:sz w:val="22"/>
          <w:szCs w:val="22"/>
        </w:rPr>
        <w:t>высказывание</w:t>
      </w:r>
      <w:r w:rsidRPr="00C14E53">
        <w:rPr>
          <w:rFonts w:ascii="Arial" w:hAnsi="Arial" w:cs="Arial"/>
          <w:spacing w:val="-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–</w:t>
      </w:r>
      <w:r w:rsidRPr="00C14E53">
        <w:rPr>
          <w:rFonts w:ascii="Arial" w:hAnsi="Arial" w:cs="Arial"/>
          <w:spacing w:val="-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утверждение,</w:t>
      </w:r>
      <w:r w:rsidRPr="00C14E53">
        <w:rPr>
          <w:rFonts w:ascii="Arial" w:hAnsi="Arial" w:cs="Arial"/>
          <w:spacing w:val="-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в</w:t>
      </w:r>
      <w:r w:rsidRPr="00C14E53">
        <w:rPr>
          <w:rFonts w:ascii="Arial" w:hAnsi="Arial" w:cs="Arial"/>
          <w:spacing w:val="-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котором</w:t>
      </w:r>
      <w:r w:rsidRPr="00C14E53">
        <w:rPr>
          <w:rFonts w:ascii="Arial" w:hAnsi="Arial" w:cs="Arial"/>
          <w:spacing w:val="-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истинность</w:t>
      </w:r>
      <w:r w:rsidRPr="00C14E53">
        <w:rPr>
          <w:rFonts w:ascii="Arial" w:hAnsi="Arial" w:cs="Arial"/>
          <w:spacing w:val="-14"/>
          <w:w w:val="105"/>
          <w:sz w:val="22"/>
          <w:szCs w:val="22"/>
        </w:rPr>
        <w:t xml:space="preserve"> </w:t>
      </w:r>
      <w:r>
        <w:rPr>
          <w:rFonts w:ascii="Arial" w:hAnsi="Arial" w:cs="Arial"/>
          <w:w w:val="105"/>
          <w:sz w:val="22"/>
          <w:szCs w:val="22"/>
        </w:rPr>
        <w:t>оцени</w:t>
      </w:r>
      <w:r w:rsidRPr="00C14E53">
        <w:rPr>
          <w:rFonts w:ascii="Arial" w:hAnsi="Arial" w:cs="Arial"/>
          <w:w w:val="105"/>
          <w:sz w:val="22"/>
          <w:szCs w:val="22"/>
        </w:rPr>
        <w:t>вается</w:t>
      </w:r>
      <w:r w:rsidRPr="00C14E53">
        <w:rPr>
          <w:rFonts w:ascii="Arial" w:hAnsi="Arial" w:cs="Arial"/>
          <w:spacing w:val="-13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с</w:t>
      </w:r>
      <w:r w:rsidRPr="00C14E53">
        <w:rPr>
          <w:rFonts w:ascii="Arial" w:hAnsi="Arial" w:cs="Arial"/>
          <w:spacing w:val="-13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использованием</w:t>
      </w:r>
      <w:r w:rsidRPr="00C14E53">
        <w:rPr>
          <w:rFonts w:ascii="Arial" w:hAnsi="Arial" w:cs="Arial"/>
          <w:spacing w:val="-13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степени</w:t>
      </w:r>
      <w:r w:rsidRPr="00C14E53">
        <w:rPr>
          <w:rFonts w:ascii="Arial" w:hAnsi="Arial" w:cs="Arial"/>
          <w:spacing w:val="-13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принадлежности</w:t>
      </w:r>
      <w:r w:rsidRPr="00C14E53">
        <w:rPr>
          <w:rFonts w:ascii="Arial" w:hAnsi="Arial" w:cs="Arial"/>
          <w:spacing w:val="-13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</w:t>
      </w:r>
      <w:r w:rsidRPr="00C14E53">
        <w:rPr>
          <w:rFonts w:ascii="Arial" w:hAnsi="Arial" w:cs="Arial"/>
          <w:spacing w:val="-13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нечеткому</w:t>
      </w:r>
      <w:r w:rsidRPr="00C14E53">
        <w:rPr>
          <w:rFonts w:ascii="Arial" w:hAnsi="Arial" w:cs="Arial"/>
          <w:spacing w:val="-13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множеству.</w:t>
      </w:r>
    </w:p>
    <w:p w:rsidR="00C14E53" w:rsidRDefault="00C14E53" w:rsidP="00C14E53">
      <w:pPr>
        <w:pStyle w:val="a5"/>
        <w:numPr>
          <w:ilvl w:val="0"/>
          <w:numId w:val="3"/>
        </w:numPr>
        <w:spacing w:before="1" w:line="252" w:lineRule="auto"/>
        <w:ind w:right="722"/>
        <w:jc w:val="both"/>
        <w:rPr>
          <w:rFonts w:ascii="Arial" w:hAnsi="Arial" w:cs="Arial"/>
          <w:sz w:val="22"/>
          <w:szCs w:val="22"/>
        </w:rPr>
      </w:pPr>
      <w:r w:rsidRPr="00C14E53">
        <w:rPr>
          <w:rFonts w:ascii="Arial" w:hAnsi="Arial" w:cs="Arial"/>
          <w:w w:val="105"/>
          <w:sz w:val="22"/>
          <w:szCs w:val="22"/>
        </w:rPr>
        <w:t>Импликация</w:t>
      </w:r>
      <w:r w:rsidRPr="00C14E53">
        <w:rPr>
          <w:rFonts w:ascii="Arial" w:hAnsi="Arial" w:cs="Arial"/>
          <w:spacing w:val="1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–</w:t>
      </w:r>
      <w:r w:rsidRPr="00C14E53">
        <w:rPr>
          <w:rFonts w:ascii="Arial" w:hAnsi="Arial" w:cs="Arial"/>
          <w:spacing w:val="1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бинарная</w:t>
      </w:r>
      <w:r w:rsidRPr="00C14E53">
        <w:rPr>
          <w:rFonts w:ascii="Arial" w:hAnsi="Arial" w:cs="Arial"/>
          <w:spacing w:val="1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логическая</w:t>
      </w:r>
      <w:r w:rsidRPr="00C14E53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связка,</w:t>
      </w:r>
      <w:r w:rsidRPr="00C14E53">
        <w:rPr>
          <w:rFonts w:ascii="Arial" w:hAnsi="Arial" w:cs="Arial"/>
          <w:spacing w:val="1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по</w:t>
      </w:r>
      <w:r w:rsidRPr="00C14E53">
        <w:rPr>
          <w:rFonts w:ascii="Arial" w:hAnsi="Arial" w:cs="Arial"/>
          <w:spacing w:val="1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своему</w:t>
      </w:r>
      <w:r w:rsidRPr="00C14E53">
        <w:rPr>
          <w:rFonts w:ascii="Arial" w:hAnsi="Arial" w:cs="Arial"/>
          <w:spacing w:val="1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применению</w:t>
      </w:r>
      <w:r w:rsidRPr="00C14E53">
        <w:rPr>
          <w:rFonts w:ascii="Arial" w:hAnsi="Arial" w:cs="Arial"/>
          <w:spacing w:val="-70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приближенная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союзам</w:t>
      </w:r>
      <w:r w:rsidRPr="00C14E53">
        <w:rPr>
          <w:rFonts w:ascii="Arial" w:hAnsi="Arial" w:cs="Arial"/>
          <w:spacing w:val="16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«если...,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то...».</w:t>
      </w:r>
    </w:p>
    <w:p w:rsidR="00C14E53" w:rsidRPr="00CD682C" w:rsidRDefault="00C14E53" w:rsidP="00C14E53">
      <w:pPr>
        <w:pStyle w:val="a5"/>
        <w:numPr>
          <w:ilvl w:val="0"/>
          <w:numId w:val="3"/>
        </w:numPr>
        <w:spacing w:before="1" w:line="252" w:lineRule="auto"/>
        <w:ind w:right="722"/>
        <w:jc w:val="both"/>
        <w:rPr>
          <w:rFonts w:ascii="Arial" w:hAnsi="Arial" w:cs="Arial"/>
          <w:sz w:val="22"/>
          <w:szCs w:val="22"/>
        </w:rPr>
      </w:pPr>
      <w:r w:rsidRPr="00C14E53">
        <w:rPr>
          <w:rFonts w:ascii="Arial" w:hAnsi="Arial" w:cs="Arial"/>
          <w:sz w:val="22"/>
          <w:szCs w:val="22"/>
        </w:rPr>
        <w:t>Нечеткая</w:t>
      </w:r>
      <w:r w:rsidRPr="00C14E53">
        <w:rPr>
          <w:rFonts w:ascii="Arial" w:hAnsi="Arial" w:cs="Arial"/>
          <w:spacing w:val="17"/>
          <w:sz w:val="22"/>
          <w:szCs w:val="22"/>
        </w:rPr>
        <w:t xml:space="preserve"> </w:t>
      </w:r>
      <w:r w:rsidRPr="00C14E53">
        <w:rPr>
          <w:rFonts w:ascii="Arial" w:hAnsi="Arial" w:cs="Arial"/>
          <w:sz w:val="22"/>
          <w:szCs w:val="22"/>
        </w:rPr>
        <w:t>импликация</w:t>
      </w:r>
      <w:r w:rsidRPr="00C14E53">
        <w:rPr>
          <w:rFonts w:ascii="Arial" w:hAnsi="Arial" w:cs="Arial"/>
          <w:spacing w:val="18"/>
          <w:sz w:val="22"/>
          <w:szCs w:val="22"/>
        </w:rPr>
        <w:t xml:space="preserve"> </w:t>
      </w:r>
      <w:r w:rsidRPr="00C14E53">
        <w:rPr>
          <w:rFonts w:ascii="Arial" w:hAnsi="Arial" w:cs="Arial"/>
          <w:sz w:val="22"/>
          <w:szCs w:val="22"/>
        </w:rPr>
        <w:t>нечетких</w:t>
      </w:r>
      <w:r w:rsidRPr="00C14E53">
        <w:rPr>
          <w:rFonts w:ascii="Arial" w:hAnsi="Arial" w:cs="Arial"/>
          <w:spacing w:val="18"/>
          <w:sz w:val="22"/>
          <w:szCs w:val="22"/>
        </w:rPr>
        <w:t xml:space="preserve"> </w:t>
      </w:r>
      <w:r w:rsidRPr="00C14E53">
        <w:rPr>
          <w:rFonts w:ascii="Arial" w:hAnsi="Arial" w:cs="Arial"/>
          <w:sz w:val="22"/>
          <w:szCs w:val="22"/>
        </w:rPr>
        <w:t>высказываний</w:t>
      </w:r>
      <w:r w:rsidRPr="00C14E53">
        <w:rPr>
          <w:rFonts w:ascii="Arial" w:hAnsi="Arial" w:cs="Arial"/>
          <w:spacing w:val="17"/>
          <w:sz w:val="22"/>
          <w:szCs w:val="22"/>
        </w:rPr>
        <w:t xml:space="preserve"> </w:t>
      </w:r>
      <w:r w:rsidRPr="00C14E53">
        <w:rPr>
          <w:rFonts w:ascii="Arial" w:hAnsi="Arial" w:cs="Arial"/>
          <w:sz w:val="22"/>
          <w:szCs w:val="22"/>
        </w:rPr>
        <w:t>-</w:t>
      </w:r>
      <w:r w:rsidRPr="00C14E53">
        <w:rPr>
          <w:rFonts w:ascii="Arial" w:hAnsi="Arial" w:cs="Arial"/>
          <w:spacing w:val="18"/>
          <w:sz w:val="22"/>
          <w:szCs w:val="22"/>
        </w:rPr>
        <w:t xml:space="preserve"> </w:t>
      </w:r>
      <w:r w:rsidRPr="00C14E53">
        <w:rPr>
          <w:rFonts w:ascii="Arial" w:hAnsi="Arial" w:cs="Arial"/>
          <w:sz w:val="22"/>
          <w:szCs w:val="22"/>
        </w:rPr>
        <w:t>это</w:t>
      </w:r>
      <w:r w:rsidRPr="00C14E53">
        <w:rPr>
          <w:rFonts w:ascii="Arial" w:hAnsi="Arial" w:cs="Arial"/>
          <w:spacing w:val="18"/>
          <w:sz w:val="22"/>
          <w:szCs w:val="22"/>
        </w:rPr>
        <w:t xml:space="preserve"> </w:t>
      </w:r>
      <w:r w:rsidRPr="00C14E53">
        <w:rPr>
          <w:rFonts w:ascii="Arial" w:hAnsi="Arial" w:cs="Arial"/>
          <w:sz w:val="22"/>
          <w:szCs w:val="22"/>
        </w:rPr>
        <w:t>операция,</w:t>
      </w:r>
      <w:r w:rsidRPr="00C14E53">
        <w:rPr>
          <w:rFonts w:ascii="Arial" w:hAnsi="Arial" w:cs="Arial"/>
          <w:spacing w:val="17"/>
          <w:sz w:val="22"/>
          <w:szCs w:val="22"/>
        </w:rPr>
        <w:t xml:space="preserve"> </w:t>
      </w:r>
      <w:r w:rsidRPr="00C14E53">
        <w:rPr>
          <w:rFonts w:ascii="Arial" w:hAnsi="Arial" w:cs="Arial"/>
          <w:sz w:val="22"/>
          <w:szCs w:val="22"/>
        </w:rPr>
        <w:t>которая</w:t>
      </w:r>
      <w:r w:rsidRPr="00C14E53">
        <w:rPr>
          <w:rFonts w:ascii="Arial" w:hAnsi="Arial" w:cs="Arial"/>
          <w:spacing w:val="1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определяет</w:t>
      </w:r>
      <w:r w:rsidRPr="00C14E53">
        <w:rPr>
          <w:rFonts w:ascii="Arial" w:hAnsi="Arial" w:cs="Arial"/>
          <w:spacing w:val="10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отношение</w:t>
      </w:r>
      <w:r w:rsidRPr="00C14E53">
        <w:rPr>
          <w:rFonts w:ascii="Arial" w:hAnsi="Arial" w:cs="Arial"/>
          <w:spacing w:val="10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между</w:t>
      </w:r>
      <w:r w:rsidRPr="00C14E53">
        <w:rPr>
          <w:rFonts w:ascii="Arial" w:hAnsi="Arial" w:cs="Arial"/>
          <w:spacing w:val="1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двумя</w:t>
      </w:r>
      <w:r w:rsidRPr="00C14E53">
        <w:rPr>
          <w:rFonts w:ascii="Arial" w:hAnsi="Arial" w:cs="Arial"/>
          <w:spacing w:val="10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нечеткими</w:t>
      </w:r>
      <w:r w:rsidRPr="00C14E53">
        <w:rPr>
          <w:rFonts w:ascii="Arial" w:hAnsi="Arial" w:cs="Arial"/>
          <w:spacing w:val="10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высказываниями.</w:t>
      </w:r>
    </w:p>
    <w:p w:rsidR="00CD682C" w:rsidRPr="00D03517" w:rsidRDefault="00CD682C" w:rsidP="00CD682C">
      <w:pPr>
        <w:pStyle w:val="a5"/>
        <w:spacing w:before="1" w:line="252" w:lineRule="auto"/>
        <w:ind w:right="722"/>
        <w:jc w:val="both"/>
        <w:rPr>
          <w:rFonts w:ascii="Arial" w:hAnsi="Arial" w:cs="Arial"/>
          <w:w w:val="105"/>
          <w:sz w:val="22"/>
          <w:szCs w:val="22"/>
        </w:rPr>
      </w:pPr>
      <w:r>
        <w:rPr>
          <w:rFonts w:ascii="Arial" w:hAnsi="Arial" w:cs="Arial"/>
          <w:w w:val="105"/>
          <w:sz w:val="22"/>
          <w:szCs w:val="22"/>
        </w:rPr>
        <w:t>Использованные структуры данных</w:t>
      </w:r>
      <w:r w:rsidRPr="00D03517">
        <w:rPr>
          <w:rFonts w:ascii="Arial" w:hAnsi="Arial" w:cs="Arial"/>
          <w:w w:val="105"/>
          <w:sz w:val="22"/>
          <w:szCs w:val="22"/>
        </w:rPr>
        <w:t>:</w:t>
      </w:r>
    </w:p>
    <w:p w:rsidR="00CD682C" w:rsidRPr="00CD682C" w:rsidRDefault="00CD682C" w:rsidP="00CD682C">
      <w:pPr>
        <w:ind w:firstLine="708"/>
      </w:pPr>
      <w:r w:rsidRPr="00B75287">
        <w:t>HashMap</w:t>
      </w:r>
      <w:r w:rsidRPr="00CD682C">
        <w:t xml:space="preserve"> </w:t>
      </w:r>
      <w:r>
        <w:t xml:space="preserve">в </w:t>
      </w:r>
      <w:r>
        <w:rPr>
          <w:lang w:val="en-US"/>
        </w:rPr>
        <w:t>Java</w:t>
      </w:r>
      <w:r w:rsidRPr="00CD682C">
        <w:t xml:space="preserve"> – </w:t>
      </w:r>
      <w:r>
        <w:t xml:space="preserve">одна из реализаций ассоциативного массива в </w:t>
      </w:r>
      <w:r>
        <w:rPr>
          <w:lang w:val="en-US"/>
        </w:rPr>
        <w:t>Java</w:t>
      </w:r>
      <w:r w:rsidRPr="00CD682C">
        <w:t>.</w:t>
      </w:r>
    </w:p>
    <w:p w:rsidR="00CD682C" w:rsidRDefault="00CD682C" w:rsidP="00AC03E5">
      <w:pPr>
        <w:ind w:firstLine="708"/>
      </w:pPr>
      <w:r>
        <w:rPr>
          <w:lang w:val="en-US"/>
        </w:rPr>
        <w:t>ArrayList</w:t>
      </w:r>
      <w:r w:rsidRPr="00CD682C">
        <w:t xml:space="preserve"> – это </w:t>
      </w:r>
      <w:r w:rsidR="00AC03E5">
        <w:t>усовершенствованный массив, в котором можно изменять кол-во элементов и с легкостью выполнять различные операции.</w:t>
      </w:r>
    </w:p>
    <w:p w:rsidR="005D571C" w:rsidRDefault="00AE1F4C" w:rsidP="00616F60">
      <w:pPr>
        <w:ind w:firstLine="708"/>
      </w:pPr>
      <w:r>
        <w:rPr>
          <w:lang w:val="en-US"/>
        </w:rPr>
        <w:t>LinkedList</w:t>
      </w:r>
      <w:r w:rsidRPr="00AE1F4C">
        <w:t xml:space="preserve"> – </w:t>
      </w:r>
      <w:r>
        <w:t xml:space="preserve">это реализация связанного списка в </w:t>
      </w:r>
      <w:r>
        <w:rPr>
          <w:lang w:val="en-US"/>
        </w:rPr>
        <w:t>Java</w:t>
      </w:r>
      <w:r>
        <w:t>, используется в качестве очереди.</w:t>
      </w:r>
    </w:p>
    <w:p w:rsidR="00163FBF" w:rsidRDefault="00163FBF" w:rsidP="005D571C">
      <w:pPr>
        <w:pStyle w:val="a4"/>
        <w:ind w:left="0"/>
      </w:pPr>
    </w:p>
    <w:p w:rsidR="00163FBF" w:rsidRPr="00D03517" w:rsidRDefault="00163FBF" w:rsidP="005D571C">
      <w:pPr>
        <w:pStyle w:val="a4"/>
        <w:ind w:left="0"/>
        <w:rPr>
          <w:b/>
        </w:rPr>
      </w:pPr>
      <w:r w:rsidRPr="00163FBF">
        <w:rPr>
          <w:b/>
        </w:rPr>
        <w:t>Формат базы знаний</w:t>
      </w:r>
      <w:r w:rsidRPr="00D03517">
        <w:rPr>
          <w:b/>
        </w:rPr>
        <w:t>:</w:t>
      </w:r>
    </w:p>
    <w:p w:rsidR="00E70509" w:rsidRDefault="00E70509" w:rsidP="00E70509">
      <w:r w:rsidRPr="00E70509">
        <w:t>&lt;база знаний&gt;::= &lt;список фактов&gt; &lt;список правил&gt;</w:t>
      </w:r>
    </w:p>
    <w:p w:rsidR="00E70509" w:rsidRPr="00E70509" w:rsidRDefault="00E70509" w:rsidP="00E70509"/>
    <w:p w:rsidR="00E70509" w:rsidRDefault="00E70509" w:rsidP="00E70509">
      <w:r w:rsidRPr="00E70509">
        <w:t>&lt;список фактов&gt;::= &lt;факт&gt; &lt;факт&gt;</w:t>
      </w:r>
    </w:p>
    <w:p w:rsidR="00E70509" w:rsidRPr="00E70509" w:rsidRDefault="00E70509" w:rsidP="00E70509"/>
    <w:p w:rsidR="00E70509" w:rsidRDefault="00E70509" w:rsidP="00E70509">
      <w:r w:rsidRPr="00E70509">
        <w:t>&lt;список правил&gt;::= &lt;правило&gt; &lt;правило&gt;</w:t>
      </w:r>
    </w:p>
    <w:p w:rsidR="00E70509" w:rsidRPr="00E70509" w:rsidRDefault="00E70509" w:rsidP="00E70509"/>
    <w:p w:rsidR="00E70509" w:rsidRDefault="00E70509" w:rsidP="00E70509">
      <w:r w:rsidRPr="00E70509">
        <w:t>&lt;факт&gt;::= &lt;имя нечёткого множества&gt;=&lt;нечёткое множество&gt;</w:t>
      </w:r>
    </w:p>
    <w:p w:rsidR="00E70509" w:rsidRPr="00E70509" w:rsidRDefault="00E70509" w:rsidP="00E70509"/>
    <w:p w:rsidR="00E70509" w:rsidRPr="00E70509" w:rsidRDefault="00E70509" w:rsidP="00E70509">
      <w:r w:rsidRPr="00E70509">
        <w:t xml:space="preserve">&lt;правило&gt;::= &lt;имя нечёткого множества&gt;~&gt;&lt;имя нечёткого </w:t>
      </w:r>
      <w:r>
        <w:t>множества&gt;</w:t>
      </w:r>
    </w:p>
    <w:p w:rsidR="00E70509" w:rsidRDefault="00E70509" w:rsidP="00E70509">
      <w:r w:rsidRPr="00E70509">
        <w:t>&lt;нечёткое множество&gt;::={ &lt;список пар нечёткой принадлежности&gt; }</w:t>
      </w:r>
    </w:p>
    <w:p w:rsidR="00E70509" w:rsidRPr="00E70509" w:rsidRDefault="00E70509" w:rsidP="00E70509"/>
    <w:p w:rsidR="00E70509" w:rsidRPr="00E70509" w:rsidRDefault="00E70509" w:rsidP="00E70509">
      <w:r w:rsidRPr="00E70509">
        <w:t>&lt;список пар нечёткой принадлежности&gt;::=</w:t>
      </w:r>
    </w:p>
    <w:p w:rsidR="00E70509" w:rsidRPr="00E70509" w:rsidRDefault="00E70509" w:rsidP="00E70509">
      <w:r w:rsidRPr="00E70509">
        <w:lastRenderedPageBreak/>
        <w:t>&lt;пара нечёткой принадлежности&gt;, &lt;пара нечёткой принадлежности&gt;</w:t>
      </w:r>
    </w:p>
    <w:p w:rsidR="00E70509" w:rsidRPr="00E70509" w:rsidRDefault="00E70509" w:rsidP="00E70509"/>
    <w:p w:rsidR="00E70509" w:rsidRPr="00E70509" w:rsidRDefault="00E70509" w:rsidP="00E70509">
      <w:r w:rsidRPr="00E70509">
        <w:t>&lt;пара нечёткой принадлежности&gt;::=(&lt;элемент&gt;,&lt;степень принадлежности&gt;)</w:t>
      </w:r>
    </w:p>
    <w:p w:rsidR="00E70509" w:rsidRPr="00E70509" w:rsidRDefault="00E70509" w:rsidP="00E70509"/>
    <w:p w:rsidR="00E70509" w:rsidRPr="00E70509" w:rsidRDefault="00E70509" w:rsidP="00E70509">
      <w:r w:rsidRPr="00E70509">
        <w:t>&lt;элемент&gt;::=&lt;имя&gt; | &lt;множество&gt;</w:t>
      </w:r>
    </w:p>
    <w:p w:rsidR="00E70509" w:rsidRPr="00E70509" w:rsidRDefault="00E70509" w:rsidP="00E70509"/>
    <w:p w:rsidR="00E70509" w:rsidRPr="00E70509" w:rsidRDefault="00E70509" w:rsidP="00E70509">
      <w:r w:rsidRPr="00E70509">
        <w:t>&lt;множество&gt;::=&lt;ориентированное множество&gt; |</w:t>
      </w:r>
    </w:p>
    <w:p w:rsidR="00E70509" w:rsidRPr="00E70509" w:rsidRDefault="00E70509" w:rsidP="00E70509">
      <w:r w:rsidRPr="00E70509">
        <w:t>&lt;неориентированное множество&gt;</w:t>
      </w:r>
    </w:p>
    <w:p w:rsidR="00E70509" w:rsidRPr="00E70509" w:rsidRDefault="00E70509" w:rsidP="00E70509"/>
    <w:p w:rsidR="00E70509" w:rsidRPr="00E70509" w:rsidRDefault="00E70509" w:rsidP="00E70509">
      <w:r w:rsidRPr="00E70509">
        <w:t>&lt;неориентированное множество&gt;::={ &lt;список элементов&gt; }</w:t>
      </w:r>
    </w:p>
    <w:p w:rsidR="00E70509" w:rsidRDefault="00E70509" w:rsidP="00E70509"/>
    <w:p w:rsidR="00E70509" w:rsidRPr="00E70509" w:rsidRDefault="00E70509" w:rsidP="00E70509">
      <w:r w:rsidRPr="00E70509">
        <w:t>&lt;ориентированное множество&gt;::=(&lt;элемент&gt;,&lt;список элементов&gt;)</w:t>
      </w:r>
    </w:p>
    <w:p w:rsidR="00E70509" w:rsidRPr="00E70509" w:rsidRDefault="00E70509" w:rsidP="00E70509"/>
    <w:p w:rsidR="00E70509" w:rsidRPr="00E70509" w:rsidRDefault="00E70509" w:rsidP="00E70509">
      <w:r w:rsidRPr="00E70509">
        <w:t>&lt;список элементов&gt;::=&lt;элемент&gt; ,&lt;элемент&gt; ,&lt;элемент&gt;</w:t>
      </w:r>
    </w:p>
    <w:p w:rsidR="00E70509" w:rsidRPr="00E70509" w:rsidRDefault="00E70509" w:rsidP="00E70509"/>
    <w:p w:rsidR="00E70509" w:rsidRPr="00E70509" w:rsidRDefault="00E70509" w:rsidP="00E70509">
      <w:r w:rsidRPr="00E70509">
        <w:t>&lt;имя нечёткого множества&gt;::=&lt;имя&gt;</w:t>
      </w:r>
    </w:p>
    <w:p w:rsidR="00E70509" w:rsidRPr="00E70509" w:rsidRDefault="00E70509" w:rsidP="00E70509"/>
    <w:p w:rsidR="00E70509" w:rsidRPr="00E70509" w:rsidRDefault="00E70509" w:rsidP="00E70509">
      <w:r w:rsidRPr="00E70509">
        <w:t>&lt;имя&gt;::=&lt;символ&gt; &lt;символ&gt;</w:t>
      </w:r>
    </w:p>
    <w:p w:rsidR="00E70509" w:rsidRPr="00E70509" w:rsidRDefault="00E70509" w:rsidP="00E70509"/>
    <w:p w:rsidR="00E70509" w:rsidRPr="00E70509" w:rsidRDefault="00E70509" w:rsidP="00E70509">
      <w:r w:rsidRPr="00E70509">
        <w:t>&lt;символ&gt;::=&lt;буква&gt;|&lt;цифра&gt;</w:t>
      </w:r>
    </w:p>
    <w:p w:rsidR="00E70509" w:rsidRPr="00E70509" w:rsidRDefault="00E70509" w:rsidP="00E70509"/>
    <w:p w:rsidR="00E70509" w:rsidRPr="00E70509" w:rsidRDefault="00E70509" w:rsidP="00E70509">
      <w:r w:rsidRPr="00E70509">
        <w:t>&lt;цифра&gt;::=0|...|9</w:t>
      </w:r>
    </w:p>
    <w:p w:rsidR="00E70509" w:rsidRPr="00E70509" w:rsidRDefault="00E70509" w:rsidP="00E70509"/>
    <w:p w:rsidR="00E70509" w:rsidRPr="00E70509" w:rsidRDefault="00E70509" w:rsidP="00E70509">
      <w:r w:rsidRPr="00E70509">
        <w:t>&lt;буква&gt;::=A|...|z</w:t>
      </w:r>
    </w:p>
    <w:p w:rsidR="00E70509" w:rsidRPr="00E70509" w:rsidRDefault="00E70509" w:rsidP="00E70509"/>
    <w:p w:rsidR="00E70509" w:rsidRPr="00E70509" w:rsidRDefault="00E70509" w:rsidP="00E70509">
      <w:r w:rsidRPr="00E70509">
        <w:t>&lt;степень принадлежности&gt;::=&lt;действительное число с 0 по 1&gt;</w:t>
      </w:r>
    </w:p>
    <w:p w:rsidR="00E70509" w:rsidRPr="00E70509" w:rsidRDefault="00E70509" w:rsidP="00E70509"/>
    <w:p w:rsidR="00E70509" w:rsidRPr="00E70509" w:rsidRDefault="00E70509" w:rsidP="00E70509">
      <w:r w:rsidRPr="00E70509">
        <w:t>&lt;действительное число с 0 по 1&gt;::=&lt;единица&gt;|</w:t>
      </w:r>
    </w:p>
    <w:p w:rsidR="00E70509" w:rsidRPr="00E70509" w:rsidRDefault="00E70509" w:rsidP="00E70509">
      <w:r w:rsidRPr="00E70509">
        <w:t>&lt;действительное число с 0 до 1&gt;</w:t>
      </w:r>
    </w:p>
    <w:p w:rsidR="00E70509" w:rsidRPr="00E70509" w:rsidRDefault="00E70509" w:rsidP="00E70509"/>
    <w:p w:rsidR="00E70509" w:rsidRPr="00E70509" w:rsidRDefault="00E70509" w:rsidP="00E70509">
      <w:r w:rsidRPr="00E70509">
        <w:t>&lt;действительное число с 0 до 1&gt;::=0 . &lt;цифра&gt;</w:t>
      </w:r>
    </w:p>
    <w:p w:rsidR="00E70509" w:rsidRPr="00E70509" w:rsidRDefault="00E70509" w:rsidP="00E70509"/>
    <w:p w:rsidR="00E70509" w:rsidRPr="00E70509" w:rsidRDefault="00E70509" w:rsidP="00E70509">
      <w:r w:rsidRPr="00E70509">
        <w:t>&lt;единица&gt;::=1 . 0</w:t>
      </w:r>
    </w:p>
    <w:p w:rsidR="00163FBF" w:rsidRDefault="00163FBF" w:rsidP="00E70509"/>
    <w:p w:rsidR="00616F60" w:rsidRPr="00D03517" w:rsidRDefault="00616F60" w:rsidP="00616F60">
      <w:pPr>
        <w:rPr>
          <w:b/>
        </w:rPr>
      </w:pPr>
      <w:r w:rsidRPr="00AC03E5">
        <w:rPr>
          <w:b/>
        </w:rPr>
        <w:t>Описание реализации алгоритмов</w:t>
      </w:r>
      <w:r w:rsidRPr="00D03517">
        <w:rPr>
          <w:b/>
        </w:rPr>
        <w:t>:</w:t>
      </w:r>
    </w:p>
    <w:p w:rsidR="00616F60" w:rsidRDefault="00616F60" w:rsidP="00616F60"/>
    <w:p w:rsidR="00616F60" w:rsidRDefault="00616F60" w:rsidP="00616F60">
      <w:pPr>
        <w:pStyle w:val="a4"/>
        <w:numPr>
          <w:ilvl w:val="0"/>
          <w:numId w:val="4"/>
        </w:numPr>
        <w:rPr>
          <w:lang w:val="en-US"/>
        </w:rPr>
      </w:pPr>
      <w:r>
        <w:t>Метод, вычисляющий импликацию для правила. Название</w:t>
      </w:r>
      <w:r w:rsidRPr="00616F60">
        <w:rPr>
          <w:lang w:val="en-US"/>
        </w:rPr>
        <w:t xml:space="preserve"> </w:t>
      </w:r>
      <w:r>
        <w:t>метода</w:t>
      </w:r>
      <w:r>
        <w:rPr>
          <w:lang w:val="en-US"/>
        </w:rPr>
        <w:t>: computeImplication(FuzzySet first, FuzzySet second).</w:t>
      </w:r>
    </w:p>
    <w:p w:rsidR="00616F60" w:rsidRPr="00616F60" w:rsidRDefault="00616F60" w:rsidP="00616F60">
      <w:pPr>
        <w:rPr>
          <w:lang w:val="en-US"/>
        </w:rPr>
      </w:pPr>
      <w:r w:rsidRPr="00616F60">
        <w:rPr>
          <w:noProof/>
        </w:rPr>
        <w:lastRenderedPageBreak/>
        <w:drawing>
          <wp:inline distT="0" distB="0" distL="0" distR="0">
            <wp:extent cx="4438650" cy="8006787"/>
            <wp:effectExtent l="0" t="0" r="0" b="0"/>
            <wp:docPr id="4" name="Рисунок 4" descr="C:\Users\danil\Desktop\lois-fuzzy-logic\gode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l\Desktop\lois-fuzzy-logic\godel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97" cy="802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F60" w:rsidRDefault="00616F60" w:rsidP="00616F60">
      <w:pPr>
        <w:rPr>
          <w:lang w:val="en-US"/>
        </w:rPr>
      </w:pPr>
    </w:p>
    <w:p w:rsidR="00616F60" w:rsidRDefault="00616F60" w:rsidP="00616F60">
      <w:pPr>
        <w:rPr>
          <w:lang w:val="en-US"/>
        </w:rPr>
      </w:pPr>
    </w:p>
    <w:p w:rsidR="00616F60" w:rsidRDefault="00616F60" w:rsidP="00616F60">
      <w:pPr>
        <w:rPr>
          <w:lang w:val="en-US"/>
        </w:rPr>
      </w:pPr>
      <w:r w:rsidRPr="00616F60">
        <w:rPr>
          <w:noProof/>
        </w:rPr>
        <w:lastRenderedPageBreak/>
        <w:drawing>
          <wp:inline distT="0" distB="0" distL="0" distR="0">
            <wp:extent cx="5940425" cy="4496540"/>
            <wp:effectExtent l="0" t="0" r="3175" b="0"/>
            <wp:docPr id="3" name="Рисунок 3" descr="C:\Users\danil\Desktop\lois-fuzzy-logic\gode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l\Desktop\lois-fuzzy-logic\godel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F60" w:rsidRDefault="00616F60" w:rsidP="00616F60">
      <w:pPr>
        <w:rPr>
          <w:lang w:val="en-US"/>
        </w:rPr>
      </w:pPr>
    </w:p>
    <w:p w:rsidR="00616F60" w:rsidRPr="00616F60" w:rsidRDefault="00616F60" w:rsidP="00616F60">
      <w:pPr>
        <w:rPr>
          <w:lang w:val="en-US"/>
        </w:rPr>
      </w:pPr>
    </w:p>
    <w:p w:rsidR="00616F60" w:rsidRPr="00616F60" w:rsidRDefault="00616F60" w:rsidP="00616F60">
      <w:pPr>
        <w:pStyle w:val="a4"/>
        <w:numPr>
          <w:ilvl w:val="0"/>
          <w:numId w:val="4"/>
        </w:numPr>
        <w:rPr>
          <w:lang w:val="en-US"/>
        </w:rPr>
      </w:pPr>
      <w:r>
        <w:t xml:space="preserve">Метод, вычисляющий матрицу используя т-норму минимума для переданного множества и для правила, полученного из метода </w:t>
      </w:r>
      <w:r>
        <w:rPr>
          <w:lang w:val="en-US"/>
        </w:rPr>
        <w:t>computeImplication</w:t>
      </w:r>
      <w:r>
        <w:t>. Название</w:t>
      </w:r>
      <w:r w:rsidRPr="00616F60">
        <w:rPr>
          <w:lang w:val="en-US"/>
        </w:rPr>
        <w:t xml:space="preserve"> </w:t>
      </w:r>
      <w:r>
        <w:t>метода</w:t>
      </w:r>
      <w:r w:rsidRPr="00616F60">
        <w:rPr>
          <w:lang w:val="en-US"/>
        </w:rPr>
        <w:t xml:space="preserve">: </w:t>
      </w:r>
      <w:r>
        <w:rPr>
          <w:lang w:val="en-US"/>
        </w:rPr>
        <w:t>calculateAndMatrix</w:t>
      </w:r>
      <w:r w:rsidRPr="00616F60">
        <w:rPr>
          <w:lang w:val="en-US"/>
        </w:rPr>
        <w:t xml:space="preserve">(FuzzySet </w:t>
      </w:r>
      <w:r>
        <w:rPr>
          <w:lang w:val="en-US"/>
        </w:rPr>
        <w:t>set</w:t>
      </w:r>
      <w:r w:rsidRPr="00616F60">
        <w:rPr>
          <w:lang w:val="en-US"/>
        </w:rPr>
        <w:t xml:space="preserve">, </w:t>
      </w:r>
      <w:r>
        <w:rPr>
          <w:lang w:val="en-US"/>
        </w:rPr>
        <w:t>Implication implication</w:t>
      </w:r>
      <w:r w:rsidRPr="00616F60">
        <w:rPr>
          <w:lang w:val="en-US"/>
        </w:rPr>
        <w:t>).</w:t>
      </w:r>
    </w:p>
    <w:p w:rsidR="00616F60" w:rsidRDefault="00BA0981" w:rsidP="00616F60">
      <w:pPr>
        <w:pStyle w:val="a4"/>
        <w:rPr>
          <w:lang w:val="en-US"/>
        </w:rPr>
      </w:pPr>
      <w:r w:rsidRPr="00BA0981">
        <w:rPr>
          <w:noProof/>
        </w:rPr>
        <w:lastRenderedPageBreak/>
        <w:drawing>
          <wp:inline distT="0" distB="0" distL="0" distR="0">
            <wp:extent cx="5940425" cy="4894576"/>
            <wp:effectExtent l="0" t="0" r="3175" b="1905"/>
            <wp:docPr id="7" name="Рисунок 7" descr="C:\Users\danil\Desktop\lois-fuzzy-logic\adnMatrix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l\Desktop\lois-fuzzy-logic\adnMatrix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81" w:rsidRDefault="00BA0981" w:rsidP="00616F60">
      <w:pPr>
        <w:pStyle w:val="a4"/>
        <w:rPr>
          <w:lang w:val="en-US"/>
        </w:rPr>
      </w:pPr>
    </w:p>
    <w:p w:rsidR="00BA0981" w:rsidRDefault="00BA0981" w:rsidP="00616F60">
      <w:pPr>
        <w:pStyle w:val="a4"/>
        <w:rPr>
          <w:lang w:val="en-US"/>
        </w:rPr>
      </w:pPr>
      <w:r w:rsidRPr="00BA0981">
        <w:rPr>
          <w:noProof/>
        </w:rPr>
        <w:lastRenderedPageBreak/>
        <w:drawing>
          <wp:inline distT="0" distB="0" distL="0" distR="0">
            <wp:extent cx="4175760" cy="7833360"/>
            <wp:effectExtent l="0" t="0" r="0" b="0"/>
            <wp:docPr id="8" name="Рисунок 8" descr="C:\Users\danil\Desktop\lois-fuzzy-logic\adnMatrix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l\Desktop\lois-fuzzy-logic\adnMatrix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81" w:rsidRDefault="00BA0981" w:rsidP="00616F60">
      <w:pPr>
        <w:pStyle w:val="a4"/>
        <w:rPr>
          <w:lang w:val="en-US"/>
        </w:rPr>
      </w:pPr>
    </w:p>
    <w:p w:rsidR="00BA0981" w:rsidRPr="00BA0981" w:rsidRDefault="00BA0981" w:rsidP="00BA0981">
      <w:pPr>
        <w:pStyle w:val="a4"/>
        <w:numPr>
          <w:ilvl w:val="0"/>
          <w:numId w:val="4"/>
        </w:numPr>
        <w:rPr>
          <w:lang w:val="en-US"/>
        </w:rPr>
      </w:pPr>
      <w:r>
        <w:t>Метод, вычисляющий результат прямого вывода для посылки. Название</w:t>
      </w:r>
      <w:r w:rsidRPr="00BA0981">
        <w:rPr>
          <w:lang w:val="en-US"/>
        </w:rPr>
        <w:t xml:space="preserve"> </w:t>
      </w:r>
      <w:r>
        <w:t>метода</w:t>
      </w:r>
      <w:r>
        <w:rPr>
          <w:lang w:val="en-US"/>
        </w:rPr>
        <w:t>: conclusion(</w:t>
      </w:r>
      <w:r w:rsidRPr="00BA0981">
        <w:rPr>
          <w:lang w:val="en-US"/>
        </w:rPr>
        <w:t>FuzzySet set, Implication implication, String setName)</w:t>
      </w:r>
      <w:r>
        <w:rPr>
          <w:lang w:val="en-US"/>
        </w:rPr>
        <w:t>.</w:t>
      </w:r>
    </w:p>
    <w:p w:rsidR="00BA0981" w:rsidRDefault="00BA0981" w:rsidP="00BA0981">
      <w:r w:rsidRPr="00BA0981">
        <w:rPr>
          <w:noProof/>
        </w:rPr>
        <w:lastRenderedPageBreak/>
        <w:drawing>
          <wp:inline distT="0" distB="0" distL="0" distR="0" wp14:anchorId="32CB59C9" wp14:editId="3E4033DC">
            <wp:extent cx="5867400" cy="6202680"/>
            <wp:effectExtent l="0" t="0" r="0" b="7620"/>
            <wp:docPr id="5" name="Рисунок 5" descr="C:\Users\danil\Desktop\lois-fuzzy-logic\adnMatrix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l\Desktop\lois-fuzzy-logic\adnMatrix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81" w:rsidRDefault="00BA0981" w:rsidP="00BA0981">
      <w:r w:rsidRPr="00BA0981">
        <w:rPr>
          <w:noProof/>
        </w:rPr>
        <w:lastRenderedPageBreak/>
        <w:drawing>
          <wp:inline distT="0" distB="0" distL="0" distR="0" wp14:anchorId="4E25EA89" wp14:editId="1FA37645">
            <wp:extent cx="5547360" cy="6499860"/>
            <wp:effectExtent l="0" t="0" r="0" b="0"/>
            <wp:docPr id="6" name="Рисунок 6" descr="C:\Users\danil\Desktop\lois-fuzzy-logic\adnMatrix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l\Desktop\lois-fuzzy-logic\adnMatrix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81" w:rsidRPr="000C354B" w:rsidRDefault="00BA0981" w:rsidP="000C354B">
      <w:pPr>
        <w:pStyle w:val="a4"/>
        <w:numPr>
          <w:ilvl w:val="0"/>
          <w:numId w:val="4"/>
        </w:numPr>
        <w:rPr>
          <w:lang w:val="en-US"/>
        </w:rPr>
      </w:pPr>
      <w:r>
        <w:t>Метод</w:t>
      </w:r>
      <w:r w:rsidRPr="008C560A">
        <w:rPr>
          <w:lang w:val="en-US"/>
        </w:rPr>
        <w:t xml:space="preserve">, </w:t>
      </w:r>
      <w:r>
        <w:t>создающий</w:t>
      </w:r>
      <w:r w:rsidRPr="008C560A">
        <w:rPr>
          <w:lang w:val="en-US"/>
        </w:rPr>
        <w:t xml:space="preserve"> </w:t>
      </w:r>
      <w:r>
        <w:t>импликации</w:t>
      </w:r>
      <w:r w:rsidRPr="008C560A">
        <w:rPr>
          <w:lang w:val="en-US"/>
        </w:rPr>
        <w:t xml:space="preserve">. </w:t>
      </w:r>
      <w:r w:rsidR="000C354B">
        <w:t>Название</w:t>
      </w:r>
      <w:r w:rsidR="000C354B" w:rsidRPr="000C354B">
        <w:rPr>
          <w:lang w:val="en-US"/>
        </w:rPr>
        <w:t xml:space="preserve"> </w:t>
      </w:r>
      <w:r w:rsidR="000C354B">
        <w:t>метода</w:t>
      </w:r>
      <w:r w:rsidR="000C354B">
        <w:rPr>
          <w:lang w:val="en-US"/>
        </w:rPr>
        <w:t xml:space="preserve">: </w:t>
      </w:r>
      <w:r w:rsidR="000C354B" w:rsidRPr="000C354B">
        <w:rPr>
          <w:lang w:val="en-US"/>
        </w:rPr>
        <w:t>makeImplicationsFromRelations(List&lt;BinaryRelation&gt; relations, Map&lt;String, FuzzySet&gt; sets)</w:t>
      </w:r>
      <w:r w:rsidR="000C354B">
        <w:rPr>
          <w:lang w:val="en-US"/>
        </w:rPr>
        <w:t>.</w:t>
      </w:r>
    </w:p>
    <w:p w:rsidR="00BA0981" w:rsidRDefault="00BA0981" w:rsidP="00BA09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53CE91" wp14:editId="62BD5581">
            <wp:extent cx="5048955" cy="7678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81" w:rsidRDefault="00BA0981" w:rsidP="000C354B">
      <w:pPr>
        <w:pStyle w:val="a4"/>
        <w:numPr>
          <w:ilvl w:val="0"/>
          <w:numId w:val="4"/>
        </w:numPr>
        <w:rPr>
          <w:lang w:val="en-US"/>
        </w:rPr>
      </w:pPr>
      <w:r>
        <w:t>Метод, реализующий полный нечеткий логический вывод.</w:t>
      </w:r>
      <w:r w:rsidR="000C354B" w:rsidRPr="000C354B">
        <w:t xml:space="preserve"> </w:t>
      </w:r>
      <w:r w:rsidR="000C354B">
        <w:t>Название</w:t>
      </w:r>
      <w:r w:rsidR="000C354B" w:rsidRPr="000C354B">
        <w:rPr>
          <w:lang w:val="en-US"/>
        </w:rPr>
        <w:t xml:space="preserve"> </w:t>
      </w:r>
      <w:r w:rsidR="000C354B">
        <w:t>метода</w:t>
      </w:r>
      <w:r w:rsidR="000C354B" w:rsidRPr="000C354B">
        <w:rPr>
          <w:lang w:val="en-US"/>
        </w:rPr>
        <w:t>: makeFullConclusion(List&lt;BinaryRelation&gt; relations, Map&lt;String, FuzzySet&gt; sets)</w:t>
      </w:r>
      <w:r w:rsidR="000C354B">
        <w:rPr>
          <w:lang w:val="en-US"/>
        </w:rPr>
        <w:t>.</w:t>
      </w:r>
    </w:p>
    <w:p w:rsidR="000C354B" w:rsidRDefault="000C354B" w:rsidP="000C354B">
      <w:pPr>
        <w:pStyle w:val="a4"/>
        <w:rPr>
          <w:lang w:val="en-US"/>
        </w:rPr>
      </w:pPr>
    </w:p>
    <w:p w:rsidR="000C354B" w:rsidRDefault="000C354B" w:rsidP="000C354B">
      <w:pPr>
        <w:pStyle w:val="a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C5EA4F" wp14:editId="07D3B74C">
            <wp:extent cx="5110480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B" w:rsidRDefault="000C354B" w:rsidP="000C354B">
      <w:pPr>
        <w:pStyle w:val="a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385D80" wp14:editId="3ECB268A">
            <wp:extent cx="2521585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B" w:rsidRPr="008C560A" w:rsidRDefault="000C354B" w:rsidP="000C354B">
      <w:pPr>
        <w:pStyle w:val="a4"/>
        <w:ind w:left="0"/>
        <w:rPr>
          <w:b/>
        </w:rPr>
      </w:pPr>
      <w:r w:rsidRPr="000C354B">
        <w:rPr>
          <w:b/>
        </w:rPr>
        <w:lastRenderedPageBreak/>
        <w:t>Демонстрация результатов работы программы</w:t>
      </w:r>
      <w:r w:rsidRPr="008C560A">
        <w:rPr>
          <w:b/>
        </w:rPr>
        <w:t xml:space="preserve">: </w:t>
      </w:r>
    </w:p>
    <w:p w:rsidR="009211CD" w:rsidRPr="008C560A" w:rsidRDefault="009211CD" w:rsidP="000C354B">
      <w:pPr>
        <w:pStyle w:val="a4"/>
        <w:ind w:left="0"/>
        <w:rPr>
          <w:b/>
        </w:rPr>
      </w:pPr>
    </w:p>
    <w:p w:rsidR="009211CD" w:rsidRDefault="000C354B" w:rsidP="000C354B">
      <w:pPr>
        <w:pStyle w:val="a4"/>
        <w:ind w:left="0"/>
        <w:rPr>
          <w:b/>
        </w:rPr>
      </w:pPr>
      <w:r>
        <w:rPr>
          <w:b/>
        </w:rPr>
        <w:t>Тест 1</w:t>
      </w:r>
      <w:r w:rsidRPr="008C560A">
        <w:rPr>
          <w:b/>
        </w:rPr>
        <w:t xml:space="preserve">: </w:t>
      </w:r>
    </w:p>
    <w:p w:rsidR="002A633F" w:rsidRDefault="002A633F" w:rsidP="000C354B">
      <w:pPr>
        <w:pStyle w:val="a4"/>
        <w:ind w:left="0"/>
        <w:rPr>
          <w:lang w:val="en-US"/>
        </w:rPr>
      </w:pPr>
      <w:r w:rsidRPr="002A633F">
        <w:t xml:space="preserve">Входные данные </w:t>
      </w:r>
      <w:r>
        <w:rPr>
          <w:lang w:val="en-US"/>
        </w:rPr>
        <w:t>1-</w:t>
      </w:r>
      <w:r>
        <w:t>го</w:t>
      </w:r>
      <w:r w:rsidRPr="002A633F">
        <w:t xml:space="preserve"> теста</w:t>
      </w:r>
      <w:r w:rsidRPr="002A633F">
        <w:rPr>
          <w:lang w:val="en-US"/>
        </w:rPr>
        <w:t>:</w:t>
      </w:r>
    </w:p>
    <w:p w:rsidR="002A633F" w:rsidRPr="002A633F" w:rsidRDefault="002A633F" w:rsidP="000C354B">
      <w:pPr>
        <w:pStyle w:val="a4"/>
        <w:ind w:left="0"/>
        <w:rPr>
          <w:lang w:val="en-US"/>
        </w:rPr>
      </w:pPr>
    </w:p>
    <w:p w:rsidR="009211CD" w:rsidRDefault="009211CD" w:rsidP="009211CD">
      <w:pPr>
        <w:pStyle w:val="a4"/>
        <w:ind w:left="0"/>
        <w:jc w:val="center"/>
        <w:rPr>
          <w:b/>
          <w:lang w:val="en-US"/>
        </w:rPr>
      </w:pPr>
      <w:r w:rsidRPr="009211CD">
        <w:rPr>
          <w:b/>
          <w:noProof/>
        </w:rPr>
        <w:drawing>
          <wp:inline distT="0" distB="0" distL="0" distR="0" wp14:anchorId="01756829" wp14:editId="26847F00">
            <wp:extent cx="4103914" cy="1981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797" cy="200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CD" w:rsidRDefault="009211CD" w:rsidP="009211CD">
      <w:pPr>
        <w:ind w:left="1416" w:firstLine="708"/>
      </w:pPr>
      <w:r>
        <w:t>Рисунок 1 – Входные данные 1-го теста</w:t>
      </w:r>
    </w:p>
    <w:p w:rsidR="009211CD" w:rsidRPr="009211CD" w:rsidRDefault="009211CD" w:rsidP="009211CD">
      <w:pPr>
        <w:ind w:left="1416" w:firstLine="708"/>
      </w:pPr>
    </w:p>
    <w:p w:rsidR="009211CD" w:rsidRPr="002A633F" w:rsidRDefault="009211CD" w:rsidP="000C354B">
      <w:pPr>
        <w:pStyle w:val="a4"/>
        <w:ind w:left="0"/>
      </w:pPr>
      <w:r w:rsidRPr="002A633F">
        <w:tab/>
      </w:r>
    </w:p>
    <w:p w:rsidR="009211CD" w:rsidRDefault="009211CD" w:rsidP="009211CD">
      <w:r w:rsidRPr="002A633F">
        <w:t xml:space="preserve">Результат работы программы: </w:t>
      </w:r>
    </w:p>
    <w:p w:rsidR="002A633F" w:rsidRPr="002A633F" w:rsidRDefault="002A633F" w:rsidP="009211CD"/>
    <w:p w:rsidR="009211CD" w:rsidRDefault="009211CD" w:rsidP="009211CD">
      <w:pPr>
        <w:rPr>
          <w:b/>
          <w:lang w:val="en-US"/>
        </w:rPr>
      </w:pPr>
      <w:r w:rsidRPr="009211CD">
        <w:rPr>
          <w:b/>
          <w:noProof/>
        </w:rPr>
        <w:drawing>
          <wp:inline distT="0" distB="0" distL="0" distR="0" wp14:anchorId="225B9D77" wp14:editId="36F19E31">
            <wp:extent cx="6071100" cy="1794934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1041" cy="18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CD" w:rsidRDefault="009211CD" w:rsidP="009211CD">
      <w:pPr>
        <w:ind w:left="1416" w:firstLine="708"/>
      </w:pPr>
      <w:r>
        <w:t>Рисунок 2 – Результат работы программы</w:t>
      </w:r>
    </w:p>
    <w:p w:rsidR="009211CD" w:rsidRPr="009211CD" w:rsidRDefault="009211CD" w:rsidP="009211CD">
      <w:pPr>
        <w:ind w:left="1416" w:firstLine="708"/>
      </w:pPr>
    </w:p>
    <w:p w:rsidR="009211CD" w:rsidRDefault="009211CD" w:rsidP="009211CD">
      <w:pPr>
        <w:rPr>
          <w:b/>
        </w:rPr>
      </w:pPr>
    </w:p>
    <w:p w:rsidR="009211CD" w:rsidRDefault="009211CD" w:rsidP="009211CD">
      <w:pPr>
        <w:rPr>
          <w:b/>
        </w:rPr>
      </w:pPr>
    </w:p>
    <w:p w:rsidR="002A633F" w:rsidRDefault="002A633F" w:rsidP="009211CD">
      <w:pPr>
        <w:rPr>
          <w:b/>
        </w:rPr>
      </w:pPr>
    </w:p>
    <w:p w:rsidR="009211CD" w:rsidRDefault="009211CD" w:rsidP="009211CD">
      <w:pPr>
        <w:rPr>
          <w:b/>
        </w:rPr>
      </w:pPr>
      <w:r>
        <w:rPr>
          <w:b/>
        </w:rPr>
        <w:t>Тест 2</w:t>
      </w:r>
      <w:r w:rsidRPr="008C560A">
        <w:rPr>
          <w:b/>
        </w:rPr>
        <w:t xml:space="preserve">: </w:t>
      </w:r>
    </w:p>
    <w:p w:rsidR="002A633F" w:rsidRPr="002A633F" w:rsidRDefault="002A633F" w:rsidP="009211CD">
      <w:r w:rsidRPr="002A633F">
        <w:t xml:space="preserve">Входные данные </w:t>
      </w:r>
      <w:r w:rsidRPr="002A633F">
        <w:t>2</w:t>
      </w:r>
      <w:r w:rsidRPr="002A633F">
        <w:t>-</w:t>
      </w:r>
      <w:r>
        <w:t>го</w:t>
      </w:r>
      <w:r w:rsidRPr="002A633F">
        <w:t xml:space="preserve"> теста:</w:t>
      </w:r>
    </w:p>
    <w:p w:rsidR="002A633F" w:rsidRPr="008C560A" w:rsidRDefault="002A633F" w:rsidP="009211CD">
      <w:pPr>
        <w:rPr>
          <w:b/>
        </w:rPr>
      </w:pPr>
    </w:p>
    <w:p w:rsidR="009211CD" w:rsidRDefault="009211CD" w:rsidP="009211CD">
      <w:pPr>
        <w:jc w:val="center"/>
        <w:rPr>
          <w:b/>
          <w:lang w:val="en-US"/>
        </w:rPr>
      </w:pPr>
      <w:r w:rsidRPr="009211CD">
        <w:rPr>
          <w:b/>
          <w:noProof/>
        </w:rPr>
        <w:drawing>
          <wp:inline distT="0" distB="0" distL="0" distR="0" wp14:anchorId="6E3BAE97" wp14:editId="7A3BA20D">
            <wp:extent cx="4257675" cy="552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CD" w:rsidRDefault="009211CD" w:rsidP="009211CD">
      <w:pPr>
        <w:ind w:left="1416" w:firstLine="708"/>
      </w:pPr>
      <w:r>
        <w:t>Рисунок 3 – Входные данные 2-го теста</w:t>
      </w:r>
    </w:p>
    <w:p w:rsidR="009211CD" w:rsidRDefault="009211CD" w:rsidP="009211CD">
      <w:pPr>
        <w:jc w:val="center"/>
        <w:rPr>
          <w:b/>
        </w:rPr>
      </w:pPr>
    </w:p>
    <w:p w:rsidR="002A633F" w:rsidRPr="009211CD" w:rsidRDefault="002A633F" w:rsidP="009211CD">
      <w:pPr>
        <w:jc w:val="center"/>
        <w:rPr>
          <w:b/>
        </w:rPr>
      </w:pPr>
    </w:p>
    <w:p w:rsidR="002A633F" w:rsidRDefault="002A633F" w:rsidP="009211CD"/>
    <w:p w:rsidR="002A633F" w:rsidRDefault="002A633F" w:rsidP="009211CD"/>
    <w:p w:rsidR="002A633F" w:rsidRDefault="002A633F" w:rsidP="009211CD"/>
    <w:p w:rsidR="002A633F" w:rsidRDefault="002A633F" w:rsidP="009211CD"/>
    <w:p w:rsidR="002A633F" w:rsidRDefault="002A633F" w:rsidP="009211CD"/>
    <w:p w:rsidR="002A633F" w:rsidRDefault="002A633F" w:rsidP="009211CD"/>
    <w:p w:rsidR="009211CD" w:rsidRDefault="002A633F" w:rsidP="009211CD">
      <w:r w:rsidRPr="002A633F">
        <w:t xml:space="preserve">Результат работы программы: </w:t>
      </w:r>
    </w:p>
    <w:p w:rsidR="002A633F" w:rsidRPr="002A633F" w:rsidRDefault="002A633F" w:rsidP="009211CD"/>
    <w:p w:rsidR="009211CD" w:rsidRDefault="009211CD" w:rsidP="009211CD">
      <w:pPr>
        <w:rPr>
          <w:b/>
          <w:lang w:val="en-US"/>
        </w:rPr>
      </w:pPr>
      <w:r w:rsidRPr="009211CD">
        <w:rPr>
          <w:b/>
          <w:noProof/>
        </w:rPr>
        <w:drawing>
          <wp:inline distT="0" distB="0" distL="0" distR="0" wp14:anchorId="51712779" wp14:editId="294F4E82">
            <wp:extent cx="5940425" cy="10687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CD" w:rsidRDefault="009211CD" w:rsidP="009211CD">
      <w:pPr>
        <w:ind w:left="1416" w:firstLine="708"/>
      </w:pPr>
      <w:r>
        <w:t xml:space="preserve">Рисунок </w:t>
      </w:r>
      <w:r w:rsidRPr="008C560A">
        <w:t>4</w:t>
      </w:r>
      <w:r>
        <w:t xml:space="preserve"> – Результат работы программы</w:t>
      </w:r>
    </w:p>
    <w:p w:rsidR="002A633F" w:rsidRDefault="002A633F" w:rsidP="009211CD">
      <w:pPr>
        <w:ind w:left="1416" w:firstLine="708"/>
      </w:pPr>
    </w:p>
    <w:p w:rsidR="002A633F" w:rsidRDefault="002A633F" w:rsidP="009211CD">
      <w:pPr>
        <w:ind w:left="1416" w:firstLine="708"/>
      </w:pPr>
    </w:p>
    <w:p w:rsidR="002A633F" w:rsidRDefault="002A633F" w:rsidP="002A633F"/>
    <w:p w:rsidR="002A633F" w:rsidRDefault="002A633F" w:rsidP="002A633F">
      <w:pPr>
        <w:rPr>
          <w:b/>
          <w:lang w:val="en-US"/>
        </w:rPr>
      </w:pPr>
      <w:r w:rsidRPr="002A633F">
        <w:rPr>
          <w:b/>
        </w:rPr>
        <w:t>Тест 3</w:t>
      </w:r>
      <w:r w:rsidRPr="002A633F">
        <w:rPr>
          <w:b/>
          <w:lang w:val="en-US"/>
        </w:rPr>
        <w:t>:</w:t>
      </w:r>
    </w:p>
    <w:p w:rsidR="002A633F" w:rsidRDefault="002A633F" w:rsidP="002A633F">
      <w:pPr>
        <w:rPr>
          <w:lang w:val="en-US"/>
        </w:rPr>
      </w:pPr>
      <w:r w:rsidRPr="002A633F">
        <w:t xml:space="preserve">Входные данные </w:t>
      </w:r>
      <w:r>
        <w:rPr>
          <w:lang w:val="en-US"/>
        </w:rPr>
        <w:t>3</w:t>
      </w:r>
      <w:r>
        <w:rPr>
          <w:lang w:val="en-US"/>
        </w:rPr>
        <w:t>-</w:t>
      </w:r>
      <w:r>
        <w:t>го</w:t>
      </w:r>
      <w:r w:rsidRPr="002A633F">
        <w:t xml:space="preserve"> теста</w:t>
      </w:r>
      <w:r w:rsidRPr="002A633F">
        <w:rPr>
          <w:lang w:val="en-US"/>
        </w:rPr>
        <w:t>:</w:t>
      </w:r>
    </w:p>
    <w:p w:rsidR="002A633F" w:rsidRDefault="002A633F" w:rsidP="002A633F">
      <w:pPr>
        <w:rPr>
          <w:b/>
          <w:lang w:val="en-US"/>
        </w:rPr>
      </w:pPr>
    </w:p>
    <w:p w:rsidR="002A633F" w:rsidRPr="002A633F" w:rsidRDefault="002A633F" w:rsidP="002A633F">
      <w:pPr>
        <w:rPr>
          <w:b/>
          <w:lang w:val="en-US"/>
        </w:rPr>
      </w:pPr>
    </w:p>
    <w:p w:rsidR="008C560A" w:rsidRDefault="002A633F" w:rsidP="002A633F">
      <w:pPr>
        <w:jc w:val="center"/>
      </w:pPr>
      <w:r w:rsidRPr="002A633F">
        <w:drawing>
          <wp:inline distT="0" distB="0" distL="0" distR="0" wp14:anchorId="3D044CB2" wp14:editId="686156C1">
            <wp:extent cx="4295775" cy="2324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10" w:rsidRDefault="00532610" w:rsidP="00532610">
      <w:pPr>
        <w:ind w:left="1416" w:firstLine="708"/>
      </w:pPr>
      <w:r>
        <w:t>Рисунок 5 – Входные данные 3</w:t>
      </w:r>
      <w:r>
        <w:t>-го теста</w:t>
      </w:r>
    </w:p>
    <w:p w:rsidR="008C560A" w:rsidRPr="009211CD" w:rsidRDefault="008C560A" w:rsidP="009211CD"/>
    <w:p w:rsidR="002A633F" w:rsidRDefault="002A633F" w:rsidP="002A633F">
      <w:r w:rsidRPr="002A633F">
        <w:t xml:space="preserve">Результат работы программы: </w:t>
      </w:r>
    </w:p>
    <w:p w:rsidR="008C560A" w:rsidRDefault="008C560A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9211CD">
      <w:pPr>
        <w:rPr>
          <w:b/>
        </w:rPr>
      </w:pPr>
    </w:p>
    <w:p w:rsidR="00532610" w:rsidRDefault="00532610" w:rsidP="00532610">
      <w:r w:rsidRPr="002A633F">
        <w:t xml:space="preserve">Результат работы программы: </w:t>
      </w:r>
    </w:p>
    <w:p w:rsidR="00532610" w:rsidRDefault="00532610" w:rsidP="009211CD">
      <w:pPr>
        <w:rPr>
          <w:b/>
        </w:rPr>
      </w:pPr>
    </w:p>
    <w:p w:rsidR="002A633F" w:rsidRDefault="002A633F" w:rsidP="009211CD">
      <w:pPr>
        <w:rPr>
          <w:b/>
        </w:rPr>
      </w:pPr>
      <w:r w:rsidRPr="002A633F">
        <w:rPr>
          <w:b/>
        </w:rPr>
        <w:drawing>
          <wp:inline distT="0" distB="0" distL="0" distR="0" wp14:anchorId="2D7D2904" wp14:editId="5788DA06">
            <wp:extent cx="5379720" cy="45190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99" cy="452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3F" w:rsidRDefault="002A633F" w:rsidP="009211CD">
      <w:pPr>
        <w:rPr>
          <w:b/>
        </w:rPr>
      </w:pPr>
      <w:r w:rsidRPr="002A633F">
        <w:rPr>
          <w:b/>
        </w:rPr>
        <w:drawing>
          <wp:inline distT="0" distB="0" distL="0" distR="0" wp14:anchorId="75CEBEE9" wp14:editId="7C6900E3">
            <wp:extent cx="5516880" cy="2693536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7772" cy="27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10" w:rsidRDefault="00532610" w:rsidP="00532610">
      <w:pPr>
        <w:ind w:left="1416" w:firstLine="708"/>
      </w:pPr>
      <w:r>
        <w:t xml:space="preserve">Рисунок </w:t>
      </w:r>
      <w:r>
        <w:t>6</w:t>
      </w:r>
      <w:r>
        <w:t xml:space="preserve"> – Результат работы программы</w:t>
      </w:r>
    </w:p>
    <w:p w:rsidR="005B0B7B" w:rsidRPr="00C35566" w:rsidRDefault="005B0B7B" w:rsidP="005B0B7B"/>
    <w:p w:rsidR="005B0B7B" w:rsidRPr="00C35566" w:rsidRDefault="005B0B7B" w:rsidP="005B0B7B">
      <w:pPr>
        <w:rPr>
          <w:b/>
          <w:lang w:val="en-US"/>
        </w:rPr>
      </w:pPr>
      <w:r w:rsidRPr="00C35566">
        <w:rPr>
          <w:b/>
        </w:rPr>
        <w:t>Контрольные вопросы</w:t>
      </w:r>
      <w:r w:rsidRPr="00C35566">
        <w:rPr>
          <w:b/>
          <w:lang w:val="en-US"/>
        </w:rPr>
        <w:t>:</w:t>
      </w:r>
    </w:p>
    <w:p w:rsidR="005B0B7B" w:rsidRPr="00C35566" w:rsidRDefault="005B0B7B" w:rsidP="005B0B7B">
      <w:pPr>
        <w:rPr>
          <w:b/>
          <w:lang w:val="en-US"/>
        </w:rPr>
      </w:pPr>
    </w:p>
    <w:p w:rsidR="005B0B7B" w:rsidRPr="00C35566" w:rsidRDefault="005B0B7B" w:rsidP="005B0B7B">
      <w:r w:rsidRPr="00C35566">
        <w:rPr>
          <w:rStyle w:val="aa"/>
        </w:rPr>
        <w:t>Нормальное нечеткое множество</w:t>
      </w:r>
      <w:r w:rsidRPr="00C35566">
        <w:t xml:space="preserve"> — это такое множество, у которого хотя бы для одного элемента степень принадлежности равна 1.</w:t>
      </w:r>
    </w:p>
    <w:p w:rsidR="005B0B7B" w:rsidRPr="00C35566" w:rsidRDefault="005B0B7B" w:rsidP="005B0B7B"/>
    <w:p w:rsidR="005B0B7B" w:rsidRPr="00C35566" w:rsidRDefault="005B0B7B" w:rsidP="005B0B7B">
      <w:r w:rsidRPr="00C35566">
        <w:rPr>
          <w:rStyle w:val="aa"/>
        </w:rPr>
        <w:lastRenderedPageBreak/>
        <w:t>Субнормальное нечеткое множество</w:t>
      </w:r>
      <w:r w:rsidRPr="00C35566">
        <w:t xml:space="preserve"> — это такое множество, у которого максимум степени принадлежности меньше 1</w:t>
      </w:r>
    </w:p>
    <w:p w:rsidR="005B0B7B" w:rsidRPr="00C35566" w:rsidRDefault="005B0B7B" w:rsidP="005B0B7B">
      <w:pPr>
        <w:pStyle w:val="a4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both"/>
        <w:rPr>
          <w:b/>
          <w:color w:val="000000"/>
        </w:rPr>
      </w:pPr>
      <w:r w:rsidRPr="00C35566">
        <w:rPr>
          <w:rFonts w:eastAsia="Times New Roman"/>
          <w:b/>
          <w:color w:val="000000"/>
        </w:rPr>
        <w:t>При каких A’(x) можно получить субнормальное нечёткое множество B’(y), когда посылка и заключение нечёткой импликации являются нормальными нечёткими множествами?</w:t>
      </w:r>
    </w:p>
    <w:p w:rsidR="005B0B7B" w:rsidRPr="00C35566" w:rsidRDefault="005B0B7B" w:rsidP="005B0B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both"/>
        <w:rPr>
          <w:b/>
          <w:color w:val="000000"/>
          <w:lang w:val="en-US"/>
        </w:rPr>
      </w:pPr>
      <w:r w:rsidRPr="00C35566">
        <w:rPr>
          <w:b/>
          <w:color w:val="000000"/>
        </w:rPr>
        <w:t xml:space="preserve">Пример </w:t>
      </w:r>
      <w:r w:rsidR="004B3A96" w:rsidRPr="00C35566">
        <w:rPr>
          <w:b/>
          <w:color w:val="000000"/>
        </w:rPr>
        <w:t>входных данных</w:t>
      </w:r>
      <w:r w:rsidRPr="00C35566">
        <w:rPr>
          <w:b/>
          <w:color w:val="000000"/>
          <w:lang w:val="en-US"/>
        </w:rPr>
        <w:t>:</w:t>
      </w:r>
    </w:p>
    <w:p w:rsidR="004B3A96" w:rsidRPr="00C35566" w:rsidRDefault="004B3A96" w:rsidP="004B3A9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  <w:rPr>
          <w:b/>
          <w:color w:val="000000"/>
          <w:lang w:val="en-US"/>
        </w:rPr>
      </w:pPr>
      <w:r w:rsidRPr="00C35566">
        <w:rPr>
          <w:b/>
          <w:color w:val="000000"/>
          <w:lang w:val="en-US"/>
        </w:rPr>
        <w:drawing>
          <wp:inline distT="0" distB="0" distL="0" distR="0" wp14:anchorId="692C4022" wp14:editId="1E9D1FF4">
            <wp:extent cx="4276725" cy="1304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7B" w:rsidRPr="00C35566" w:rsidRDefault="004B3A96" w:rsidP="004B3A9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</w:pPr>
      <w:r w:rsidRPr="00C35566">
        <w:t xml:space="preserve">Рисунок </w:t>
      </w:r>
      <w:r w:rsidRPr="00C35566">
        <w:t>7</w:t>
      </w:r>
      <w:r w:rsidRPr="00C35566">
        <w:t xml:space="preserve"> – </w:t>
      </w:r>
      <w:r w:rsidRPr="00C35566">
        <w:t>Пример входных данных</w:t>
      </w:r>
    </w:p>
    <w:p w:rsidR="004B3A96" w:rsidRPr="00C35566" w:rsidRDefault="004B3A96" w:rsidP="004B3A96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color w:val="000000"/>
        </w:rPr>
      </w:pPr>
      <w:r w:rsidRPr="00C35566">
        <w:rPr>
          <w:rFonts w:eastAsia="Times New Roman"/>
          <w:color w:val="000000"/>
        </w:rPr>
        <w:t xml:space="preserve">A, B являются нормальными, </w:t>
      </w:r>
      <w:r w:rsidRPr="00C35566">
        <w:rPr>
          <w:rFonts w:eastAsia="Times New Roman"/>
          <w:color w:val="000000"/>
        </w:rPr>
        <w:t>C является субнормальным, посылка и заключение нечеткой импликации являются нормальными.</w:t>
      </w:r>
    </w:p>
    <w:p w:rsidR="004B3A96" w:rsidRPr="00C35566" w:rsidRDefault="004B3A96" w:rsidP="004B3A96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color w:val="000000"/>
        </w:rPr>
      </w:pPr>
    </w:p>
    <w:p w:rsidR="004B3A96" w:rsidRPr="00C35566" w:rsidRDefault="004B3A96" w:rsidP="004B3A96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b/>
          <w:color w:val="000000"/>
          <w:lang w:val="en-US"/>
        </w:rPr>
      </w:pPr>
      <w:r w:rsidRPr="00C35566">
        <w:rPr>
          <w:rFonts w:eastAsia="Times New Roman"/>
          <w:b/>
          <w:color w:val="000000"/>
        </w:rPr>
        <w:t>Результат</w:t>
      </w:r>
      <w:r w:rsidRPr="00C35566">
        <w:rPr>
          <w:rFonts w:eastAsia="Times New Roman"/>
          <w:b/>
          <w:color w:val="000000"/>
          <w:lang w:val="en-US"/>
        </w:rPr>
        <w:t>:</w:t>
      </w:r>
    </w:p>
    <w:p w:rsidR="004B3A96" w:rsidRPr="00C35566" w:rsidRDefault="004B3A96" w:rsidP="004B3A96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b/>
          <w:color w:val="000000"/>
          <w:lang w:val="en-US"/>
        </w:rPr>
      </w:pPr>
      <w:r w:rsidRPr="00C35566">
        <w:rPr>
          <w:b/>
          <w:color w:val="000000"/>
          <w:lang w:val="en-US"/>
        </w:rPr>
        <w:drawing>
          <wp:inline distT="0" distB="0" distL="0" distR="0" wp14:anchorId="509F75A2" wp14:editId="6BD97AA1">
            <wp:extent cx="6324600" cy="1152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96" w:rsidRPr="00C35566" w:rsidRDefault="004B3A96" w:rsidP="004B3A9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</w:pPr>
      <w:r w:rsidRPr="00C35566">
        <w:t xml:space="preserve">Рисунок </w:t>
      </w:r>
      <w:r w:rsidR="00BE6C1F" w:rsidRPr="00C35566">
        <w:t>8</w:t>
      </w:r>
      <w:r w:rsidRPr="00C35566">
        <w:t xml:space="preserve"> – </w:t>
      </w:r>
      <w:r w:rsidRPr="00C35566">
        <w:t>Результат</w:t>
      </w:r>
    </w:p>
    <w:p w:rsidR="004B3A96" w:rsidRPr="00C35566" w:rsidRDefault="004B3A96" w:rsidP="004B3A9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rPr>
          <w:color w:val="000000"/>
        </w:rPr>
      </w:pPr>
      <w:r w:rsidRPr="00C35566">
        <w:rPr>
          <w:color w:val="000000"/>
        </w:rPr>
        <w:t xml:space="preserve">Результат </w:t>
      </w:r>
      <w:r w:rsidRPr="00C35566">
        <w:rPr>
          <w:color w:val="000000"/>
          <w:lang w:val="en-US"/>
        </w:rPr>
        <w:t>I</w:t>
      </w:r>
      <w:r w:rsidRPr="00C35566">
        <w:rPr>
          <w:color w:val="000000"/>
        </w:rPr>
        <w:t>3 является субнормальным.</w:t>
      </w:r>
    </w:p>
    <w:p w:rsidR="004B3A96" w:rsidRPr="00C35566" w:rsidRDefault="004B3A96" w:rsidP="005B0B7B">
      <w:pPr>
        <w:pStyle w:val="a4"/>
        <w:rPr>
          <w:b/>
        </w:rPr>
      </w:pPr>
    </w:p>
    <w:p w:rsidR="004B3A96" w:rsidRPr="00C35566" w:rsidRDefault="004B3A96" w:rsidP="004B3A96">
      <w:pPr>
        <w:pStyle w:val="a4"/>
        <w:numPr>
          <w:ilvl w:val="0"/>
          <w:numId w:val="8"/>
        </w:numPr>
        <w:rPr>
          <w:b/>
        </w:rPr>
      </w:pPr>
      <w:r w:rsidRPr="00C35566">
        <w:rPr>
          <w:b/>
        </w:rPr>
        <w:t>При каких A’(x) можно получить нормальное нечёткое множество B’(y), когда посылка и заключение нечёткой импликации являются субнормальными нечёткими множествами?</w:t>
      </w:r>
    </w:p>
    <w:p w:rsidR="00BE6C1F" w:rsidRPr="00C35566" w:rsidRDefault="00BE6C1F" w:rsidP="00BE6C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both"/>
        <w:rPr>
          <w:b/>
          <w:color w:val="000000"/>
          <w:lang w:val="en-US"/>
        </w:rPr>
      </w:pPr>
      <w:r w:rsidRPr="00C35566">
        <w:rPr>
          <w:b/>
          <w:color w:val="000000"/>
        </w:rPr>
        <w:t>Пример входных данных</w:t>
      </w:r>
      <w:r w:rsidRPr="00C35566">
        <w:rPr>
          <w:b/>
          <w:color w:val="000000"/>
          <w:lang w:val="en-US"/>
        </w:rPr>
        <w:t>:</w:t>
      </w:r>
    </w:p>
    <w:p w:rsidR="00BE6C1F" w:rsidRPr="00C35566" w:rsidRDefault="00BE6C1F" w:rsidP="00BE6C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  <w:rPr>
          <w:b/>
          <w:color w:val="000000"/>
          <w:lang w:val="en-US"/>
        </w:rPr>
      </w:pPr>
      <w:r w:rsidRPr="00C35566">
        <w:rPr>
          <w:b/>
          <w:color w:val="000000"/>
          <w:lang w:val="en-US"/>
        </w:rPr>
        <w:drawing>
          <wp:inline distT="0" distB="0" distL="0" distR="0" wp14:anchorId="62B47550" wp14:editId="60CF349D">
            <wp:extent cx="3257550" cy="1275491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2649" cy="127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96" w:rsidRPr="00C35566" w:rsidRDefault="004B3A96" w:rsidP="004B3A96"/>
    <w:p w:rsidR="00BE6C1F" w:rsidRPr="00C35566" w:rsidRDefault="00BE6C1F" w:rsidP="00BE6C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</w:pPr>
      <w:r w:rsidRPr="00C35566">
        <w:t xml:space="preserve">Рисунок </w:t>
      </w:r>
      <w:r w:rsidRPr="00C35566">
        <w:t>9</w:t>
      </w:r>
      <w:r w:rsidRPr="00C35566">
        <w:t xml:space="preserve"> – Пример входных данных</w:t>
      </w:r>
    </w:p>
    <w:p w:rsidR="00BE6C1F" w:rsidRPr="00C35566" w:rsidRDefault="00BE6C1F" w:rsidP="00BE6C1F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color w:val="000000"/>
        </w:rPr>
      </w:pPr>
      <w:r w:rsidRPr="00C35566">
        <w:rPr>
          <w:rFonts w:eastAsia="Times New Roman"/>
          <w:color w:val="000000"/>
        </w:rPr>
        <w:lastRenderedPageBreak/>
        <w:t xml:space="preserve">A, B являются </w:t>
      </w:r>
      <w:r w:rsidRPr="00C35566">
        <w:rPr>
          <w:rFonts w:eastAsia="Times New Roman"/>
          <w:color w:val="000000"/>
        </w:rPr>
        <w:t>суб</w:t>
      </w:r>
      <w:r w:rsidRPr="00C35566">
        <w:rPr>
          <w:rFonts w:eastAsia="Times New Roman"/>
          <w:color w:val="000000"/>
        </w:rPr>
        <w:t xml:space="preserve">нормальными, C является </w:t>
      </w:r>
      <w:r w:rsidRPr="00C35566">
        <w:rPr>
          <w:rFonts w:eastAsia="Times New Roman"/>
          <w:color w:val="000000"/>
        </w:rPr>
        <w:t>нормальным</w:t>
      </w:r>
      <w:r w:rsidRPr="00C35566">
        <w:rPr>
          <w:rFonts w:eastAsia="Times New Roman"/>
          <w:color w:val="000000"/>
        </w:rPr>
        <w:t xml:space="preserve">, посылка и заключение нечеткой импликации являются </w:t>
      </w:r>
      <w:r w:rsidRPr="00C35566">
        <w:rPr>
          <w:rFonts w:eastAsia="Times New Roman"/>
          <w:color w:val="000000"/>
        </w:rPr>
        <w:t>субнормальными</w:t>
      </w:r>
      <w:r w:rsidRPr="00C35566">
        <w:rPr>
          <w:rFonts w:eastAsia="Times New Roman"/>
          <w:color w:val="000000"/>
        </w:rPr>
        <w:t>.</w:t>
      </w:r>
    </w:p>
    <w:p w:rsidR="00BE6C1F" w:rsidRPr="00C35566" w:rsidRDefault="00190FB8" w:rsidP="00190FB8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b/>
          <w:color w:val="000000"/>
          <w:lang w:val="en-US"/>
        </w:rPr>
      </w:pPr>
      <w:r w:rsidRPr="00C35566">
        <w:rPr>
          <w:rFonts w:eastAsia="Times New Roman"/>
          <w:b/>
          <w:color w:val="000000"/>
        </w:rPr>
        <w:t>Результат</w:t>
      </w:r>
      <w:r w:rsidRPr="00C35566">
        <w:rPr>
          <w:rFonts w:eastAsia="Times New Roman"/>
          <w:b/>
          <w:color w:val="000000"/>
          <w:lang w:val="en-US"/>
        </w:rPr>
        <w:t>:</w:t>
      </w:r>
    </w:p>
    <w:p w:rsidR="00190FB8" w:rsidRPr="00C35566" w:rsidRDefault="00190FB8" w:rsidP="00190FB8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b/>
          <w:color w:val="000000"/>
          <w:lang w:val="en-US"/>
        </w:rPr>
      </w:pPr>
    </w:p>
    <w:p w:rsidR="004B3A96" w:rsidRPr="00C35566" w:rsidRDefault="00BE6C1F" w:rsidP="00BE6C1F">
      <w:pPr>
        <w:jc w:val="center"/>
        <w:rPr>
          <w:b/>
        </w:rPr>
      </w:pPr>
      <w:r w:rsidRPr="00C35566">
        <w:rPr>
          <w:b/>
        </w:rPr>
        <w:drawing>
          <wp:inline distT="0" distB="0" distL="0" distR="0" wp14:anchorId="063837EB" wp14:editId="477311B8">
            <wp:extent cx="5391150" cy="2143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1F" w:rsidRPr="00C35566" w:rsidRDefault="00BE6C1F" w:rsidP="00BE6C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</w:pPr>
      <w:r w:rsidRPr="00C35566">
        <w:t xml:space="preserve">Рисунок </w:t>
      </w:r>
      <w:r w:rsidRPr="00C35566">
        <w:t>10</w:t>
      </w:r>
      <w:r w:rsidRPr="00C35566">
        <w:t xml:space="preserve"> – Результат</w:t>
      </w:r>
    </w:p>
    <w:p w:rsidR="00BE6C1F" w:rsidRPr="00C35566" w:rsidRDefault="00BE6C1F" w:rsidP="00BE6C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</w:pPr>
      <w:r w:rsidRPr="00C35566">
        <w:t xml:space="preserve">Результаты </w:t>
      </w:r>
      <w:r w:rsidRPr="00C35566">
        <w:rPr>
          <w:lang w:val="en-US"/>
        </w:rPr>
        <w:t>I</w:t>
      </w:r>
      <w:r w:rsidRPr="00C35566">
        <w:t xml:space="preserve">3, </w:t>
      </w:r>
      <w:r w:rsidRPr="00C35566">
        <w:rPr>
          <w:lang w:val="en-US"/>
        </w:rPr>
        <w:t>I</w:t>
      </w:r>
      <w:r w:rsidRPr="00C35566">
        <w:t xml:space="preserve">6, </w:t>
      </w:r>
      <w:r w:rsidRPr="00C35566">
        <w:rPr>
          <w:lang w:val="en-US"/>
        </w:rPr>
        <w:t>I</w:t>
      </w:r>
      <w:r w:rsidRPr="00C35566">
        <w:t>8 являются нормальными.</w:t>
      </w:r>
    </w:p>
    <w:p w:rsidR="00BE6C1F" w:rsidRPr="00C35566" w:rsidRDefault="00BE6C1F" w:rsidP="00BE6C1F">
      <w:pPr>
        <w:pStyle w:val="a4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rPr>
          <w:b/>
        </w:rPr>
      </w:pPr>
      <w:r w:rsidRPr="00C35566">
        <w:rPr>
          <w:b/>
        </w:rPr>
        <w:t>Можно ли получить нечёткое множество B’(y)=B(y), когда посылка и заключение нечёткой импликации являются субнормальными нечёткими множествами?</w:t>
      </w:r>
    </w:p>
    <w:p w:rsidR="00190FB8" w:rsidRPr="00C35566" w:rsidRDefault="00190FB8" w:rsidP="00190FB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both"/>
        <w:rPr>
          <w:b/>
          <w:color w:val="000000"/>
          <w:lang w:val="en-US"/>
        </w:rPr>
      </w:pPr>
      <w:r w:rsidRPr="00C35566">
        <w:rPr>
          <w:b/>
          <w:color w:val="000000"/>
        </w:rPr>
        <w:t>Пример входных данных</w:t>
      </w:r>
      <w:r w:rsidRPr="00C35566">
        <w:rPr>
          <w:b/>
          <w:color w:val="000000"/>
          <w:lang w:val="en-US"/>
        </w:rPr>
        <w:t>:</w:t>
      </w:r>
    </w:p>
    <w:p w:rsidR="00BE6C1F" w:rsidRPr="00C35566" w:rsidRDefault="00190FB8" w:rsidP="00190FB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  <w:rPr>
          <w:b/>
        </w:rPr>
      </w:pPr>
      <w:r w:rsidRPr="00C35566">
        <w:rPr>
          <w:b/>
        </w:rPr>
        <w:drawing>
          <wp:inline distT="0" distB="0" distL="0" distR="0" wp14:anchorId="576FA248" wp14:editId="3F6CE941">
            <wp:extent cx="3324225" cy="13335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B8" w:rsidRPr="00C35566" w:rsidRDefault="00190FB8" w:rsidP="00190FB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</w:pPr>
      <w:r w:rsidRPr="00C35566">
        <w:t xml:space="preserve">Рисунок </w:t>
      </w:r>
      <w:r w:rsidRPr="00C35566">
        <w:t>11</w:t>
      </w:r>
      <w:r w:rsidRPr="00C35566">
        <w:t xml:space="preserve"> – Пример входных данных</w:t>
      </w:r>
    </w:p>
    <w:p w:rsidR="00190FB8" w:rsidRPr="00C35566" w:rsidRDefault="00190FB8" w:rsidP="00190FB8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color w:val="000000"/>
        </w:rPr>
      </w:pPr>
      <w:r w:rsidRPr="00C35566">
        <w:rPr>
          <w:rFonts w:eastAsia="Times New Roman"/>
          <w:color w:val="000000"/>
        </w:rPr>
        <w:t>A, B являются субнормальными, посылка и заключение нечеткой импликации являются субнормальными.</w:t>
      </w:r>
    </w:p>
    <w:p w:rsidR="00190FB8" w:rsidRPr="00C35566" w:rsidRDefault="00190FB8" w:rsidP="00190FB8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b/>
          <w:color w:val="000000"/>
          <w:lang w:val="en-US"/>
        </w:rPr>
      </w:pPr>
      <w:r w:rsidRPr="00C35566">
        <w:rPr>
          <w:rFonts w:eastAsia="Times New Roman"/>
          <w:b/>
          <w:color w:val="000000"/>
        </w:rPr>
        <w:t>Результат</w:t>
      </w:r>
      <w:r w:rsidRPr="00C35566">
        <w:rPr>
          <w:rFonts w:eastAsia="Times New Roman"/>
          <w:b/>
          <w:color w:val="000000"/>
          <w:lang w:val="en-US"/>
        </w:rPr>
        <w:t>:</w:t>
      </w:r>
    </w:p>
    <w:p w:rsidR="00190FB8" w:rsidRPr="00C35566" w:rsidRDefault="00190FB8" w:rsidP="00190FB8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center"/>
        <w:rPr>
          <w:rFonts w:eastAsia="Times New Roman"/>
          <w:color w:val="000000"/>
        </w:rPr>
      </w:pPr>
      <w:r w:rsidRPr="00C35566">
        <w:rPr>
          <w:rFonts w:eastAsia="Times New Roman"/>
          <w:color w:val="000000"/>
        </w:rPr>
        <w:drawing>
          <wp:inline distT="0" distB="0" distL="0" distR="0" wp14:anchorId="146C6BC1" wp14:editId="0C929532">
            <wp:extent cx="5372100" cy="1152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40" w:rsidRPr="00C35566" w:rsidRDefault="001F5340" w:rsidP="001F53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</w:pPr>
      <w:r w:rsidRPr="00C35566">
        <w:t xml:space="preserve">Рисунок </w:t>
      </w:r>
      <w:r w:rsidR="00C35566">
        <w:t>12</w:t>
      </w:r>
      <w:r w:rsidRPr="00C35566">
        <w:t xml:space="preserve"> – Результат</w:t>
      </w:r>
    </w:p>
    <w:p w:rsidR="001F5340" w:rsidRPr="00C35566" w:rsidRDefault="001F5340" w:rsidP="00190FB8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center"/>
        <w:rPr>
          <w:rFonts w:eastAsia="Times New Roman"/>
          <w:color w:val="000000"/>
        </w:rPr>
      </w:pPr>
    </w:p>
    <w:p w:rsidR="00190FB8" w:rsidRPr="00C35566" w:rsidRDefault="00190FB8" w:rsidP="00190FB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rPr>
          <w:rFonts w:eastAsia="Times New Roman"/>
          <w:color w:val="000000"/>
        </w:rPr>
      </w:pPr>
      <w:r w:rsidRPr="00C35566">
        <w:rPr>
          <w:rFonts w:eastAsia="Times New Roman"/>
          <w:color w:val="000000"/>
        </w:rPr>
        <w:lastRenderedPageBreak/>
        <w:t xml:space="preserve">Пример вывода нечеткого множества </w:t>
      </w:r>
      <w:r w:rsidRPr="00C35566">
        <w:rPr>
          <w:rFonts w:eastAsia="Times New Roman"/>
          <w:color w:val="000000"/>
          <w:lang w:val="en-US"/>
        </w:rPr>
        <w:t>I</w:t>
      </w:r>
      <w:r w:rsidRPr="00C35566">
        <w:rPr>
          <w:rFonts w:eastAsia="Times New Roman"/>
          <w:color w:val="000000"/>
        </w:rPr>
        <w:t xml:space="preserve">1 такого, что </w:t>
      </w:r>
      <w:r w:rsidRPr="00C35566">
        <w:rPr>
          <w:rFonts w:eastAsia="Times New Roman"/>
          <w:color w:val="000000"/>
          <w:lang w:val="en-US"/>
        </w:rPr>
        <w:t>I</w:t>
      </w:r>
      <w:r w:rsidRPr="00C35566">
        <w:rPr>
          <w:rFonts w:eastAsia="Times New Roman"/>
          <w:color w:val="000000"/>
        </w:rPr>
        <w:t xml:space="preserve">1 = </w:t>
      </w:r>
      <w:r w:rsidRPr="00C35566">
        <w:rPr>
          <w:rFonts w:eastAsia="Times New Roman"/>
          <w:color w:val="000000"/>
          <w:lang w:val="en-US"/>
        </w:rPr>
        <w:t>B</w:t>
      </w:r>
      <w:r w:rsidRPr="00C35566">
        <w:rPr>
          <w:rFonts w:eastAsia="Times New Roman"/>
          <w:color w:val="000000"/>
        </w:rPr>
        <w:t xml:space="preserve"> из импликации, в которой посылка и заключение субнормальны.</w:t>
      </w:r>
    </w:p>
    <w:p w:rsidR="001F5340" w:rsidRPr="00C35566" w:rsidRDefault="00190FB8" w:rsidP="001F5340">
      <w:pPr>
        <w:pStyle w:val="a4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rPr>
          <w:b/>
        </w:rPr>
      </w:pPr>
      <w:r w:rsidRPr="00C35566">
        <w:rPr>
          <w:b/>
        </w:rPr>
        <w:t>Можно ли получить нечёткое множество B’(y)=B(y), когда посылка и заключение нечёткой импликации являются нормальными нечёткими множествами?</w:t>
      </w:r>
    </w:p>
    <w:p w:rsidR="001F5340" w:rsidRPr="00C35566" w:rsidRDefault="001F5340" w:rsidP="001F53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both"/>
        <w:rPr>
          <w:b/>
          <w:color w:val="000000"/>
          <w:lang w:val="en-US"/>
        </w:rPr>
      </w:pPr>
      <w:r w:rsidRPr="00C35566">
        <w:rPr>
          <w:b/>
          <w:color w:val="000000"/>
        </w:rPr>
        <w:t>Пример входных данных</w:t>
      </w:r>
      <w:r w:rsidRPr="00C35566">
        <w:rPr>
          <w:b/>
          <w:color w:val="000000"/>
          <w:lang w:val="en-US"/>
        </w:rPr>
        <w:t>:</w:t>
      </w:r>
    </w:p>
    <w:p w:rsidR="001F5340" w:rsidRPr="00C35566" w:rsidRDefault="001F5340" w:rsidP="001F53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  <w:rPr>
          <w:b/>
        </w:rPr>
      </w:pPr>
      <w:r w:rsidRPr="00C35566">
        <w:rPr>
          <w:b/>
        </w:rPr>
        <w:drawing>
          <wp:inline distT="0" distB="0" distL="0" distR="0" wp14:anchorId="5C06FFF0" wp14:editId="7B73CB75">
            <wp:extent cx="3362325" cy="13335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40" w:rsidRPr="00C35566" w:rsidRDefault="001F5340" w:rsidP="001F53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</w:pPr>
      <w:r w:rsidRPr="00C35566">
        <w:t xml:space="preserve">Рисунок </w:t>
      </w:r>
      <w:r w:rsidR="00C35566">
        <w:t>13</w:t>
      </w:r>
      <w:r w:rsidRPr="00C35566">
        <w:t xml:space="preserve"> – Пример входных данных</w:t>
      </w:r>
    </w:p>
    <w:p w:rsidR="001F5340" w:rsidRPr="00C35566" w:rsidRDefault="001F5340" w:rsidP="001F5340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color w:val="000000"/>
        </w:rPr>
      </w:pPr>
      <w:r w:rsidRPr="00C35566">
        <w:rPr>
          <w:rFonts w:eastAsia="Times New Roman"/>
          <w:color w:val="000000"/>
        </w:rPr>
        <w:t xml:space="preserve">A, B являются </w:t>
      </w:r>
      <w:r w:rsidRPr="00C35566">
        <w:rPr>
          <w:rFonts w:eastAsia="Times New Roman"/>
          <w:color w:val="000000"/>
        </w:rPr>
        <w:t>нормальными, посылка и заключение нечеткой импликации являются нормальными.</w:t>
      </w:r>
    </w:p>
    <w:p w:rsidR="008C560A" w:rsidRPr="00C35566" w:rsidRDefault="008C560A" w:rsidP="009211CD">
      <w:pPr>
        <w:rPr>
          <w:b/>
        </w:rPr>
      </w:pPr>
    </w:p>
    <w:p w:rsidR="001F5340" w:rsidRPr="00C35566" w:rsidRDefault="001F5340" w:rsidP="001F5340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b/>
          <w:color w:val="000000"/>
          <w:lang w:val="en-US"/>
        </w:rPr>
      </w:pPr>
      <w:r w:rsidRPr="00C35566">
        <w:rPr>
          <w:rFonts w:eastAsia="Times New Roman"/>
          <w:b/>
          <w:color w:val="000000"/>
        </w:rPr>
        <w:t>Результат</w:t>
      </w:r>
      <w:r w:rsidRPr="00C35566">
        <w:rPr>
          <w:rFonts w:eastAsia="Times New Roman"/>
          <w:b/>
          <w:color w:val="000000"/>
          <w:lang w:val="en-US"/>
        </w:rPr>
        <w:t>:</w:t>
      </w:r>
    </w:p>
    <w:p w:rsidR="001F5340" w:rsidRPr="00C35566" w:rsidRDefault="001F5340" w:rsidP="001F5340">
      <w:pPr>
        <w:jc w:val="center"/>
        <w:rPr>
          <w:b/>
        </w:rPr>
      </w:pPr>
      <w:r w:rsidRPr="00C35566">
        <w:rPr>
          <w:b/>
        </w:rPr>
        <w:drawing>
          <wp:inline distT="0" distB="0" distL="0" distR="0" wp14:anchorId="306A82FD" wp14:editId="6AB1D31E">
            <wp:extent cx="5305425" cy="1066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40" w:rsidRPr="00C35566" w:rsidRDefault="001F5340" w:rsidP="001F53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</w:pPr>
      <w:r w:rsidRPr="00C35566">
        <w:t xml:space="preserve">Рисунок </w:t>
      </w:r>
      <w:r w:rsidR="00C35566">
        <w:t>14</w:t>
      </w:r>
      <w:r w:rsidRPr="00C35566">
        <w:t xml:space="preserve"> – Результат</w:t>
      </w:r>
    </w:p>
    <w:p w:rsidR="00C47417" w:rsidRPr="00C35566" w:rsidRDefault="00C47417" w:rsidP="00C474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rPr>
          <w:rFonts w:eastAsia="Times New Roman"/>
          <w:color w:val="000000"/>
        </w:rPr>
      </w:pPr>
      <w:r w:rsidRPr="00C35566">
        <w:rPr>
          <w:rFonts w:eastAsia="Times New Roman"/>
          <w:color w:val="000000"/>
        </w:rPr>
        <w:t xml:space="preserve">Пример вывода нечеткого множества </w:t>
      </w:r>
      <w:r w:rsidRPr="00C35566">
        <w:rPr>
          <w:rFonts w:eastAsia="Times New Roman"/>
          <w:color w:val="000000"/>
          <w:lang w:val="en-US"/>
        </w:rPr>
        <w:t>I</w:t>
      </w:r>
      <w:r w:rsidRPr="00C35566">
        <w:rPr>
          <w:rFonts w:eastAsia="Times New Roman"/>
          <w:color w:val="000000"/>
        </w:rPr>
        <w:t xml:space="preserve">1 такого, что </w:t>
      </w:r>
      <w:r w:rsidRPr="00C35566">
        <w:rPr>
          <w:rFonts w:eastAsia="Times New Roman"/>
          <w:color w:val="000000"/>
          <w:lang w:val="en-US"/>
        </w:rPr>
        <w:t>I</w:t>
      </w:r>
      <w:r w:rsidRPr="00C35566">
        <w:rPr>
          <w:rFonts w:eastAsia="Times New Roman"/>
          <w:color w:val="000000"/>
        </w:rPr>
        <w:t xml:space="preserve">1 = </w:t>
      </w:r>
      <w:r w:rsidRPr="00C35566">
        <w:rPr>
          <w:rFonts w:eastAsia="Times New Roman"/>
          <w:color w:val="000000"/>
          <w:lang w:val="en-US"/>
        </w:rPr>
        <w:t>B</w:t>
      </w:r>
      <w:r w:rsidRPr="00C35566">
        <w:rPr>
          <w:rFonts w:eastAsia="Times New Roman"/>
          <w:color w:val="000000"/>
        </w:rPr>
        <w:t xml:space="preserve"> из импликации, в которой посылка и заключение нормальны.</w:t>
      </w:r>
    </w:p>
    <w:p w:rsidR="00CA1093" w:rsidRPr="00C35566" w:rsidRDefault="00CA1093" w:rsidP="00CA1093">
      <w:pPr>
        <w:pStyle w:val="a4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rPr>
          <w:b/>
        </w:rPr>
      </w:pPr>
      <w:r w:rsidRPr="00C35566">
        <w:rPr>
          <w:b/>
        </w:rPr>
        <w:t>Можно ли получить нечёткое множество B’(y)=B(y), когда посылка является нормальным нечётким множеством, а заключение – субнормальным?</w:t>
      </w:r>
    </w:p>
    <w:p w:rsidR="00CA1093" w:rsidRPr="00C35566" w:rsidRDefault="00CA1093" w:rsidP="00CA109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both"/>
        <w:rPr>
          <w:b/>
          <w:color w:val="000000"/>
        </w:rPr>
      </w:pPr>
      <w:r w:rsidRPr="00C35566">
        <w:rPr>
          <w:b/>
          <w:color w:val="000000"/>
        </w:rPr>
        <w:t>Пример входных данных:</w:t>
      </w:r>
    </w:p>
    <w:p w:rsidR="00CA1093" w:rsidRPr="00C35566" w:rsidRDefault="00CA1093" w:rsidP="00C3556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  <w:rPr>
          <w:b/>
        </w:rPr>
      </w:pPr>
      <w:r w:rsidRPr="00C35566">
        <w:rPr>
          <w:b/>
        </w:rPr>
        <w:drawing>
          <wp:inline distT="0" distB="0" distL="0" distR="0" wp14:anchorId="5009977C" wp14:editId="3809B772">
            <wp:extent cx="3114675" cy="12285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6253" cy="123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93" w:rsidRPr="00C35566" w:rsidRDefault="00CA1093" w:rsidP="00CA109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</w:pPr>
      <w:r w:rsidRPr="00C35566">
        <w:t xml:space="preserve">Рисунок </w:t>
      </w:r>
      <w:r w:rsidR="00C35566">
        <w:t>15</w:t>
      </w:r>
      <w:r w:rsidRPr="00C35566">
        <w:t xml:space="preserve"> – Пример входных данных</w:t>
      </w:r>
    </w:p>
    <w:p w:rsidR="00CA1093" w:rsidRPr="00C35566" w:rsidRDefault="00CA1093" w:rsidP="00CA1093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color w:val="000000"/>
        </w:rPr>
      </w:pPr>
      <w:r w:rsidRPr="00C35566">
        <w:rPr>
          <w:rFonts w:eastAsia="Times New Roman"/>
          <w:color w:val="000000"/>
        </w:rPr>
        <w:t>A являе</w:t>
      </w:r>
      <w:r w:rsidRPr="00C35566">
        <w:rPr>
          <w:rFonts w:eastAsia="Times New Roman"/>
          <w:color w:val="000000"/>
        </w:rPr>
        <w:t xml:space="preserve">тся </w:t>
      </w:r>
      <w:r w:rsidRPr="00C35566">
        <w:rPr>
          <w:rFonts w:eastAsia="Times New Roman"/>
          <w:color w:val="000000"/>
        </w:rPr>
        <w:t>нормальным</w:t>
      </w:r>
      <w:r w:rsidRPr="00C35566">
        <w:rPr>
          <w:rFonts w:eastAsia="Times New Roman"/>
          <w:color w:val="000000"/>
        </w:rPr>
        <w:t>,</w:t>
      </w:r>
      <w:r w:rsidRPr="00C35566">
        <w:rPr>
          <w:rFonts w:eastAsia="Times New Roman"/>
          <w:color w:val="000000"/>
        </w:rPr>
        <w:t xml:space="preserve"> </w:t>
      </w:r>
      <w:r w:rsidRPr="00C35566">
        <w:rPr>
          <w:rFonts w:eastAsia="Times New Roman"/>
          <w:color w:val="000000"/>
          <w:lang w:val="en-US"/>
        </w:rPr>
        <w:t>B</w:t>
      </w:r>
      <w:r w:rsidRPr="00C35566">
        <w:rPr>
          <w:rFonts w:eastAsia="Times New Roman"/>
          <w:color w:val="000000"/>
        </w:rPr>
        <w:t xml:space="preserve"> является субнормальным, посылка </w:t>
      </w:r>
      <w:r w:rsidRPr="00C35566">
        <w:rPr>
          <w:rFonts w:eastAsia="Times New Roman"/>
          <w:color w:val="000000"/>
        </w:rPr>
        <w:t>нечеткой и</w:t>
      </w:r>
      <w:r w:rsidRPr="00C35566">
        <w:rPr>
          <w:rFonts w:eastAsia="Times New Roman"/>
          <w:color w:val="000000"/>
        </w:rPr>
        <w:t>мпликации являе</w:t>
      </w:r>
      <w:r w:rsidRPr="00C35566">
        <w:rPr>
          <w:rFonts w:eastAsia="Times New Roman"/>
          <w:color w:val="000000"/>
        </w:rPr>
        <w:t xml:space="preserve">тся </w:t>
      </w:r>
      <w:r w:rsidRPr="00C35566">
        <w:rPr>
          <w:rFonts w:eastAsia="Times New Roman"/>
          <w:color w:val="000000"/>
        </w:rPr>
        <w:t>нормальной, заключение - субнормальным</w:t>
      </w:r>
      <w:r w:rsidRPr="00C35566">
        <w:rPr>
          <w:rFonts w:eastAsia="Times New Roman"/>
          <w:color w:val="000000"/>
        </w:rPr>
        <w:t>.</w:t>
      </w:r>
    </w:p>
    <w:p w:rsidR="00CA1093" w:rsidRPr="00C35566" w:rsidRDefault="00CA1093" w:rsidP="00CA1093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b/>
          <w:color w:val="000000"/>
          <w:lang w:val="en-US"/>
        </w:rPr>
      </w:pPr>
      <w:r w:rsidRPr="00C35566">
        <w:rPr>
          <w:rFonts w:eastAsia="Times New Roman"/>
          <w:b/>
          <w:color w:val="000000"/>
        </w:rPr>
        <w:t>Результат</w:t>
      </w:r>
      <w:r w:rsidRPr="00C35566">
        <w:rPr>
          <w:rFonts w:eastAsia="Times New Roman"/>
          <w:b/>
          <w:color w:val="000000"/>
          <w:lang w:val="en-US"/>
        </w:rPr>
        <w:t>:</w:t>
      </w:r>
    </w:p>
    <w:p w:rsidR="00CA1093" w:rsidRPr="00C35566" w:rsidRDefault="00CA1093" w:rsidP="00CA1093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color w:val="000000"/>
        </w:rPr>
      </w:pPr>
      <w:r w:rsidRPr="00C35566">
        <w:rPr>
          <w:rFonts w:eastAsia="Times New Roman"/>
          <w:color w:val="000000"/>
        </w:rPr>
        <w:lastRenderedPageBreak/>
        <w:drawing>
          <wp:inline distT="0" distB="0" distL="0" distR="0" wp14:anchorId="6B59963E" wp14:editId="17D3DF03">
            <wp:extent cx="5467350" cy="1123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93" w:rsidRPr="00C35566" w:rsidRDefault="00CA1093" w:rsidP="00CA109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</w:pPr>
      <w:r w:rsidRPr="00C35566">
        <w:t xml:space="preserve">Рисунок </w:t>
      </w:r>
      <w:r w:rsidR="00C35566">
        <w:t>16</w:t>
      </w:r>
      <w:r w:rsidRPr="00C35566">
        <w:t xml:space="preserve"> – Результат</w:t>
      </w:r>
    </w:p>
    <w:p w:rsidR="00961CF8" w:rsidRPr="00C35566" w:rsidRDefault="00961CF8" w:rsidP="00961C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rPr>
          <w:rFonts w:eastAsia="Times New Roman"/>
          <w:color w:val="000000"/>
        </w:rPr>
      </w:pPr>
      <w:r w:rsidRPr="00C35566">
        <w:rPr>
          <w:rFonts w:eastAsia="Times New Roman"/>
          <w:color w:val="000000"/>
        </w:rPr>
        <w:t xml:space="preserve">Пример вывода нечеткого множества </w:t>
      </w:r>
      <w:r w:rsidRPr="00C35566">
        <w:rPr>
          <w:rFonts w:eastAsia="Times New Roman"/>
          <w:color w:val="000000"/>
          <w:lang w:val="en-US"/>
        </w:rPr>
        <w:t>I</w:t>
      </w:r>
      <w:r w:rsidRPr="00C35566">
        <w:rPr>
          <w:rFonts w:eastAsia="Times New Roman"/>
          <w:color w:val="000000"/>
        </w:rPr>
        <w:t xml:space="preserve">1 такого, что </w:t>
      </w:r>
      <w:r w:rsidRPr="00C35566">
        <w:rPr>
          <w:rFonts w:eastAsia="Times New Roman"/>
          <w:color w:val="000000"/>
          <w:lang w:val="en-US"/>
        </w:rPr>
        <w:t>I</w:t>
      </w:r>
      <w:r w:rsidRPr="00C35566">
        <w:rPr>
          <w:rFonts w:eastAsia="Times New Roman"/>
          <w:color w:val="000000"/>
        </w:rPr>
        <w:t xml:space="preserve">1 = </w:t>
      </w:r>
      <w:r w:rsidRPr="00C35566">
        <w:rPr>
          <w:rFonts w:eastAsia="Times New Roman"/>
          <w:color w:val="000000"/>
          <w:lang w:val="en-US"/>
        </w:rPr>
        <w:t>B</w:t>
      </w:r>
      <w:r w:rsidRPr="00C35566">
        <w:rPr>
          <w:rFonts w:eastAsia="Times New Roman"/>
          <w:color w:val="000000"/>
        </w:rPr>
        <w:t xml:space="preserve"> из импликации, в которой посылка </w:t>
      </w:r>
      <w:r w:rsidRPr="00C35566">
        <w:rPr>
          <w:rFonts w:eastAsia="Times New Roman"/>
          <w:color w:val="000000"/>
        </w:rPr>
        <w:t xml:space="preserve">– нормальное множество, </w:t>
      </w:r>
      <w:r w:rsidRPr="00C35566">
        <w:rPr>
          <w:rFonts w:eastAsia="Times New Roman"/>
          <w:color w:val="000000"/>
        </w:rPr>
        <w:t xml:space="preserve">заключение </w:t>
      </w:r>
      <w:r w:rsidRPr="00C35566">
        <w:rPr>
          <w:rFonts w:eastAsia="Times New Roman"/>
          <w:color w:val="000000"/>
        </w:rPr>
        <w:t>– субнормальное множество</w:t>
      </w:r>
      <w:r w:rsidRPr="00C35566">
        <w:rPr>
          <w:rFonts w:eastAsia="Times New Roman"/>
          <w:color w:val="000000"/>
        </w:rPr>
        <w:t>.</w:t>
      </w:r>
    </w:p>
    <w:p w:rsidR="001D6FAC" w:rsidRPr="00C35566" w:rsidRDefault="001D6FAC" w:rsidP="001D6FAC">
      <w:pPr>
        <w:pStyle w:val="a4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rPr>
          <w:rFonts w:eastAsia="Times New Roman"/>
          <w:b/>
          <w:color w:val="000000"/>
        </w:rPr>
      </w:pPr>
      <w:r w:rsidRPr="00C35566">
        <w:rPr>
          <w:rFonts w:eastAsia="Times New Roman"/>
          <w:b/>
          <w:color w:val="000000"/>
        </w:rPr>
        <w:t>Можно ли получить нечёткое множество B’(y)=B(y), когда посылка является субнормальным нечётким множеством, а заключение – нормальным?</w:t>
      </w:r>
    </w:p>
    <w:p w:rsidR="004C32DF" w:rsidRPr="00C35566" w:rsidRDefault="004C32DF" w:rsidP="004C32D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both"/>
        <w:rPr>
          <w:b/>
          <w:color w:val="000000"/>
        </w:rPr>
      </w:pPr>
      <w:r w:rsidRPr="00C35566">
        <w:rPr>
          <w:b/>
          <w:color w:val="000000"/>
        </w:rPr>
        <w:t>Пример входных данных:</w:t>
      </w:r>
    </w:p>
    <w:p w:rsidR="009E37E3" w:rsidRPr="00C35566" w:rsidRDefault="009E37E3" w:rsidP="009E37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  <w:rPr>
          <w:b/>
          <w:color w:val="000000"/>
        </w:rPr>
      </w:pPr>
      <w:r w:rsidRPr="00C35566">
        <w:rPr>
          <w:b/>
          <w:color w:val="000000"/>
        </w:rPr>
        <w:drawing>
          <wp:inline distT="0" distB="0" distL="0" distR="0" wp14:anchorId="4DA0B315" wp14:editId="7286AD7F">
            <wp:extent cx="3352800" cy="1352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DF" w:rsidRPr="00C35566" w:rsidRDefault="009E37E3" w:rsidP="009E37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</w:pPr>
      <w:r w:rsidRPr="00C35566">
        <w:t xml:space="preserve">Рисунок </w:t>
      </w:r>
      <w:r w:rsidR="00C35566">
        <w:t>17</w:t>
      </w:r>
      <w:r w:rsidRPr="00C35566">
        <w:t xml:space="preserve"> – Пример входных данных</w:t>
      </w:r>
    </w:p>
    <w:p w:rsidR="004C32DF" w:rsidRPr="00C35566" w:rsidRDefault="004C32DF" w:rsidP="004C32DF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color w:val="000000"/>
        </w:rPr>
      </w:pPr>
      <w:r w:rsidRPr="00C35566">
        <w:rPr>
          <w:rFonts w:eastAsia="Times New Roman"/>
          <w:color w:val="000000"/>
        </w:rPr>
        <w:t xml:space="preserve">A является </w:t>
      </w:r>
      <w:r w:rsidRPr="00C35566">
        <w:rPr>
          <w:rFonts w:eastAsia="Times New Roman"/>
          <w:color w:val="000000"/>
        </w:rPr>
        <w:t>суб</w:t>
      </w:r>
      <w:r w:rsidRPr="00C35566">
        <w:rPr>
          <w:rFonts w:eastAsia="Times New Roman"/>
          <w:color w:val="000000"/>
        </w:rPr>
        <w:t xml:space="preserve">нормальным, </w:t>
      </w:r>
      <w:r w:rsidRPr="00C35566">
        <w:rPr>
          <w:rFonts w:eastAsia="Times New Roman"/>
          <w:color w:val="000000"/>
          <w:lang w:val="en-US"/>
        </w:rPr>
        <w:t>B</w:t>
      </w:r>
      <w:r w:rsidRPr="00C35566">
        <w:rPr>
          <w:rFonts w:eastAsia="Times New Roman"/>
          <w:color w:val="000000"/>
        </w:rPr>
        <w:t xml:space="preserve"> </w:t>
      </w:r>
      <w:r w:rsidRPr="00C35566">
        <w:rPr>
          <w:rFonts w:eastAsia="Times New Roman"/>
          <w:color w:val="000000"/>
        </w:rPr>
        <w:t xml:space="preserve">является </w:t>
      </w:r>
      <w:r w:rsidRPr="00C35566">
        <w:rPr>
          <w:rFonts w:eastAsia="Times New Roman"/>
          <w:color w:val="000000"/>
        </w:rPr>
        <w:t xml:space="preserve">нормальным, посылка нечеткой импликации является </w:t>
      </w:r>
      <w:r w:rsidRPr="00C35566">
        <w:rPr>
          <w:rFonts w:eastAsia="Times New Roman"/>
          <w:color w:val="000000"/>
        </w:rPr>
        <w:t xml:space="preserve">субнормальной, заключение - </w:t>
      </w:r>
      <w:r w:rsidRPr="00C35566">
        <w:rPr>
          <w:rFonts w:eastAsia="Times New Roman"/>
          <w:color w:val="000000"/>
        </w:rPr>
        <w:t>нормальным.</w:t>
      </w:r>
    </w:p>
    <w:p w:rsidR="004C32DF" w:rsidRPr="00C35566" w:rsidRDefault="004C32DF" w:rsidP="004C32DF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color w:val="000000"/>
        </w:rPr>
      </w:pPr>
    </w:p>
    <w:p w:rsidR="004C32DF" w:rsidRPr="00C35566" w:rsidRDefault="004C32DF" w:rsidP="004C32DF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both"/>
        <w:rPr>
          <w:rFonts w:eastAsia="Times New Roman"/>
          <w:b/>
          <w:color w:val="000000"/>
        </w:rPr>
      </w:pPr>
      <w:r w:rsidRPr="00C35566">
        <w:rPr>
          <w:rFonts w:eastAsia="Times New Roman"/>
          <w:b/>
          <w:color w:val="000000"/>
        </w:rPr>
        <w:t>Результат:</w:t>
      </w:r>
    </w:p>
    <w:p w:rsidR="009E37E3" w:rsidRPr="00C35566" w:rsidRDefault="009E37E3" w:rsidP="009E37E3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center"/>
        <w:rPr>
          <w:rFonts w:eastAsia="Times New Roman"/>
          <w:b/>
          <w:color w:val="000000"/>
        </w:rPr>
      </w:pPr>
      <w:r w:rsidRPr="00C35566">
        <w:rPr>
          <w:rFonts w:eastAsia="Times New Roman"/>
          <w:b/>
          <w:color w:val="000000"/>
        </w:rPr>
        <w:drawing>
          <wp:inline distT="0" distB="0" distL="0" distR="0" wp14:anchorId="544A5443" wp14:editId="1CD46E71">
            <wp:extent cx="5295900" cy="1628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E3" w:rsidRPr="00C35566" w:rsidRDefault="009E37E3" w:rsidP="009E37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jc w:val="center"/>
      </w:pPr>
      <w:r w:rsidRPr="00C35566">
        <w:t xml:space="preserve">Рисунок </w:t>
      </w:r>
      <w:r w:rsidR="00C35566">
        <w:t>18</w:t>
      </w:r>
      <w:r w:rsidRPr="00C35566">
        <w:t xml:space="preserve"> – Результат</w:t>
      </w:r>
    </w:p>
    <w:p w:rsidR="009E37E3" w:rsidRPr="00C35566" w:rsidRDefault="009E37E3" w:rsidP="009E37E3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/>
        <w:jc w:val="center"/>
        <w:rPr>
          <w:rFonts w:eastAsia="Times New Roman"/>
          <w:b/>
          <w:color w:val="000000"/>
        </w:rPr>
      </w:pPr>
    </w:p>
    <w:p w:rsidR="004C32DF" w:rsidRPr="00C35566" w:rsidRDefault="004C32DF" w:rsidP="004C32D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  <w:rPr>
          <w:rFonts w:eastAsia="Times New Roman"/>
          <w:color w:val="000000"/>
        </w:rPr>
      </w:pPr>
      <w:r w:rsidRPr="00C35566">
        <w:rPr>
          <w:rFonts w:eastAsia="Times New Roman"/>
          <w:color w:val="000000"/>
        </w:rPr>
        <w:t xml:space="preserve">Пример вывода нечеткого множества </w:t>
      </w:r>
      <w:r w:rsidRPr="00C35566">
        <w:rPr>
          <w:rFonts w:eastAsia="Times New Roman"/>
          <w:color w:val="000000"/>
          <w:lang w:val="en-US"/>
        </w:rPr>
        <w:t>I</w:t>
      </w:r>
      <w:r w:rsidRPr="00C35566">
        <w:rPr>
          <w:rFonts w:eastAsia="Times New Roman"/>
          <w:color w:val="000000"/>
        </w:rPr>
        <w:t xml:space="preserve">1 такого, что </w:t>
      </w:r>
      <w:r w:rsidRPr="00C35566">
        <w:rPr>
          <w:rFonts w:eastAsia="Times New Roman"/>
          <w:color w:val="000000"/>
          <w:lang w:val="en-US"/>
        </w:rPr>
        <w:t>I</w:t>
      </w:r>
      <w:r w:rsidRPr="00C35566">
        <w:rPr>
          <w:rFonts w:eastAsia="Times New Roman"/>
          <w:color w:val="000000"/>
        </w:rPr>
        <w:t xml:space="preserve">1 = </w:t>
      </w:r>
      <w:r w:rsidRPr="00C35566">
        <w:rPr>
          <w:rFonts w:eastAsia="Times New Roman"/>
          <w:color w:val="000000"/>
          <w:lang w:val="en-US"/>
        </w:rPr>
        <w:t>B</w:t>
      </w:r>
      <w:r w:rsidRPr="00C35566">
        <w:rPr>
          <w:rFonts w:eastAsia="Times New Roman"/>
          <w:color w:val="000000"/>
        </w:rPr>
        <w:t xml:space="preserve"> из импликации, в которой посылка – </w:t>
      </w:r>
      <w:r w:rsidRPr="00C35566">
        <w:rPr>
          <w:rFonts w:eastAsia="Times New Roman"/>
          <w:color w:val="000000"/>
        </w:rPr>
        <w:t>суб</w:t>
      </w:r>
      <w:r w:rsidRPr="00C35566">
        <w:rPr>
          <w:rFonts w:eastAsia="Times New Roman"/>
          <w:color w:val="000000"/>
        </w:rPr>
        <w:t>нормальное множество, заключение –</w:t>
      </w:r>
      <w:r w:rsidRPr="00C35566">
        <w:rPr>
          <w:rFonts w:eastAsia="Times New Roman"/>
          <w:color w:val="000000"/>
        </w:rPr>
        <w:t xml:space="preserve"> </w:t>
      </w:r>
      <w:r w:rsidRPr="00C35566">
        <w:rPr>
          <w:rFonts w:eastAsia="Times New Roman"/>
          <w:color w:val="000000"/>
        </w:rPr>
        <w:t>нормальное множество.</w:t>
      </w:r>
    </w:p>
    <w:p w:rsidR="00961CF8" w:rsidRPr="00C35566" w:rsidRDefault="00961CF8" w:rsidP="00961C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right="772"/>
      </w:pPr>
    </w:p>
    <w:p w:rsidR="00CA1093" w:rsidRPr="00C35566" w:rsidRDefault="00CA1093" w:rsidP="009211CD">
      <w:pPr>
        <w:rPr>
          <w:b/>
        </w:rPr>
      </w:pPr>
    </w:p>
    <w:p w:rsidR="00E74E8C" w:rsidRDefault="00E74E8C" w:rsidP="009211CD">
      <w:pPr>
        <w:rPr>
          <w:b/>
        </w:rPr>
      </w:pPr>
    </w:p>
    <w:p w:rsidR="00E74E8C" w:rsidRDefault="00E74E8C" w:rsidP="009211CD">
      <w:pPr>
        <w:rPr>
          <w:b/>
        </w:rPr>
      </w:pPr>
    </w:p>
    <w:p w:rsidR="009211CD" w:rsidRPr="00C35566" w:rsidRDefault="008C560A" w:rsidP="009211CD">
      <w:pPr>
        <w:rPr>
          <w:b/>
        </w:rPr>
      </w:pPr>
      <w:bookmarkStart w:id="0" w:name="_GoBack"/>
      <w:bookmarkEnd w:id="0"/>
      <w:r w:rsidRPr="00C35566">
        <w:rPr>
          <w:b/>
        </w:rPr>
        <w:lastRenderedPageBreak/>
        <w:t>Личный вклад:</w:t>
      </w:r>
    </w:p>
    <w:p w:rsidR="008C560A" w:rsidRPr="00C35566" w:rsidRDefault="008C560A" w:rsidP="009211CD">
      <w:r w:rsidRPr="00C35566">
        <w:t>В рамках данной лабораторной работы Самутой Д.В. был реализован алгоритм нечеткого логического вывода.</w:t>
      </w:r>
    </w:p>
    <w:p w:rsidR="008C560A" w:rsidRPr="00C35566" w:rsidRDefault="008C560A" w:rsidP="009211CD">
      <w:r w:rsidRPr="00C35566">
        <w:t>Семеновым Е. Г. был реализован модуль для анализа исходного текста базы знаний.</w:t>
      </w:r>
    </w:p>
    <w:p w:rsidR="008C560A" w:rsidRPr="00C35566" w:rsidRDefault="008C560A" w:rsidP="009211CD">
      <w:r w:rsidRPr="00C35566">
        <w:t>Отчет писали вместе.</w:t>
      </w:r>
    </w:p>
    <w:p w:rsidR="008C560A" w:rsidRPr="00C35566" w:rsidRDefault="008C560A" w:rsidP="009211CD"/>
    <w:p w:rsidR="00E74E8C" w:rsidRDefault="00FA601F" w:rsidP="009211CD">
      <w:r w:rsidRPr="00C35566">
        <w:rPr>
          <w:b/>
        </w:rPr>
        <w:t>Вывод:</w:t>
      </w:r>
      <w:r w:rsidRPr="00C35566">
        <w:t xml:space="preserve"> </w:t>
      </w:r>
    </w:p>
    <w:p w:rsidR="00FA601F" w:rsidRPr="00C35566" w:rsidRDefault="00E74E8C" w:rsidP="009211CD">
      <w:r>
        <w:t>В</w:t>
      </w:r>
      <w:r w:rsidR="00FA601F" w:rsidRPr="00C35566">
        <w:t xml:space="preserve"> ходе выполнения лабораторной работы мы освоили навыки реализации нечёткой логики, в частности, прямого нечёткого логического вывода с использованием программирования. В рамках работы были разработаны модули для анализа исходного текста базы знаний, а также алгоритм прямого нечёткого логического вывода. С помощью созданного программного обеспечения удалось получить корректные выводы для нескольких случаев и успешно ответить на контрольные вопросы, приложенные к лабораторной работе.</w:t>
      </w:r>
    </w:p>
    <w:p w:rsidR="00052E36" w:rsidRPr="00E74E8C" w:rsidRDefault="00052E36" w:rsidP="00052E36">
      <w:pPr>
        <w:pStyle w:val="1"/>
        <w:ind w:right="772"/>
        <w:rPr>
          <w:rFonts w:ascii="Arial" w:eastAsia="Arial" w:hAnsi="Arial" w:cs="Arial"/>
          <w:b/>
          <w:color w:val="auto"/>
          <w:sz w:val="22"/>
          <w:szCs w:val="22"/>
        </w:rPr>
      </w:pPr>
      <w:r w:rsidRPr="00E74E8C">
        <w:rPr>
          <w:rFonts w:ascii="Arial" w:eastAsia="Arial" w:hAnsi="Arial" w:cs="Arial"/>
          <w:b/>
          <w:color w:val="auto"/>
          <w:sz w:val="22"/>
          <w:szCs w:val="22"/>
        </w:rPr>
        <w:t>Список использованных источников:</w:t>
      </w:r>
    </w:p>
    <w:p w:rsidR="00052E36" w:rsidRPr="00C35566" w:rsidRDefault="00052E36" w:rsidP="00052E36">
      <w:pPr>
        <w:pStyle w:val="1"/>
        <w:ind w:right="772"/>
        <w:rPr>
          <w:rFonts w:ascii="Arial" w:eastAsia="Times New Roman" w:hAnsi="Arial" w:cs="Arial"/>
          <w:color w:val="000000"/>
          <w:sz w:val="22"/>
          <w:szCs w:val="22"/>
        </w:rPr>
      </w:pPr>
      <w:r w:rsidRPr="00C35566">
        <w:rPr>
          <w:rFonts w:ascii="Arial" w:eastAsia="Times New Roman" w:hAnsi="Arial" w:cs="Arial"/>
          <w:color w:val="000000"/>
          <w:sz w:val="22"/>
          <w:szCs w:val="22"/>
        </w:rPr>
        <w:t>[1] Голенков, В. В. Логические основы</w:t>
      </w:r>
      <w:r w:rsidR="002A633F" w:rsidRPr="00C35566">
        <w:rPr>
          <w:rFonts w:ascii="Arial" w:eastAsia="Times New Roman" w:hAnsi="Arial" w:cs="Arial"/>
          <w:color w:val="000000"/>
          <w:sz w:val="22"/>
          <w:szCs w:val="22"/>
        </w:rPr>
        <w:t xml:space="preserve"> интеллектуальных систем. Прак</w:t>
      </w:r>
      <w:r w:rsidRPr="00C35566">
        <w:rPr>
          <w:rFonts w:ascii="Arial" w:eastAsia="Times New Roman" w:hAnsi="Arial" w:cs="Arial"/>
          <w:color w:val="000000"/>
          <w:sz w:val="22"/>
          <w:szCs w:val="22"/>
        </w:rPr>
        <w:t>тикум: учеб.-метод. пособие / В. В. Голенков. — БГУИР, 2011.</w:t>
      </w:r>
      <w:r w:rsidR="002A633F" w:rsidRPr="00C35566">
        <w:rPr>
          <w:rFonts w:ascii="Arial" w:eastAsia="Times New Roman" w:hAnsi="Arial" w:cs="Arial"/>
          <w:color w:val="000000"/>
          <w:sz w:val="22"/>
          <w:szCs w:val="22"/>
        </w:rPr>
        <w:t xml:space="preserve">  </w:t>
      </w:r>
    </w:p>
    <w:p w:rsidR="002A633F" w:rsidRPr="00C35566" w:rsidRDefault="002A633F" w:rsidP="002A633F">
      <w:pPr>
        <w:sectPr w:rsidR="002A633F" w:rsidRPr="00C35566">
          <w:pgSz w:w="11910" w:h="16840"/>
          <w:pgMar w:top="1000" w:right="80" w:bottom="1100" w:left="1560" w:header="0" w:footer="920" w:gutter="0"/>
          <w:cols w:space="720"/>
        </w:sectPr>
      </w:pPr>
      <w:r w:rsidRPr="00C35566">
        <w:t xml:space="preserve">[2] Прямой нечеткий логический вывод [Электронный ресурс]; Режим доступа: </w:t>
      </w:r>
      <w:r w:rsidRPr="00C35566">
        <w:rPr>
          <w:lang w:val="en-US"/>
        </w:rPr>
        <w:t>https</w:t>
      </w:r>
      <w:r w:rsidRPr="00C35566">
        <w:t>://</w:t>
      </w:r>
      <w:r w:rsidRPr="00C35566">
        <w:rPr>
          <w:lang w:val="en-US"/>
        </w:rPr>
        <w:t>habr</w:t>
      </w:r>
      <w:r w:rsidRPr="00C35566">
        <w:t>.</w:t>
      </w:r>
      <w:r w:rsidRPr="00C35566">
        <w:rPr>
          <w:lang w:val="en-US"/>
        </w:rPr>
        <w:t>com</w:t>
      </w:r>
      <w:r w:rsidRPr="00C35566">
        <w:t>/</w:t>
      </w:r>
      <w:r w:rsidRPr="00C35566">
        <w:rPr>
          <w:lang w:val="en-US"/>
        </w:rPr>
        <w:t>ru</w:t>
      </w:r>
      <w:r w:rsidRPr="00C35566">
        <w:t>/</w:t>
      </w:r>
      <w:r w:rsidRPr="00C35566">
        <w:rPr>
          <w:lang w:val="en-US"/>
        </w:rPr>
        <w:t>articles</w:t>
      </w:r>
      <w:r w:rsidRPr="00C35566">
        <w:t>/111187/</w:t>
      </w:r>
    </w:p>
    <w:p w:rsidR="00052E36" w:rsidRDefault="00052E36" w:rsidP="009211CD"/>
    <w:p w:rsidR="008C560A" w:rsidRDefault="008C560A" w:rsidP="009211CD"/>
    <w:p w:rsidR="008C560A" w:rsidRPr="00FA601F" w:rsidRDefault="008C560A" w:rsidP="009211CD">
      <w:pPr>
        <w:rPr>
          <w:b/>
        </w:rPr>
      </w:pPr>
    </w:p>
    <w:sectPr w:rsidR="008C560A" w:rsidRPr="00FA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BC6"/>
    <w:multiLevelType w:val="hybridMultilevel"/>
    <w:tmpl w:val="19C86AC2"/>
    <w:lvl w:ilvl="0" w:tplc="407AD460">
      <w:start w:val="1"/>
      <w:numFmt w:val="decimal"/>
      <w:lvlText w:val="%1)"/>
      <w:lvlJc w:val="left"/>
      <w:pPr>
        <w:ind w:left="500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0C153A9A"/>
    <w:multiLevelType w:val="multilevel"/>
    <w:tmpl w:val="C5165E3A"/>
    <w:lvl w:ilvl="0">
      <w:start w:val="1"/>
      <w:numFmt w:val="decimal"/>
      <w:lvlText w:val="%1."/>
      <w:lvlJc w:val="left"/>
      <w:pPr>
        <w:ind w:left="9071" w:firstLine="144"/>
      </w:pPr>
      <w:rPr>
        <w:rFonts w:ascii="Georgia" w:eastAsia="Georgia" w:hAnsi="Georgia" w:cs="Georgia"/>
        <w:b/>
        <w:i w:val="0"/>
        <w:sz w:val="28"/>
        <w:szCs w:val="28"/>
      </w:rPr>
    </w:lvl>
    <w:lvl w:ilvl="1">
      <w:numFmt w:val="bullet"/>
      <w:lvlText w:val="•"/>
      <w:lvlJc w:val="left"/>
      <w:pPr>
        <w:ind w:left="1152" w:hanging="352"/>
      </w:pPr>
    </w:lvl>
    <w:lvl w:ilvl="2">
      <w:numFmt w:val="bullet"/>
      <w:lvlText w:val="•"/>
      <w:lvlJc w:val="left"/>
      <w:pPr>
        <w:ind w:left="2165" w:hanging="352"/>
      </w:pPr>
    </w:lvl>
    <w:lvl w:ilvl="3">
      <w:numFmt w:val="bullet"/>
      <w:lvlText w:val="•"/>
      <w:lvlJc w:val="left"/>
      <w:pPr>
        <w:ind w:left="3177" w:hanging="352"/>
      </w:pPr>
    </w:lvl>
    <w:lvl w:ilvl="4">
      <w:numFmt w:val="bullet"/>
      <w:lvlText w:val="•"/>
      <w:lvlJc w:val="left"/>
      <w:pPr>
        <w:ind w:left="4190" w:hanging="352"/>
      </w:pPr>
    </w:lvl>
    <w:lvl w:ilvl="5">
      <w:numFmt w:val="bullet"/>
      <w:lvlText w:val="•"/>
      <w:lvlJc w:val="left"/>
      <w:pPr>
        <w:ind w:left="5202" w:hanging="351"/>
      </w:pPr>
    </w:lvl>
    <w:lvl w:ilvl="6">
      <w:numFmt w:val="bullet"/>
      <w:lvlText w:val="•"/>
      <w:lvlJc w:val="left"/>
      <w:pPr>
        <w:ind w:left="6215" w:hanging="352"/>
      </w:pPr>
    </w:lvl>
    <w:lvl w:ilvl="7">
      <w:numFmt w:val="bullet"/>
      <w:lvlText w:val="•"/>
      <w:lvlJc w:val="left"/>
      <w:pPr>
        <w:ind w:left="7227" w:hanging="352"/>
      </w:pPr>
    </w:lvl>
    <w:lvl w:ilvl="8">
      <w:numFmt w:val="bullet"/>
      <w:lvlText w:val="•"/>
      <w:lvlJc w:val="left"/>
      <w:pPr>
        <w:ind w:left="8240" w:hanging="352"/>
      </w:pPr>
    </w:lvl>
  </w:abstractNum>
  <w:abstractNum w:abstractNumId="2" w15:restartNumberingAfterBreak="0">
    <w:nsid w:val="23C8577A"/>
    <w:multiLevelType w:val="hybridMultilevel"/>
    <w:tmpl w:val="E3688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C4626"/>
    <w:multiLevelType w:val="hybridMultilevel"/>
    <w:tmpl w:val="76E22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30315"/>
    <w:multiLevelType w:val="hybridMultilevel"/>
    <w:tmpl w:val="CEEA763C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8144B"/>
    <w:multiLevelType w:val="hybridMultilevel"/>
    <w:tmpl w:val="47C48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B79AB"/>
    <w:multiLevelType w:val="hybridMultilevel"/>
    <w:tmpl w:val="76E22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47FA1"/>
    <w:multiLevelType w:val="hybridMultilevel"/>
    <w:tmpl w:val="B31CC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DA"/>
    <w:rsid w:val="00052E36"/>
    <w:rsid w:val="000C354B"/>
    <w:rsid w:val="00163FBF"/>
    <w:rsid w:val="00190FB8"/>
    <w:rsid w:val="001D6FAC"/>
    <w:rsid w:val="001F5340"/>
    <w:rsid w:val="002A633F"/>
    <w:rsid w:val="00452A49"/>
    <w:rsid w:val="00497444"/>
    <w:rsid w:val="004B3A96"/>
    <w:rsid w:val="004C32DF"/>
    <w:rsid w:val="00525AB4"/>
    <w:rsid w:val="00532610"/>
    <w:rsid w:val="005B0B7B"/>
    <w:rsid w:val="005D571C"/>
    <w:rsid w:val="00616F60"/>
    <w:rsid w:val="006912EA"/>
    <w:rsid w:val="006F0723"/>
    <w:rsid w:val="008C560A"/>
    <w:rsid w:val="009211CD"/>
    <w:rsid w:val="00961CF8"/>
    <w:rsid w:val="009E37E3"/>
    <w:rsid w:val="00A756F5"/>
    <w:rsid w:val="00A80DAC"/>
    <w:rsid w:val="00AC03E5"/>
    <w:rsid w:val="00AE1F4C"/>
    <w:rsid w:val="00BA0981"/>
    <w:rsid w:val="00BE6C1F"/>
    <w:rsid w:val="00C14E53"/>
    <w:rsid w:val="00C35566"/>
    <w:rsid w:val="00C47417"/>
    <w:rsid w:val="00CA1093"/>
    <w:rsid w:val="00CD682C"/>
    <w:rsid w:val="00CF45DA"/>
    <w:rsid w:val="00D03517"/>
    <w:rsid w:val="00D61E73"/>
    <w:rsid w:val="00E33D97"/>
    <w:rsid w:val="00E70509"/>
    <w:rsid w:val="00E74E8C"/>
    <w:rsid w:val="00E75DD2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8E15"/>
  <w15:chartTrackingRefBased/>
  <w15:docId w15:val="{1B21D6C0-2A20-4DC9-90A9-6C9B48FA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E7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3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05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05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97444"/>
    <w:pPr>
      <w:ind w:left="720"/>
      <w:contextualSpacing/>
    </w:pPr>
  </w:style>
  <w:style w:type="paragraph" w:styleId="a5">
    <w:name w:val="Body Text"/>
    <w:basedOn w:val="a"/>
    <w:link w:val="a6"/>
    <w:uiPriority w:val="1"/>
    <w:semiHidden/>
    <w:unhideWhenUsed/>
    <w:qFormat/>
    <w:rsid w:val="00163FBF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163FBF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 Spacing"/>
    <w:uiPriority w:val="1"/>
    <w:qFormat/>
    <w:rsid w:val="00163FBF"/>
    <w:pPr>
      <w:spacing w:after="0" w:line="240" w:lineRule="auto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3F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05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050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E705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7050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a">
    <w:name w:val="Strong"/>
    <w:basedOn w:val="a0"/>
    <w:uiPriority w:val="22"/>
    <w:qFormat/>
    <w:rsid w:val="005B0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21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17</cp:revision>
  <dcterms:created xsi:type="dcterms:W3CDTF">2024-11-22T13:35:00Z</dcterms:created>
  <dcterms:modified xsi:type="dcterms:W3CDTF">2024-11-26T12:17:00Z</dcterms:modified>
</cp:coreProperties>
</file>