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E2DF0" w14:textId="6CCBEF7A" w:rsidR="007B4DAB" w:rsidRPr="007A686B" w:rsidRDefault="00E5500C">
      <w:pPr>
        <w:rPr>
          <w:rFonts w:ascii="Arial" w:hAnsi="Arial" w:cs="Arial"/>
          <w:b/>
          <w:bCs/>
          <w:sz w:val="44"/>
          <w:szCs w:val="44"/>
        </w:rPr>
      </w:pPr>
      <w:r w:rsidRPr="007A686B">
        <w:rPr>
          <w:rFonts w:ascii="Arial" w:hAnsi="Arial" w:cs="Arial"/>
          <w:b/>
          <w:bCs/>
          <w:sz w:val="44"/>
          <w:szCs w:val="44"/>
        </w:rPr>
        <w:t>Manejo de pines eficientes de Arduino</w:t>
      </w:r>
    </w:p>
    <w:p w14:paraId="5902C8CF" w14:textId="176570A8" w:rsidR="00E5500C" w:rsidRPr="007A686B" w:rsidRDefault="00E5500C">
      <w:pPr>
        <w:rPr>
          <w:rFonts w:ascii="Arial" w:hAnsi="Arial" w:cs="Arial"/>
        </w:rPr>
      </w:pPr>
      <w:r w:rsidRPr="007A686B">
        <w:rPr>
          <w:rFonts w:ascii="Arial" w:hAnsi="Arial" w:cs="Arial"/>
        </w:rPr>
        <w:t>En Arduino tenemos la limitante de contar con una humilde cantidad de entradas y salidas digitales, así como también de sus entradas analógicas y sus salidas con PWM, si bien es cierto que otros modelos como el Arduino mega basado en una ATMEGA2560 cuenta con 4 veces mas de estos pines de lo que es común en muchos casos usar este Arduino para un fin tan simple como usar una matriz grande no tiene sentido, por ello recurrimos al manejo de diversos integrados para esta labor así dejamos de ser solo programadores y nos metemos mas a fondo en el mundo de la electrónica verdadera para nuestra felicidad y tristeza.</w:t>
      </w:r>
    </w:p>
    <w:p w14:paraId="6D2F1217" w14:textId="380FFBEF" w:rsidR="00E5500C" w:rsidRPr="007A686B" w:rsidRDefault="00E5500C">
      <w:pPr>
        <w:rPr>
          <w:rFonts w:ascii="Arial" w:hAnsi="Arial" w:cs="Arial"/>
          <w:sz w:val="36"/>
          <w:szCs w:val="36"/>
        </w:rPr>
      </w:pPr>
      <w:r w:rsidRPr="007A686B">
        <w:rPr>
          <w:rFonts w:ascii="Arial" w:hAnsi="Arial" w:cs="Arial"/>
          <w:sz w:val="36"/>
          <w:szCs w:val="36"/>
        </w:rPr>
        <w:t>¿Qué opciones tenemos?</w:t>
      </w:r>
    </w:p>
    <w:p w14:paraId="251C7584" w14:textId="2E8CDDE9" w:rsidR="00E5500C" w:rsidRPr="007A686B" w:rsidRDefault="00E5500C">
      <w:pPr>
        <w:rPr>
          <w:rFonts w:ascii="Arial" w:hAnsi="Arial" w:cs="Arial"/>
        </w:rPr>
      </w:pPr>
      <w:r w:rsidRPr="007A686B">
        <w:rPr>
          <w:rFonts w:ascii="Arial" w:hAnsi="Arial" w:cs="Arial"/>
        </w:rPr>
        <w:t>Existe infinidad de modelos con los cuales podemos trabajar para diversas tareas, pero en un nivel general y básico en esta parte hablaremos de los mas usados y simples lo cual ayuda dado que muchos programadores de alto nivel hacen bibliotecas con poderosas herramientas para trabajar con ellos.</w:t>
      </w:r>
    </w:p>
    <w:p w14:paraId="71DB9BE2" w14:textId="7AEA08E3" w:rsidR="00E5500C" w:rsidRPr="007A686B" w:rsidRDefault="00E5500C">
      <w:pPr>
        <w:rPr>
          <w:rFonts w:ascii="Arial" w:hAnsi="Arial" w:cs="Arial"/>
        </w:rPr>
      </w:pPr>
      <w:r w:rsidRPr="007A686B">
        <w:rPr>
          <w:rFonts w:ascii="Arial" w:hAnsi="Arial" w:cs="Arial"/>
        </w:rPr>
        <w:t>Las enlistare en orden de mis favoritas personales:</w:t>
      </w:r>
    </w:p>
    <w:p w14:paraId="356765DE" w14:textId="159E417B" w:rsidR="00E5500C" w:rsidRPr="007A686B" w:rsidRDefault="00E5500C" w:rsidP="00E5500C">
      <w:pPr>
        <w:pStyle w:val="Prrafodelista"/>
        <w:numPr>
          <w:ilvl w:val="0"/>
          <w:numId w:val="1"/>
        </w:numPr>
        <w:rPr>
          <w:rFonts w:ascii="Arial" w:hAnsi="Arial" w:cs="Arial"/>
        </w:rPr>
      </w:pPr>
      <w:r w:rsidRPr="007A686B">
        <w:rPr>
          <w:rFonts w:ascii="Arial" w:hAnsi="Arial" w:cs="Arial"/>
        </w:rPr>
        <w:t>PCF8574</w:t>
      </w:r>
    </w:p>
    <w:p w14:paraId="6219C029" w14:textId="4C95A9FF" w:rsidR="00E5500C" w:rsidRPr="007A686B" w:rsidRDefault="00E5500C" w:rsidP="00E5500C">
      <w:pPr>
        <w:pStyle w:val="Prrafodelista"/>
        <w:numPr>
          <w:ilvl w:val="0"/>
          <w:numId w:val="1"/>
        </w:numPr>
        <w:rPr>
          <w:rFonts w:ascii="Arial" w:hAnsi="Arial" w:cs="Arial"/>
        </w:rPr>
      </w:pPr>
      <w:r w:rsidRPr="007A686B">
        <w:rPr>
          <w:rFonts w:ascii="Arial" w:hAnsi="Arial" w:cs="Arial"/>
        </w:rPr>
        <w:t>74HC595</w:t>
      </w:r>
    </w:p>
    <w:p w14:paraId="48D6A988" w14:textId="338DC7BA" w:rsidR="00E5500C" w:rsidRPr="007A686B" w:rsidRDefault="003953E2" w:rsidP="00E5500C">
      <w:pPr>
        <w:pStyle w:val="Prrafodelista"/>
        <w:numPr>
          <w:ilvl w:val="0"/>
          <w:numId w:val="1"/>
        </w:numPr>
        <w:rPr>
          <w:rFonts w:ascii="Arial" w:hAnsi="Arial" w:cs="Arial"/>
        </w:rPr>
      </w:pPr>
      <w:r w:rsidRPr="007A686B">
        <w:rPr>
          <w:rFonts w:ascii="Arial" w:hAnsi="Arial" w:cs="Arial"/>
        </w:rPr>
        <w:t>MAX7219</w:t>
      </w:r>
    </w:p>
    <w:p w14:paraId="20724629" w14:textId="01DC21A2" w:rsidR="003953E2" w:rsidRPr="007A686B" w:rsidRDefault="003953E2" w:rsidP="00E5500C">
      <w:pPr>
        <w:pStyle w:val="Prrafodelista"/>
        <w:numPr>
          <w:ilvl w:val="0"/>
          <w:numId w:val="1"/>
        </w:numPr>
        <w:rPr>
          <w:rFonts w:ascii="Arial" w:hAnsi="Arial" w:cs="Arial"/>
        </w:rPr>
      </w:pPr>
      <w:r w:rsidRPr="007A686B">
        <w:rPr>
          <w:rFonts w:ascii="Arial" w:hAnsi="Arial" w:cs="Arial"/>
        </w:rPr>
        <w:t>CD4017</w:t>
      </w:r>
    </w:p>
    <w:p w14:paraId="47392ADF" w14:textId="4D40C710" w:rsidR="003953E2" w:rsidRPr="007A686B" w:rsidRDefault="003953E2" w:rsidP="003953E2">
      <w:pPr>
        <w:rPr>
          <w:rFonts w:ascii="Arial" w:hAnsi="Arial" w:cs="Arial"/>
          <w:sz w:val="36"/>
          <w:szCs w:val="36"/>
        </w:rPr>
      </w:pPr>
      <w:r w:rsidRPr="007A686B">
        <w:rPr>
          <w:rFonts w:ascii="Arial" w:hAnsi="Arial" w:cs="Arial"/>
          <w:sz w:val="36"/>
          <w:szCs w:val="36"/>
        </w:rPr>
        <w:t>¿Qué nos ofrece cada uno?</w:t>
      </w:r>
    </w:p>
    <w:p w14:paraId="221B8F01" w14:textId="0FC4B131" w:rsidR="003953E2" w:rsidRPr="007A686B" w:rsidRDefault="003953E2" w:rsidP="003953E2">
      <w:pPr>
        <w:rPr>
          <w:rFonts w:ascii="Arial" w:hAnsi="Arial" w:cs="Arial"/>
          <w:b/>
          <w:bCs/>
          <w:sz w:val="28"/>
          <w:szCs w:val="28"/>
        </w:rPr>
      </w:pPr>
      <w:r w:rsidRPr="007A686B">
        <w:rPr>
          <w:rFonts w:ascii="Arial" w:hAnsi="Arial" w:cs="Arial"/>
          <w:b/>
          <w:bCs/>
          <w:sz w:val="28"/>
          <w:szCs w:val="28"/>
        </w:rPr>
        <w:t>PCF8574 el ampliador de pines</w:t>
      </w:r>
    </w:p>
    <w:p w14:paraId="14F12836" w14:textId="327D34A7" w:rsidR="005C1D07" w:rsidRPr="007A686B" w:rsidRDefault="005C1D07" w:rsidP="003953E2">
      <w:pPr>
        <w:rPr>
          <w:rFonts w:ascii="Arial" w:hAnsi="Arial" w:cs="Arial"/>
        </w:rPr>
      </w:pPr>
      <w:r w:rsidRPr="007A686B">
        <w:rPr>
          <w:noProof/>
        </w:rPr>
        <w:drawing>
          <wp:anchor distT="0" distB="0" distL="114300" distR="114300" simplePos="0" relativeHeight="251658240" behindDoc="0" locked="0" layoutInCell="1" allowOverlap="1" wp14:anchorId="4149E7B3" wp14:editId="1275D126">
            <wp:simplePos x="0" y="0"/>
            <wp:positionH relativeFrom="margin">
              <wp:align>right</wp:align>
            </wp:positionH>
            <wp:positionV relativeFrom="paragraph">
              <wp:posOffset>7620</wp:posOffset>
            </wp:positionV>
            <wp:extent cx="1735646" cy="1379913"/>
            <wp:effectExtent l="0" t="0" r="0" b="0"/>
            <wp:wrapSquare wrapText="bothSides"/>
            <wp:docPr id="1155938444" name="Imagen 1" descr="Más pines digitales con Arduino y expansor E/S I2C PCF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s pines digitales con Arduino y expansor E/S I2C PCF85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5646" cy="1379913"/>
                    </a:xfrm>
                    <a:prstGeom prst="rect">
                      <a:avLst/>
                    </a:prstGeom>
                    <a:noFill/>
                    <a:ln>
                      <a:noFill/>
                    </a:ln>
                  </pic:spPr>
                </pic:pic>
              </a:graphicData>
            </a:graphic>
          </wp:anchor>
        </w:drawing>
      </w:r>
      <w:r w:rsidR="003953E2" w:rsidRPr="007A686B">
        <w:rPr>
          <w:rFonts w:ascii="Arial" w:hAnsi="Arial" w:cs="Arial"/>
        </w:rPr>
        <w:t>Este integrado es de los más útiles de mis favoritos por todo lo que se puede hacer con el y su manejo, existiendo versiones similares, este es el precursor originalmente creado por philips</w:t>
      </w:r>
      <w:r w:rsidRPr="007A686B">
        <w:rPr>
          <w:rFonts w:ascii="Arial" w:hAnsi="Arial" w:cs="Arial"/>
        </w:rPr>
        <w:t xml:space="preserve"> nos permite agrandar la cantidad de salidas y entradas que podemos tener en nuestro Arduino atreves del bus de comunicaciones I2C lo cual lo hace extremadamente versátil dado que solo necesita dos cables de comunicación</w:t>
      </w:r>
    </w:p>
    <w:p w14:paraId="0B22625C" w14:textId="630478F1" w:rsidR="003953E2" w:rsidRPr="007A686B" w:rsidRDefault="005C1D07" w:rsidP="003953E2">
      <w:pPr>
        <w:rPr>
          <w:rFonts w:ascii="Arial" w:hAnsi="Arial" w:cs="Arial"/>
        </w:rPr>
      </w:pPr>
      <w:r w:rsidRPr="007A686B">
        <w:rPr>
          <w:rFonts w:ascii="Arial" w:hAnsi="Arial" w:cs="Arial"/>
        </w:rPr>
        <w:t xml:space="preserve">Su uso </w:t>
      </w:r>
      <w:r w:rsidR="00274F01" w:rsidRPr="007A686B">
        <w:rPr>
          <w:rFonts w:ascii="Arial" w:hAnsi="Arial" w:cs="Arial"/>
        </w:rPr>
        <w:t>más</w:t>
      </w:r>
      <w:r w:rsidRPr="007A686B">
        <w:rPr>
          <w:rFonts w:ascii="Arial" w:hAnsi="Arial" w:cs="Arial"/>
        </w:rPr>
        <w:t xml:space="preserve"> común y que seguro nunca lo notaron es en el de las </w:t>
      </w:r>
      <w:r w:rsidR="00C159A8" w:rsidRPr="007A686B">
        <w:rPr>
          <w:rFonts w:ascii="Arial" w:hAnsi="Arial" w:cs="Arial"/>
        </w:rPr>
        <w:t>pantallas LCD para evitar que tener que malgastar tantos pines del Arduino al pedo</w:t>
      </w:r>
    </w:p>
    <w:p w14:paraId="467D6938" w14:textId="71AA2DEE" w:rsidR="00C159A8" w:rsidRPr="007A686B" w:rsidRDefault="00C159A8" w:rsidP="00C159A8">
      <w:pPr>
        <w:jc w:val="center"/>
        <w:rPr>
          <w:rFonts w:ascii="Arial" w:hAnsi="Arial" w:cs="Arial"/>
        </w:rPr>
      </w:pPr>
      <w:r w:rsidRPr="007A686B">
        <w:rPr>
          <w:rFonts w:ascii="Arial" w:hAnsi="Arial" w:cs="Arial"/>
          <w:noProof/>
        </w:rPr>
        <w:drawing>
          <wp:inline distT="0" distB="0" distL="0" distR="0" wp14:anchorId="474475EA" wp14:editId="1C21CF12">
            <wp:extent cx="2213264" cy="1640372"/>
            <wp:effectExtent l="0" t="0" r="0" b="0"/>
            <wp:docPr id="1427586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6329" name=""/>
                    <pic:cNvPicPr/>
                  </pic:nvPicPr>
                  <pic:blipFill>
                    <a:blip r:embed="rId9"/>
                    <a:stretch>
                      <a:fillRect/>
                    </a:stretch>
                  </pic:blipFill>
                  <pic:spPr>
                    <a:xfrm>
                      <a:off x="0" y="0"/>
                      <a:ext cx="2259914" cy="1674947"/>
                    </a:xfrm>
                    <a:prstGeom prst="rect">
                      <a:avLst/>
                    </a:prstGeom>
                  </pic:spPr>
                </pic:pic>
              </a:graphicData>
            </a:graphic>
          </wp:inline>
        </w:drawing>
      </w:r>
      <w:r w:rsidRPr="007A686B">
        <w:rPr>
          <w:rFonts w:ascii="Arial" w:hAnsi="Arial" w:cs="Arial"/>
        </w:rPr>
        <w:tab/>
      </w:r>
      <w:r w:rsidRPr="007A686B">
        <w:rPr>
          <w:rFonts w:ascii="Arial" w:hAnsi="Arial" w:cs="Arial"/>
        </w:rPr>
        <w:tab/>
      </w:r>
      <w:r w:rsidRPr="007A686B">
        <w:rPr>
          <w:rFonts w:ascii="Arial" w:hAnsi="Arial" w:cs="Arial"/>
          <w:noProof/>
        </w:rPr>
        <w:drawing>
          <wp:inline distT="0" distB="0" distL="0" distR="0" wp14:anchorId="53B0CFCB" wp14:editId="327271B6">
            <wp:extent cx="2664548" cy="1402773"/>
            <wp:effectExtent l="0" t="0" r="2540" b="6985"/>
            <wp:docPr id="1769486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86830" name=""/>
                    <pic:cNvPicPr/>
                  </pic:nvPicPr>
                  <pic:blipFill>
                    <a:blip r:embed="rId10"/>
                    <a:stretch>
                      <a:fillRect/>
                    </a:stretch>
                  </pic:blipFill>
                  <pic:spPr>
                    <a:xfrm>
                      <a:off x="0" y="0"/>
                      <a:ext cx="2688906" cy="1415597"/>
                    </a:xfrm>
                    <a:prstGeom prst="rect">
                      <a:avLst/>
                    </a:prstGeom>
                  </pic:spPr>
                </pic:pic>
              </a:graphicData>
            </a:graphic>
          </wp:inline>
        </w:drawing>
      </w:r>
    </w:p>
    <w:p w14:paraId="25D01195" w14:textId="45FA9920" w:rsidR="00C159A8" w:rsidRPr="007A686B" w:rsidRDefault="00C159A8" w:rsidP="00C159A8">
      <w:pPr>
        <w:rPr>
          <w:rFonts w:ascii="Arial" w:hAnsi="Arial" w:cs="Arial"/>
        </w:rPr>
      </w:pPr>
      <w:r w:rsidRPr="007A686B">
        <w:rPr>
          <w:rFonts w:ascii="Arial" w:hAnsi="Arial" w:cs="Arial"/>
        </w:rPr>
        <w:lastRenderedPageBreak/>
        <w:t>Otro uso también y el mas útil es en el de manejo de matrices de botones como una botonera de teclado</w:t>
      </w:r>
    </w:p>
    <w:p w14:paraId="34BF9006" w14:textId="6C8D3D68" w:rsidR="00274F01" w:rsidRPr="007A686B" w:rsidRDefault="00274F01" w:rsidP="00274F01">
      <w:pPr>
        <w:jc w:val="center"/>
        <w:rPr>
          <w:rFonts w:ascii="Arial" w:hAnsi="Arial" w:cs="Arial"/>
        </w:rPr>
      </w:pPr>
      <w:r w:rsidRPr="007A686B">
        <w:rPr>
          <w:noProof/>
        </w:rPr>
        <w:drawing>
          <wp:inline distT="0" distB="0" distL="0" distR="0" wp14:anchorId="69C724A5" wp14:editId="35252C5E">
            <wp:extent cx="1797627" cy="1797627"/>
            <wp:effectExtent l="0" t="0" r="0" b="0"/>
            <wp:docPr id="1347817103" name="Imagen 3" descr="I2C Keypad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Keypad - Hackster.i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3200" cy="1803200"/>
                    </a:xfrm>
                    <a:prstGeom prst="rect">
                      <a:avLst/>
                    </a:prstGeom>
                    <a:noFill/>
                    <a:ln>
                      <a:noFill/>
                    </a:ln>
                  </pic:spPr>
                </pic:pic>
              </a:graphicData>
            </a:graphic>
          </wp:inline>
        </w:drawing>
      </w:r>
    </w:p>
    <w:p w14:paraId="3A5B0FC2" w14:textId="5D12A0B3" w:rsidR="00274F01" w:rsidRPr="007A686B" w:rsidRDefault="00274F01" w:rsidP="00274F01">
      <w:pPr>
        <w:rPr>
          <w:rFonts w:ascii="Arial" w:hAnsi="Arial" w:cs="Arial"/>
        </w:rPr>
      </w:pPr>
      <w:r w:rsidRPr="007A686B">
        <w:rPr>
          <w:rFonts w:ascii="Arial" w:hAnsi="Arial" w:cs="Arial"/>
        </w:rPr>
        <w:t>Todo eso se debe a que el PCF se puede configurar por código para que sus patillas funcionen como salida como entrada en vez de solo como salida a diferencia de los otros integrados, es como el terreneitor de los integrados, es por eso que se puede usar en la matriz dado que 4 patillas funcionan como entrada, y las otras 4 como salida</w:t>
      </w:r>
    </w:p>
    <w:p w14:paraId="3539B1E6" w14:textId="62CE083C" w:rsidR="00274F01" w:rsidRPr="007A686B" w:rsidRDefault="00274F01" w:rsidP="00274F01">
      <w:pPr>
        <w:rPr>
          <w:rFonts w:ascii="Arial" w:hAnsi="Arial" w:cs="Arial"/>
          <w:b/>
          <w:bCs/>
          <w:sz w:val="28"/>
          <w:szCs w:val="28"/>
        </w:rPr>
      </w:pPr>
      <w:r w:rsidRPr="007A686B">
        <w:rPr>
          <w:rFonts w:ascii="Arial" w:hAnsi="Arial" w:cs="Arial"/>
          <w:b/>
          <w:bCs/>
          <w:sz w:val="28"/>
          <w:szCs w:val="28"/>
        </w:rPr>
        <w:t>74HC595 la humildad hecha integrado</w:t>
      </w:r>
    </w:p>
    <w:p w14:paraId="68462694" w14:textId="2E3FF1E2" w:rsidR="00B06623" w:rsidRPr="007A686B" w:rsidRDefault="00BB4925" w:rsidP="00274F01">
      <w:pPr>
        <w:rPr>
          <w:rFonts w:ascii="Arial" w:hAnsi="Arial" w:cs="Arial"/>
        </w:rPr>
      </w:pPr>
      <w:r w:rsidRPr="007A686B">
        <w:rPr>
          <w:rFonts w:ascii="Arial" w:hAnsi="Arial" w:cs="Arial"/>
        </w:rPr>
        <w:t>Este integrado de lo mas simple con 3 pines digitales y una lógica muy simple puede manejar cuantas salidas de tu imaginación y hacer una conversión serie paralelo de lo mas elegante, es en palabras redundantes en registro de desplazamiento</w:t>
      </w:r>
      <w:r w:rsidR="00B06623" w:rsidRPr="007A686B">
        <w:rPr>
          <w:rFonts w:ascii="Arial" w:hAnsi="Arial" w:cs="Arial"/>
        </w:rPr>
        <w:t xml:space="preserve"> con un poco de esteroides</w:t>
      </w:r>
      <w:r w:rsidRPr="007A686B">
        <w:rPr>
          <w:rFonts w:ascii="Arial" w:hAnsi="Arial" w:cs="Arial"/>
        </w:rPr>
        <w:t>.</w:t>
      </w:r>
    </w:p>
    <w:p w14:paraId="436BDDF6" w14:textId="327DD46E" w:rsidR="00B06623" w:rsidRPr="007A686B" w:rsidRDefault="006D23A0" w:rsidP="00B06623">
      <w:pPr>
        <w:rPr>
          <w:rFonts w:ascii="Arial" w:hAnsi="Arial" w:cs="Arial"/>
          <w:color w:val="4472C4" w:themeColor="accent1"/>
          <w:sz w:val="16"/>
          <w:szCs w:val="16"/>
        </w:rPr>
      </w:pPr>
      <w:r w:rsidRPr="007A686B">
        <w:rPr>
          <w:rFonts w:ascii="Arial" w:hAnsi="Arial" w:cs="Arial"/>
          <w:color w:val="4472C4" w:themeColor="accent1"/>
          <w:sz w:val="16"/>
          <w:szCs w:val="16"/>
        </w:rPr>
        <w:t>(Es importante meterle onda a este integrado ya que siembra las bases de conocimiento para poder entender como funciona todo e</w:t>
      </w:r>
      <w:r w:rsidR="00B06623" w:rsidRPr="007A686B">
        <w:rPr>
          <w:rFonts w:ascii="Arial" w:hAnsi="Arial" w:cs="Arial"/>
          <w:color w:val="4472C4" w:themeColor="accent1"/>
          <w:sz w:val="16"/>
          <w:szCs w:val="16"/>
        </w:rPr>
        <w:t>ste</w:t>
      </w:r>
      <w:r w:rsidRPr="007A686B">
        <w:rPr>
          <w:rFonts w:ascii="Arial" w:hAnsi="Arial" w:cs="Arial"/>
          <w:color w:val="4472C4" w:themeColor="accent1"/>
          <w:sz w:val="16"/>
          <w:szCs w:val="16"/>
        </w:rPr>
        <w:t xml:space="preserve"> mudillo en general)</w:t>
      </w:r>
    </w:p>
    <w:p w14:paraId="43F724D0" w14:textId="2238F437" w:rsidR="00B06623" w:rsidRPr="007A686B" w:rsidRDefault="00B06623" w:rsidP="00B06623">
      <w:pPr>
        <w:rPr>
          <w:rFonts w:ascii="Arial" w:hAnsi="Arial" w:cs="Arial"/>
          <w:color w:val="4472C4" w:themeColor="accent1"/>
          <w:sz w:val="16"/>
          <w:szCs w:val="16"/>
        </w:rPr>
      </w:pPr>
      <w:r w:rsidRPr="007A686B">
        <w:rPr>
          <w:rFonts w:ascii="Arial" w:hAnsi="Arial" w:cs="Arial"/>
        </w:rPr>
        <w:t>Si vemos la hoja de datos veremos este diagrama de funcionamiento, normalmente no nos metemos en la teoría, pero en este caso creo que es importante dado que no es complicada y nos es muy útil.</w:t>
      </w:r>
    </w:p>
    <w:p w14:paraId="704FB73E" w14:textId="7C837BFD" w:rsidR="00B06623" w:rsidRPr="007A686B" w:rsidRDefault="00B06623" w:rsidP="00B06623">
      <w:pPr>
        <w:jc w:val="center"/>
        <w:rPr>
          <w:rFonts w:ascii="Arial" w:hAnsi="Arial" w:cs="Arial"/>
          <w:color w:val="4472C4" w:themeColor="accent1"/>
          <w:sz w:val="16"/>
          <w:szCs w:val="16"/>
        </w:rPr>
      </w:pPr>
      <w:r w:rsidRPr="007A686B">
        <w:rPr>
          <w:rFonts w:ascii="Arial" w:hAnsi="Arial" w:cs="Arial"/>
          <w:noProof/>
          <w:color w:val="4472C4" w:themeColor="accent1"/>
          <w:sz w:val="16"/>
          <w:szCs w:val="16"/>
        </w:rPr>
        <w:drawing>
          <wp:inline distT="0" distB="0" distL="0" distR="0" wp14:anchorId="29B0C342" wp14:editId="2FE04DB8">
            <wp:extent cx="2534730" cy="2170545"/>
            <wp:effectExtent l="0" t="0" r="0" b="1270"/>
            <wp:docPr id="1367219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9092" name=""/>
                    <pic:cNvPicPr/>
                  </pic:nvPicPr>
                  <pic:blipFill>
                    <a:blip r:embed="rId12"/>
                    <a:stretch>
                      <a:fillRect/>
                    </a:stretch>
                  </pic:blipFill>
                  <pic:spPr>
                    <a:xfrm>
                      <a:off x="0" y="0"/>
                      <a:ext cx="2538915" cy="2174128"/>
                    </a:xfrm>
                    <a:prstGeom prst="rect">
                      <a:avLst/>
                    </a:prstGeom>
                  </pic:spPr>
                </pic:pic>
              </a:graphicData>
            </a:graphic>
          </wp:inline>
        </w:drawing>
      </w:r>
    </w:p>
    <w:p w14:paraId="28DB500B" w14:textId="62E0B632" w:rsidR="00B06623" w:rsidRPr="007A686B" w:rsidRDefault="00B06623" w:rsidP="00B06623">
      <w:pPr>
        <w:rPr>
          <w:rFonts w:ascii="Arial" w:hAnsi="Arial" w:cs="Arial"/>
          <w:color w:val="4472C4" w:themeColor="accent1"/>
          <w:sz w:val="16"/>
          <w:szCs w:val="16"/>
        </w:rPr>
      </w:pPr>
    </w:p>
    <w:p w14:paraId="10853DBC" w14:textId="29BD1A61" w:rsidR="00B06623" w:rsidRPr="007A686B" w:rsidRDefault="00B06623" w:rsidP="00B06623">
      <w:pPr>
        <w:rPr>
          <w:rFonts w:ascii="Arial" w:hAnsi="Arial" w:cs="Arial"/>
          <w:color w:val="4472C4" w:themeColor="accent1"/>
          <w:sz w:val="16"/>
          <w:szCs w:val="16"/>
        </w:rPr>
      </w:pPr>
      <w:r w:rsidRPr="007A686B">
        <w:rPr>
          <w:rFonts w:ascii="Arial" w:hAnsi="Arial" w:cs="Arial"/>
        </w:rPr>
        <w:t xml:space="preserve">Vayamos por partes, primero el registro de desplazamiento: </w:t>
      </w:r>
    </w:p>
    <w:p w14:paraId="2A487EAE" w14:textId="68E04AED" w:rsidR="006D23A0" w:rsidRPr="007A686B" w:rsidRDefault="006D23A0" w:rsidP="00274F01">
      <w:r w:rsidRPr="007A686B">
        <w:rPr>
          <w:rFonts w:ascii="Arial" w:hAnsi="Arial" w:cs="Arial"/>
        </w:rPr>
        <w:t>Cuando pensamos en un registro de desplazamiento (en este caso serie paralelo) se nos viene a la mente estos pesados diagramas</w:t>
      </w:r>
      <w:r w:rsidRPr="007A686B">
        <w:t xml:space="preserve"> </w:t>
      </w:r>
    </w:p>
    <w:p w14:paraId="2776DF66" w14:textId="3DC42EE9" w:rsidR="006D23A0" w:rsidRPr="007A686B" w:rsidRDefault="006D23A0" w:rsidP="006D23A0">
      <w:pPr>
        <w:jc w:val="center"/>
        <w:rPr>
          <w:rFonts w:ascii="Arial" w:hAnsi="Arial" w:cs="Arial"/>
        </w:rPr>
      </w:pPr>
      <w:r w:rsidRPr="007A686B">
        <w:rPr>
          <w:rFonts w:ascii="Arial" w:hAnsi="Arial" w:cs="Arial"/>
          <w:noProof/>
        </w:rPr>
        <w:lastRenderedPageBreak/>
        <w:drawing>
          <wp:inline distT="0" distB="0" distL="0" distR="0" wp14:anchorId="03388CBF" wp14:editId="66CA57EA">
            <wp:extent cx="2401678" cy="906843"/>
            <wp:effectExtent l="0" t="0" r="0" b="7620"/>
            <wp:docPr id="1565254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54601" name=""/>
                    <pic:cNvPicPr/>
                  </pic:nvPicPr>
                  <pic:blipFill>
                    <a:blip r:embed="rId13"/>
                    <a:stretch>
                      <a:fillRect/>
                    </a:stretch>
                  </pic:blipFill>
                  <pic:spPr>
                    <a:xfrm>
                      <a:off x="0" y="0"/>
                      <a:ext cx="2443486" cy="922629"/>
                    </a:xfrm>
                    <a:prstGeom prst="rect">
                      <a:avLst/>
                    </a:prstGeom>
                  </pic:spPr>
                </pic:pic>
              </a:graphicData>
            </a:graphic>
          </wp:inline>
        </w:drawing>
      </w:r>
    </w:p>
    <w:p w14:paraId="3A83C9E7" w14:textId="0A9A827C" w:rsidR="006D23A0" w:rsidRPr="007A686B" w:rsidRDefault="006D23A0" w:rsidP="006D23A0">
      <w:pPr>
        <w:rPr>
          <w:rFonts w:ascii="Arial" w:hAnsi="Arial" w:cs="Arial"/>
        </w:rPr>
      </w:pPr>
      <w:r w:rsidRPr="007A686B">
        <w:rPr>
          <w:rFonts w:ascii="Arial" w:hAnsi="Arial" w:cs="Arial"/>
        </w:rPr>
        <w:t>Pero es mas simple de lo que parece</w:t>
      </w:r>
      <w:r w:rsidR="00E431A3" w:rsidRPr="007A686B">
        <w:rPr>
          <w:rFonts w:ascii="Arial" w:hAnsi="Arial" w:cs="Arial"/>
        </w:rPr>
        <w:t>,</w:t>
      </w:r>
      <w:r w:rsidR="00E431A3" w:rsidRPr="007A686B">
        <w:t xml:space="preserve"> </w:t>
      </w:r>
      <w:r w:rsidR="00E431A3" w:rsidRPr="007A686B">
        <w:rPr>
          <w:rFonts w:ascii="Arial" w:hAnsi="Arial" w:cs="Arial"/>
        </w:rPr>
        <w:t xml:space="preserve">es un circuito que los valores de sus salidas dependen de sus entradas y de los valores anteriores los cuales se manejan de forma sincrónica normalmente, este es el llamado clock el cual marca el paso al que trabaja los datos, es como el tambor que marca cuando un soldado debe marchar, en este caso según los pulsos de este reloj no indicara cuando </w:t>
      </w:r>
      <w:r w:rsidR="007733B4" w:rsidRPr="007A686B">
        <w:rPr>
          <w:rFonts w:ascii="Arial" w:hAnsi="Arial" w:cs="Arial"/>
        </w:rPr>
        <w:t>debe el pulso marcar tomado del dato, por cada clock el pulso se</w:t>
      </w:r>
      <w:r w:rsidR="00C40300" w:rsidRPr="007A686B">
        <w:rPr>
          <w:rFonts w:ascii="Arial" w:hAnsi="Arial" w:cs="Arial"/>
        </w:rPr>
        <w:t>ra tomado por la primera salida, y desplazado a la siguiente por el segundo clock y así sucesivamente, si el dato se mantiene positivo tomara el clock lo llevara a cada salida</w:t>
      </w:r>
    </w:p>
    <w:p w14:paraId="4D93ABFC" w14:textId="03B6CB56" w:rsidR="00274F01" w:rsidRPr="007A686B" w:rsidRDefault="007733B4" w:rsidP="00C40300">
      <w:pPr>
        <w:jc w:val="center"/>
        <w:rPr>
          <w:rFonts w:ascii="Arial" w:hAnsi="Arial" w:cs="Arial"/>
        </w:rPr>
      </w:pPr>
      <w:r w:rsidRPr="007A686B">
        <w:rPr>
          <w:rFonts w:ascii="Arial" w:hAnsi="Arial" w:cs="Arial"/>
          <w:noProof/>
        </w:rPr>
        <w:drawing>
          <wp:inline distT="0" distB="0" distL="0" distR="0" wp14:anchorId="50AC0CF5" wp14:editId="0D739245">
            <wp:extent cx="1186453" cy="1168476"/>
            <wp:effectExtent l="0" t="0" r="0" b="0"/>
            <wp:docPr id="4943608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4475" cy="1186225"/>
                    </a:xfrm>
                    <a:prstGeom prst="rect">
                      <a:avLst/>
                    </a:prstGeom>
                    <a:noFill/>
                  </pic:spPr>
                </pic:pic>
              </a:graphicData>
            </a:graphic>
          </wp:inline>
        </w:drawing>
      </w:r>
      <w:r w:rsidR="00C40300" w:rsidRPr="007A686B">
        <w:rPr>
          <w:rFonts w:ascii="Arial" w:hAnsi="Arial" w:cs="Arial"/>
        </w:rPr>
        <w:tab/>
      </w:r>
      <w:r w:rsidR="00C40300" w:rsidRPr="007A686B">
        <w:rPr>
          <w:rFonts w:ascii="Arial" w:hAnsi="Arial" w:cs="Arial"/>
        </w:rPr>
        <w:tab/>
      </w:r>
      <w:r w:rsidR="00C40300" w:rsidRPr="007A686B">
        <w:rPr>
          <w:rFonts w:ascii="Arial" w:hAnsi="Arial" w:cs="Arial"/>
        </w:rPr>
        <w:tab/>
      </w:r>
      <w:r w:rsidR="00C40300" w:rsidRPr="007A686B">
        <w:rPr>
          <w:rFonts w:ascii="Arial" w:hAnsi="Arial" w:cs="Arial"/>
          <w:noProof/>
        </w:rPr>
        <w:drawing>
          <wp:inline distT="0" distB="0" distL="0" distR="0" wp14:anchorId="7B41D9D3" wp14:editId="78561C2A">
            <wp:extent cx="1861919" cy="1046684"/>
            <wp:effectExtent l="0" t="0" r="5080" b="1270"/>
            <wp:docPr id="2105373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8199" cy="1067079"/>
                    </a:xfrm>
                    <a:prstGeom prst="rect">
                      <a:avLst/>
                    </a:prstGeom>
                    <a:noFill/>
                    <a:ln>
                      <a:noFill/>
                    </a:ln>
                  </pic:spPr>
                </pic:pic>
              </a:graphicData>
            </a:graphic>
          </wp:inline>
        </w:drawing>
      </w:r>
    </w:p>
    <w:p w14:paraId="143318F9" w14:textId="412C1164" w:rsidR="00C40300" w:rsidRPr="007A686B" w:rsidRDefault="00026067" w:rsidP="00C40300">
      <w:pPr>
        <w:rPr>
          <w:rFonts w:ascii="Arial" w:hAnsi="Arial" w:cs="Arial"/>
        </w:rPr>
      </w:pPr>
      <w:r w:rsidRPr="007A686B">
        <w:rPr>
          <w:rFonts w:ascii="Arial" w:hAnsi="Arial" w:cs="Arial"/>
          <w:noProof/>
        </w:rPr>
        <w:drawing>
          <wp:anchor distT="0" distB="0" distL="114300" distR="114300" simplePos="0" relativeHeight="251659264" behindDoc="0" locked="0" layoutInCell="1" allowOverlap="1" wp14:anchorId="675E048F" wp14:editId="2B2310B9">
            <wp:simplePos x="0" y="0"/>
            <wp:positionH relativeFrom="column">
              <wp:posOffset>3916333</wp:posOffset>
            </wp:positionH>
            <wp:positionV relativeFrom="paragraph">
              <wp:posOffset>47163</wp:posOffset>
            </wp:positionV>
            <wp:extent cx="2049780" cy="572135"/>
            <wp:effectExtent l="0" t="0" r="7620" b="0"/>
            <wp:wrapSquare wrapText="bothSides"/>
            <wp:docPr id="220316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163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780" cy="572135"/>
                    </a:xfrm>
                    <a:prstGeom prst="rect">
                      <a:avLst/>
                    </a:prstGeom>
                  </pic:spPr>
                </pic:pic>
              </a:graphicData>
            </a:graphic>
          </wp:anchor>
        </w:drawing>
      </w:r>
      <w:r w:rsidR="00C40300" w:rsidRPr="007A686B">
        <w:rPr>
          <w:rFonts w:ascii="Arial" w:hAnsi="Arial" w:cs="Arial"/>
        </w:rPr>
        <w:t>En nuestro caso DS son los datos seria que le llega, SHCP es el clock del registro serie y MR nos es el reseteo el cual se activa con</w:t>
      </w:r>
      <w:r w:rsidRPr="007A686B">
        <w:rPr>
          <w:rFonts w:ascii="Arial" w:hAnsi="Arial" w:cs="Arial"/>
        </w:rPr>
        <w:t xml:space="preserve"> un estado bajo por lo tanto buscaremos siempre tenerlo en estado alto. Q7S será el desbordamiento al final de esta y sirve para concadenar varios integrados</w:t>
      </w:r>
    </w:p>
    <w:p w14:paraId="1E87AF1B" w14:textId="07DB4EAA" w:rsidR="00026067" w:rsidRPr="007A686B" w:rsidRDefault="00026067" w:rsidP="00C40300">
      <w:pPr>
        <w:rPr>
          <w:rFonts w:ascii="Arial" w:hAnsi="Arial" w:cs="Arial"/>
        </w:rPr>
      </w:pPr>
      <w:r w:rsidRPr="007A686B">
        <w:rPr>
          <w:rFonts w:ascii="Arial" w:hAnsi="Arial" w:cs="Arial"/>
        </w:rPr>
        <w:t>La siguiente parte es mas simple, lo único que hace es guardar el estado en el que se encuentra y se activa al presionar su propio clock el cual es STCP, tomando todos los valores y guardándolos hasta recibir otro pulso, esto se hace para que ningún cambio hecho en el registro de desplazamiento nos afecte a la salida a menos que queramos, y OE lo que hace es activar la salida, si esta está en estado alto no permitirá que haya salida alguna.</w:t>
      </w:r>
    </w:p>
    <w:p w14:paraId="5AB9FD0D" w14:textId="5BE2A2A4" w:rsidR="00026067" w:rsidRPr="007A686B" w:rsidRDefault="00026067" w:rsidP="00026067">
      <w:pPr>
        <w:jc w:val="center"/>
        <w:rPr>
          <w:rFonts w:ascii="Arial" w:hAnsi="Arial" w:cs="Arial"/>
        </w:rPr>
      </w:pPr>
      <w:r w:rsidRPr="007A686B">
        <w:rPr>
          <w:rFonts w:ascii="Arial" w:hAnsi="Arial" w:cs="Arial"/>
          <w:noProof/>
        </w:rPr>
        <w:drawing>
          <wp:inline distT="0" distB="0" distL="0" distR="0" wp14:anchorId="72D16D81" wp14:editId="1FB59880">
            <wp:extent cx="1421851" cy="800710"/>
            <wp:effectExtent l="0" t="0" r="6985" b="0"/>
            <wp:docPr id="1038212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2926" name=""/>
                    <pic:cNvPicPr/>
                  </pic:nvPicPr>
                  <pic:blipFill>
                    <a:blip r:embed="rId17"/>
                    <a:stretch>
                      <a:fillRect/>
                    </a:stretch>
                  </pic:blipFill>
                  <pic:spPr>
                    <a:xfrm>
                      <a:off x="0" y="0"/>
                      <a:ext cx="1437038" cy="809263"/>
                    </a:xfrm>
                    <a:prstGeom prst="rect">
                      <a:avLst/>
                    </a:prstGeom>
                  </pic:spPr>
                </pic:pic>
              </a:graphicData>
            </a:graphic>
          </wp:inline>
        </w:drawing>
      </w:r>
    </w:p>
    <w:p w14:paraId="56043260" w14:textId="15227B8E" w:rsidR="009D597B" w:rsidRPr="007A686B" w:rsidRDefault="00026067" w:rsidP="00026067">
      <w:pPr>
        <w:rPr>
          <w:rFonts w:ascii="Arial" w:hAnsi="Arial" w:cs="Arial"/>
        </w:rPr>
      </w:pPr>
      <w:r w:rsidRPr="007A686B">
        <w:rPr>
          <w:rFonts w:ascii="Arial" w:hAnsi="Arial" w:cs="Arial"/>
        </w:rPr>
        <w:t xml:space="preserve">Resumiendo, podríamos decir que su lógica de manejo es simple: tenemos 3 pines, 1 de dato (DS), 1 de clock (SHCP) y 1 ultimo de latch (STCP) los cuales harán el trabajo de manejar lo que tú quieras, y los demás solo serán de resteo y </w:t>
      </w:r>
      <w:r w:rsidR="009D597B" w:rsidRPr="007A686B">
        <w:rPr>
          <w:rFonts w:ascii="Arial" w:hAnsi="Arial" w:cs="Arial"/>
        </w:rPr>
        <w:t>activación</w:t>
      </w:r>
      <w:r w:rsidRPr="007A686B">
        <w:rPr>
          <w:rFonts w:ascii="Arial" w:hAnsi="Arial" w:cs="Arial"/>
        </w:rPr>
        <w:t>.</w:t>
      </w:r>
    </w:p>
    <w:p w14:paraId="3E203874" w14:textId="6160B4C7" w:rsidR="00026067" w:rsidRPr="007A686B" w:rsidRDefault="009D597B" w:rsidP="009D597B">
      <w:pPr>
        <w:jc w:val="center"/>
        <w:rPr>
          <w:rFonts w:ascii="Arial" w:hAnsi="Arial" w:cs="Arial"/>
        </w:rPr>
      </w:pPr>
      <w:r w:rsidRPr="007A686B">
        <w:rPr>
          <w:rFonts w:ascii="Arial" w:hAnsi="Arial" w:cs="Arial"/>
          <w:noProof/>
        </w:rPr>
        <w:drawing>
          <wp:inline distT="0" distB="0" distL="0" distR="0" wp14:anchorId="1CF6F856" wp14:editId="04D1FE40">
            <wp:extent cx="2473509" cy="1390493"/>
            <wp:effectExtent l="0" t="0" r="3175" b="635"/>
            <wp:docPr id="1348221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7102" cy="1409377"/>
                    </a:xfrm>
                    <a:prstGeom prst="rect">
                      <a:avLst/>
                    </a:prstGeom>
                    <a:noFill/>
                    <a:ln>
                      <a:noFill/>
                    </a:ln>
                  </pic:spPr>
                </pic:pic>
              </a:graphicData>
            </a:graphic>
          </wp:inline>
        </w:drawing>
      </w:r>
    </w:p>
    <w:p w14:paraId="212591BF" w14:textId="2EE23339" w:rsidR="00D61FF7" w:rsidRPr="007A686B" w:rsidRDefault="00711749" w:rsidP="00D61FF7">
      <w:pPr>
        <w:rPr>
          <w:rFonts w:ascii="Arial" w:hAnsi="Arial" w:cs="Arial"/>
        </w:rPr>
      </w:pPr>
      <w:r w:rsidRPr="007A686B">
        <w:rPr>
          <w:rFonts w:ascii="Arial" w:hAnsi="Arial" w:cs="Arial"/>
        </w:rPr>
        <w:lastRenderedPageBreak/>
        <w:t xml:space="preserve">Esta simple base nos da la capacidad de convertir esta salida en lo que queramos y es la base de muchos de los circuitos integrados que usamos diariamente, </w:t>
      </w:r>
      <w:r w:rsidR="0007503C" w:rsidRPr="007A686B">
        <w:rPr>
          <w:rFonts w:ascii="Arial" w:hAnsi="Arial" w:cs="Arial"/>
        </w:rPr>
        <w:t>acá</w:t>
      </w:r>
      <w:r w:rsidRPr="007A686B">
        <w:rPr>
          <w:rFonts w:ascii="Arial" w:hAnsi="Arial" w:cs="Arial"/>
        </w:rPr>
        <w:t xml:space="preserve"> un ejemplo con Arduino que convierte valores seriales en salidas digitales de 2 Byte:</w:t>
      </w:r>
    </w:p>
    <w:p w14:paraId="092D7AD3" w14:textId="700584D8" w:rsidR="00711749" w:rsidRPr="007A686B" w:rsidRDefault="00711749" w:rsidP="00711749">
      <w:pPr>
        <w:jc w:val="center"/>
        <w:rPr>
          <w:rFonts w:ascii="Arial" w:hAnsi="Arial" w:cs="Arial"/>
        </w:rPr>
      </w:pPr>
      <w:r w:rsidRPr="007A686B">
        <w:rPr>
          <w:rFonts w:ascii="Arial" w:hAnsi="Arial" w:cs="Arial"/>
          <w:noProof/>
        </w:rPr>
        <w:drawing>
          <wp:inline distT="0" distB="0" distL="0" distR="0" wp14:anchorId="1EC64A95" wp14:editId="4C730073">
            <wp:extent cx="1442503" cy="1818904"/>
            <wp:effectExtent l="0" t="0" r="5715" b="0"/>
            <wp:docPr id="63622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2817" name=""/>
                    <pic:cNvPicPr/>
                  </pic:nvPicPr>
                  <pic:blipFill>
                    <a:blip r:embed="rId19"/>
                    <a:stretch>
                      <a:fillRect/>
                    </a:stretch>
                  </pic:blipFill>
                  <pic:spPr>
                    <a:xfrm>
                      <a:off x="0" y="0"/>
                      <a:ext cx="1455088" cy="1834772"/>
                    </a:xfrm>
                    <a:prstGeom prst="rect">
                      <a:avLst/>
                    </a:prstGeom>
                  </pic:spPr>
                </pic:pic>
              </a:graphicData>
            </a:graphic>
          </wp:inline>
        </w:drawing>
      </w:r>
    </w:p>
    <w:p w14:paraId="55E0DF61" w14:textId="2F7A3A2D" w:rsidR="00711749" w:rsidRPr="007A686B" w:rsidRDefault="00711749" w:rsidP="00711749">
      <w:pPr>
        <w:rPr>
          <w:rFonts w:ascii="Arial" w:hAnsi="Arial" w:cs="Arial"/>
        </w:rPr>
      </w:pPr>
      <w:r w:rsidRPr="007A686B">
        <w:rPr>
          <w:rFonts w:ascii="Arial" w:hAnsi="Arial" w:cs="Arial"/>
        </w:rPr>
        <w:t>Como pueden apreciar en caso de querer ampliar el numero de patillas de las 8 que trae tenemos que usar Q7S la cual ira en el DS del siguiente integrado, y los demás bits se quedan en paralelo</w:t>
      </w:r>
    </w:p>
    <w:p w14:paraId="21D6D8C5" w14:textId="3AC96F60" w:rsidR="00711749" w:rsidRPr="007A686B" w:rsidRDefault="0007503C" w:rsidP="00711749">
      <w:pPr>
        <w:rPr>
          <w:rFonts w:ascii="Arial" w:hAnsi="Arial" w:cs="Arial"/>
        </w:rPr>
      </w:pPr>
      <w:r w:rsidRPr="007A686B">
        <w:rPr>
          <w:rFonts w:ascii="Arial" w:hAnsi="Arial" w:cs="Arial"/>
        </w:rPr>
        <w:t>Todos estos ejemplos lo podrán</w:t>
      </w:r>
      <w:r w:rsidR="00711749" w:rsidRPr="007A686B">
        <w:rPr>
          <w:rFonts w:ascii="Arial" w:hAnsi="Arial" w:cs="Arial"/>
        </w:rPr>
        <w:t xml:space="preserve"> encontrar en GitHub haciendo </w:t>
      </w:r>
      <w:r w:rsidRPr="007A686B">
        <w:rPr>
          <w:rFonts w:ascii="Arial" w:hAnsi="Arial" w:cs="Arial"/>
        </w:rPr>
        <w:t>clic</w:t>
      </w:r>
      <w:r w:rsidR="00711749" w:rsidRPr="007A686B">
        <w:rPr>
          <w:rFonts w:ascii="Arial" w:hAnsi="Arial" w:cs="Arial"/>
        </w:rPr>
        <w:t xml:space="preserve"> </w:t>
      </w:r>
      <w:hyperlink r:id="rId20" w:history="1">
        <w:r w:rsidR="00711749" w:rsidRPr="007A686B">
          <w:rPr>
            <w:rStyle w:val="Hipervnculo"/>
            <w:rFonts w:ascii="Arial" w:hAnsi="Arial" w:cs="Arial"/>
          </w:rPr>
          <w:t>aquí</w:t>
        </w:r>
      </w:hyperlink>
      <w:r w:rsidR="00711749" w:rsidRPr="007A686B">
        <w:rPr>
          <w:rFonts w:ascii="Arial" w:hAnsi="Arial" w:cs="Arial"/>
        </w:rPr>
        <w:t xml:space="preserve"> o entrado al apartado de 74HC595</w:t>
      </w:r>
    </w:p>
    <w:p w14:paraId="533E86E1" w14:textId="05D3BBF0" w:rsidR="007169D1" w:rsidRPr="007A686B" w:rsidRDefault="007169D1" w:rsidP="007169D1">
      <w:pPr>
        <w:rPr>
          <w:rFonts w:ascii="Arial" w:hAnsi="Arial" w:cs="Arial"/>
          <w:b/>
          <w:bCs/>
          <w:sz w:val="28"/>
          <w:szCs w:val="28"/>
        </w:rPr>
      </w:pPr>
      <w:r w:rsidRPr="007A686B">
        <w:rPr>
          <w:rFonts w:ascii="Arial" w:hAnsi="Arial" w:cs="Arial"/>
          <w:b/>
          <w:bCs/>
          <w:sz w:val="28"/>
          <w:szCs w:val="28"/>
        </w:rPr>
        <w:t>MAX7219 la evolución</w:t>
      </w:r>
    </w:p>
    <w:p w14:paraId="59766D1D" w14:textId="77777777" w:rsidR="00ED3DC2" w:rsidRPr="007A686B" w:rsidRDefault="007169D1" w:rsidP="007169D1">
      <w:pPr>
        <w:rPr>
          <w:rFonts w:ascii="Arial" w:hAnsi="Arial" w:cs="Arial"/>
        </w:rPr>
      </w:pPr>
      <w:r w:rsidRPr="007A686B">
        <w:rPr>
          <w:rFonts w:ascii="Arial" w:hAnsi="Arial" w:cs="Arial"/>
        </w:rPr>
        <w:t>Este circuito integrado ya es mucho mas avanzado que el 74HC por lo que no nos podremos a ver su teoría a profundidad,</w:t>
      </w:r>
      <w:r w:rsidR="00D83E5B" w:rsidRPr="007A686B">
        <w:rPr>
          <w:rFonts w:ascii="Arial" w:hAnsi="Arial" w:cs="Arial"/>
        </w:rPr>
        <w:t xml:space="preserve"> este integrado se maneja bajo un protocolo de transferencia SPI aunque en la practica solo usaremos 3 pines y según la biblioteca podremos conectarlo donde queramos sin la necesidad de limitarnos por los pines de SPI del Arduino, este integrado cuenta con dos grandes funciones</w:t>
      </w:r>
      <w:r w:rsidR="00ED3DC2" w:rsidRPr="007A686B">
        <w:rPr>
          <w:rFonts w:ascii="Arial" w:hAnsi="Arial" w:cs="Arial"/>
        </w:rPr>
        <w:t>:</w:t>
      </w:r>
    </w:p>
    <w:p w14:paraId="1F92C937" w14:textId="77777777" w:rsidR="00ED3DC2" w:rsidRPr="007A686B" w:rsidRDefault="00ED3DC2" w:rsidP="007169D1">
      <w:pPr>
        <w:rPr>
          <w:rFonts w:ascii="Arial" w:hAnsi="Arial" w:cs="Arial"/>
        </w:rPr>
      </w:pPr>
      <w:r w:rsidRPr="007A686B">
        <w:rPr>
          <w:rFonts w:ascii="Arial" w:hAnsi="Arial" w:cs="Arial"/>
        </w:rPr>
        <w:t>E</w:t>
      </w:r>
      <w:r w:rsidR="00D83E5B" w:rsidRPr="007A686B">
        <w:rPr>
          <w:rFonts w:ascii="Arial" w:hAnsi="Arial" w:cs="Arial"/>
        </w:rPr>
        <w:t xml:space="preserve">s capaz de manejar </w:t>
      </w:r>
      <w:r w:rsidRPr="007A686B">
        <w:rPr>
          <w:rFonts w:ascii="Arial" w:hAnsi="Arial" w:cs="Arial"/>
        </w:rPr>
        <w:t xml:space="preserve">por integrado </w:t>
      </w:r>
      <w:r w:rsidR="00D83E5B" w:rsidRPr="007A686B">
        <w:rPr>
          <w:rFonts w:ascii="Arial" w:hAnsi="Arial" w:cs="Arial"/>
        </w:rPr>
        <w:t xml:space="preserve">matrices </w:t>
      </w:r>
      <w:r w:rsidRPr="007A686B">
        <w:rPr>
          <w:rFonts w:ascii="Arial" w:hAnsi="Arial" w:cs="Arial"/>
        </w:rPr>
        <w:t>de 8x8 leds con la posibilidad de concatenar más matrices usando el mismo bus de datos</w:t>
      </w:r>
    </w:p>
    <w:p w14:paraId="20BB6525" w14:textId="0E28CBD7" w:rsidR="007169D1" w:rsidRPr="007A686B" w:rsidRDefault="00ED3DC2" w:rsidP="007169D1">
      <w:pPr>
        <w:rPr>
          <w:rFonts w:ascii="Arial" w:hAnsi="Arial" w:cs="Arial"/>
        </w:rPr>
      </w:pPr>
      <w:r w:rsidRPr="007A686B">
        <w:rPr>
          <w:rFonts w:ascii="Arial" w:hAnsi="Arial" w:cs="Arial"/>
        </w:rPr>
        <w:t>La segunda es que puede variar digitalmente el brillo de estos leds lo cual es bastante importante, además de tener un modo ahorro según lo necesitemos.</w:t>
      </w:r>
    </w:p>
    <w:p w14:paraId="58481043" w14:textId="27745D1C" w:rsidR="00ED3DC2" w:rsidRPr="007A686B" w:rsidRDefault="000B0943" w:rsidP="000B0943">
      <w:pPr>
        <w:rPr>
          <w:rFonts w:ascii="Arial" w:hAnsi="Arial" w:cs="Arial"/>
        </w:rPr>
      </w:pPr>
      <w:r w:rsidRPr="007A686B">
        <w:rPr>
          <w:noProof/>
        </w:rPr>
        <w:drawing>
          <wp:anchor distT="0" distB="0" distL="114300" distR="114300" simplePos="0" relativeHeight="251660288" behindDoc="0" locked="0" layoutInCell="1" allowOverlap="1" wp14:anchorId="7D3C12ED" wp14:editId="57B1121F">
            <wp:simplePos x="0" y="0"/>
            <wp:positionH relativeFrom="column">
              <wp:posOffset>520</wp:posOffset>
            </wp:positionH>
            <wp:positionV relativeFrom="paragraph">
              <wp:posOffset>384</wp:posOffset>
            </wp:positionV>
            <wp:extent cx="1456680" cy="1525630"/>
            <wp:effectExtent l="0" t="0" r="0" b="0"/>
            <wp:wrapSquare wrapText="bothSides"/>
            <wp:docPr id="45472234" name="Imagen 2" descr="MAX7219 LED Display Driver IC Pinout, Spec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7219 LED Display Driver IC Pinout, Specs &amp; Datashe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6680" cy="1525630"/>
                    </a:xfrm>
                    <a:prstGeom prst="rect">
                      <a:avLst/>
                    </a:prstGeom>
                    <a:noFill/>
                    <a:ln>
                      <a:noFill/>
                    </a:ln>
                  </pic:spPr>
                </pic:pic>
              </a:graphicData>
            </a:graphic>
          </wp:anchor>
        </w:drawing>
      </w:r>
      <w:r w:rsidRPr="007A686B">
        <w:rPr>
          <w:rFonts w:ascii="Arial" w:hAnsi="Arial" w:cs="Arial"/>
        </w:rPr>
        <w:t>El max cuenta con una serie de patillas, siendo las salidas los pones SEG(A-G), DP y DIG(0-7) (este nombre se debe por que originalmente se lo tiene pensado para manejar display de 7 segmentos).</w:t>
      </w:r>
    </w:p>
    <w:p w14:paraId="3DDEA7D5" w14:textId="5F703275" w:rsidR="000B0943" w:rsidRPr="007A686B" w:rsidRDefault="000B0943" w:rsidP="000B0943">
      <w:pPr>
        <w:rPr>
          <w:rFonts w:ascii="Arial" w:hAnsi="Arial" w:cs="Arial"/>
        </w:rPr>
      </w:pPr>
      <w:r w:rsidRPr="007A686B">
        <w:rPr>
          <w:rFonts w:ascii="Arial" w:hAnsi="Arial" w:cs="Arial"/>
        </w:rPr>
        <w:t>Luego tenemos a DIN, LOAD y CLK que son los que van conectados al Arduino</w:t>
      </w:r>
    </w:p>
    <w:p w14:paraId="1B028F0C" w14:textId="57AAD4DC" w:rsidR="000B0943" w:rsidRPr="007A686B" w:rsidRDefault="000B0943" w:rsidP="000B0943">
      <w:pPr>
        <w:rPr>
          <w:rFonts w:ascii="Arial" w:hAnsi="Arial" w:cs="Arial"/>
        </w:rPr>
      </w:pPr>
      <w:r w:rsidRPr="007A686B">
        <w:rPr>
          <w:rFonts w:ascii="Arial" w:hAnsi="Arial" w:cs="Arial"/>
        </w:rPr>
        <w:t>También tenemos al pin DIN y DOUT los cuales se pueden conectar para intercalar varias matrices</w:t>
      </w:r>
    </w:p>
    <w:p w14:paraId="671D6FA6" w14:textId="5027E2E9" w:rsidR="000B0943" w:rsidRPr="007A686B" w:rsidRDefault="000B0943" w:rsidP="000B0943">
      <w:pPr>
        <w:jc w:val="center"/>
        <w:rPr>
          <w:rFonts w:ascii="Arial" w:hAnsi="Arial" w:cs="Arial"/>
        </w:rPr>
      </w:pPr>
      <w:r w:rsidRPr="007A686B">
        <w:rPr>
          <w:noProof/>
        </w:rPr>
        <w:drawing>
          <wp:inline distT="0" distB="0" distL="0" distR="0" wp14:anchorId="27F1CA0F" wp14:editId="4387B098">
            <wp:extent cx="3456050" cy="1222460"/>
            <wp:effectExtent l="0" t="0" r="0" b="0"/>
            <wp:docPr id="739419257" name="Imagen 3" descr="15 arduino 2 matrix matriz LEDS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 arduino 2 matrix matriz LEDS L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0892" cy="1234784"/>
                    </a:xfrm>
                    <a:prstGeom prst="rect">
                      <a:avLst/>
                    </a:prstGeom>
                    <a:noFill/>
                    <a:ln>
                      <a:noFill/>
                    </a:ln>
                  </pic:spPr>
                </pic:pic>
              </a:graphicData>
            </a:graphic>
          </wp:inline>
        </w:drawing>
      </w:r>
    </w:p>
    <w:p w14:paraId="40D8FB38" w14:textId="19668752" w:rsidR="000B0943" w:rsidRPr="007A686B" w:rsidRDefault="000B0943" w:rsidP="000B0943">
      <w:pPr>
        <w:rPr>
          <w:rFonts w:ascii="Arial" w:hAnsi="Arial" w:cs="Arial"/>
        </w:rPr>
      </w:pPr>
      <w:r w:rsidRPr="007A686B">
        <w:rPr>
          <w:rFonts w:ascii="Arial" w:hAnsi="Arial" w:cs="Arial"/>
        </w:rPr>
        <w:lastRenderedPageBreak/>
        <w:t xml:space="preserve">Y por ultimo nos queda el pin mas importante, ISET el cual nos </w:t>
      </w:r>
      <w:r w:rsidR="0032369B" w:rsidRPr="007A686B">
        <w:rPr>
          <w:rFonts w:ascii="Arial" w:hAnsi="Arial" w:cs="Arial"/>
        </w:rPr>
        <w:t>sirve para setear la intensidad máxima a la cual queremos que trabaje nuestros leds, bajo la siguiente tabla:</w:t>
      </w:r>
    </w:p>
    <w:p w14:paraId="6718028E" w14:textId="2DBF72E3" w:rsidR="0032369B" w:rsidRPr="007A686B" w:rsidRDefault="0032369B" w:rsidP="0032369B">
      <w:pPr>
        <w:jc w:val="center"/>
        <w:rPr>
          <w:rFonts w:ascii="Arial" w:hAnsi="Arial" w:cs="Arial"/>
        </w:rPr>
      </w:pPr>
      <w:r w:rsidRPr="007A686B">
        <w:rPr>
          <w:rFonts w:ascii="Arial" w:hAnsi="Arial" w:cs="Arial"/>
          <w:noProof/>
        </w:rPr>
        <w:drawing>
          <wp:inline distT="0" distB="0" distL="0" distR="0" wp14:anchorId="24A73D4B" wp14:editId="19AE9F6C">
            <wp:extent cx="2692112" cy="1380410"/>
            <wp:effectExtent l="0" t="0" r="0" b="0"/>
            <wp:docPr id="66762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5627" name=""/>
                    <pic:cNvPicPr/>
                  </pic:nvPicPr>
                  <pic:blipFill>
                    <a:blip r:embed="rId23"/>
                    <a:stretch>
                      <a:fillRect/>
                    </a:stretch>
                  </pic:blipFill>
                  <pic:spPr>
                    <a:xfrm>
                      <a:off x="0" y="0"/>
                      <a:ext cx="2707076" cy="1388083"/>
                    </a:xfrm>
                    <a:prstGeom prst="rect">
                      <a:avLst/>
                    </a:prstGeom>
                  </pic:spPr>
                </pic:pic>
              </a:graphicData>
            </a:graphic>
          </wp:inline>
        </w:drawing>
      </w:r>
    </w:p>
    <w:p w14:paraId="7847836D" w14:textId="19E443F9" w:rsidR="0032369B" w:rsidRPr="007A686B" w:rsidRDefault="0032369B" w:rsidP="0032369B">
      <w:pPr>
        <w:rPr>
          <w:rFonts w:ascii="Arial" w:hAnsi="Arial" w:cs="Arial"/>
        </w:rPr>
      </w:pPr>
      <w:r w:rsidRPr="007A686B">
        <w:rPr>
          <w:rFonts w:ascii="Arial" w:hAnsi="Arial" w:cs="Arial"/>
        </w:rPr>
        <w:t>Siendo el valor de las resistencias en KΩ</w:t>
      </w:r>
    </w:p>
    <w:p w14:paraId="429F506A" w14:textId="355040E3" w:rsidR="0032369B" w:rsidRPr="007A686B" w:rsidRDefault="0032369B" w:rsidP="0032369B">
      <w:pPr>
        <w:rPr>
          <w:rFonts w:ascii="Arial" w:hAnsi="Arial" w:cs="Arial"/>
        </w:rPr>
      </w:pPr>
      <w:r w:rsidRPr="007A686B">
        <w:rPr>
          <w:rFonts w:ascii="Arial" w:hAnsi="Arial" w:cs="Arial"/>
        </w:rPr>
        <w:t>Esto solo nos dará el máximo de intensidad, pero luego desde código podremos variar este valor desde 0 hasta el máximo.</w:t>
      </w:r>
    </w:p>
    <w:p w14:paraId="69541BDD" w14:textId="57BA3ED0" w:rsidR="00026067" w:rsidRPr="007A686B" w:rsidRDefault="0032369B" w:rsidP="00026067">
      <w:pPr>
        <w:rPr>
          <w:rFonts w:ascii="Arial" w:hAnsi="Arial" w:cs="Arial"/>
        </w:rPr>
      </w:pPr>
      <w:r w:rsidRPr="007A686B">
        <w:rPr>
          <w:rFonts w:ascii="Arial" w:hAnsi="Arial" w:cs="Arial"/>
        </w:rPr>
        <w:t>Para colocar nuestra matriz será importante determinar si es de cátodo común o ánodo común, según la que tengamos elegiremos donde irán nuestras filas y columnas.</w:t>
      </w:r>
    </w:p>
    <w:p w14:paraId="6BB8AB86" w14:textId="173E1107" w:rsidR="0032369B" w:rsidRPr="007A686B" w:rsidRDefault="0032369B" w:rsidP="0032369B">
      <w:pPr>
        <w:jc w:val="center"/>
        <w:rPr>
          <w:rFonts w:ascii="Arial" w:hAnsi="Arial" w:cs="Arial"/>
        </w:rPr>
      </w:pPr>
      <w:r w:rsidRPr="007A686B">
        <w:rPr>
          <w:rFonts w:ascii="Arial" w:hAnsi="Arial" w:cs="Arial"/>
          <w:noProof/>
        </w:rPr>
        <w:drawing>
          <wp:inline distT="0" distB="0" distL="0" distR="0" wp14:anchorId="431FF842" wp14:editId="31F899C5">
            <wp:extent cx="2506206" cy="1306427"/>
            <wp:effectExtent l="0" t="0" r="8890" b="8255"/>
            <wp:docPr id="1244596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6998" name=""/>
                    <pic:cNvPicPr/>
                  </pic:nvPicPr>
                  <pic:blipFill>
                    <a:blip r:embed="rId24"/>
                    <a:stretch>
                      <a:fillRect/>
                    </a:stretch>
                  </pic:blipFill>
                  <pic:spPr>
                    <a:xfrm>
                      <a:off x="0" y="0"/>
                      <a:ext cx="2517985" cy="1312567"/>
                    </a:xfrm>
                    <a:prstGeom prst="rect">
                      <a:avLst/>
                    </a:prstGeom>
                  </pic:spPr>
                </pic:pic>
              </a:graphicData>
            </a:graphic>
          </wp:inline>
        </w:drawing>
      </w:r>
    </w:p>
    <w:p w14:paraId="642A0DFA" w14:textId="51C9DFAE" w:rsidR="00026067" w:rsidRPr="007A686B" w:rsidRDefault="0032369B" w:rsidP="00C40300">
      <w:pPr>
        <w:rPr>
          <w:rFonts w:ascii="Arial" w:hAnsi="Arial" w:cs="Arial"/>
        </w:rPr>
      </w:pPr>
      <w:r w:rsidRPr="007A686B">
        <w:rPr>
          <w:rFonts w:ascii="Arial" w:hAnsi="Arial" w:cs="Arial"/>
        </w:rPr>
        <w:t>Nosotros elegimos en el momento usar la librería MD_MAX72XX la cual era bastante potente, pero tenía sus complicaciones. Primero a la hora de realizar las pruebas de orden de conexión tome en cuenta esto:</w:t>
      </w:r>
    </w:p>
    <w:p w14:paraId="61E5AFFF" w14:textId="2F1FD53B" w:rsidR="0032369B" w:rsidRPr="007A686B" w:rsidRDefault="0032369B" w:rsidP="0032369B">
      <w:pPr>
        <w:jc w:val="center"/>
        <w:rPr>
          <w:rFonts w:ascii="Arial" w:hAnsi="Arial" w:cs="Arial"/>
        </w:rPr>
      </w:pPr>
      <w:r w:rsidRPr="007A686B">
        <w:rPr>
          <w:rFonts w:ascii="Arial" w:hAnsi="Arial" w:cs="Arial"/>
          <w:noProof/>
        </w:rPr>
        <w:drawing>
          <wp:inline distT="0" distB="0" distL="0" distR="0" wp14:anchorId="7343F952" wp14:editId="08B819AB">
            <wp:extent cx="2170369" cy="1224069"/>
            <wp:effectExtent l="0" t="0" r="1905" b="0"/>
            <wp:docPr id="515067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67272" name=""/>
                    <pic:cNvPicPr/>
                  </pic:nvPicPr>
                  <pic:blipFill>
                    <a:blip r:embed="rId25"/>
                    <a:stretch>
                      <a:fillRect/>
                    </a:stretch>
                  </pic:blipFill>
                  <pic:spPr>
                    <a:xfrm>
                      <a:off x="0" y="0"/>
                      <a:ext cx="2184438" cy="1232004"/>
                    </a:xfrm>
                    <a:prstGeom prst="rect">
                      <a:avLst/>
                    </a:prstGeom>
                  </pic:spPr>
                </pic:pic>
              </a:graphicData>
            </a:graphic>
          </wp:inline>
        </w:drawing>
      </w:r>
    </w:p>
    <w:p w14:paraId="123A4911" w14:textId="65EE731C" w:rsidR="0032369B" w:rsidRPr="007A686B" w:rsidRDefault="0032369B" w:rsidP="0032369B">
      <w:pPr>
        <w:rPr>
          <w:rFonts w:ascii="Arial" w:hAnsi="Arial" w:cs="Arial"/>
        </w:rPr>
      </w:pPr>
      <w:r w:rsidRPr="007A686B">
        <w:rPr>
          <w:rFonts w:ascii="Arial" w:hAnsi="Arial" w:cs="Arial"/>
        </w:rPr>
        <w:t>Si la matriz al conectar dos entradas a positivo y una a negativo buscando que queden los dos leds apuntados arriba a la derecha, bajo esta pauta podremos saber el orden que maneja la biblioteca:</w:t>
      </w:r>
    </w:p>
    <w:p w14:paraId="4961BEDE" w14:textId="746D053C" w:rsidR="0032369B" w:rsidRPr="007A686B" w:rsidRDefault="0032369B" w:rsidP="0032369B">
      <w:pPr>
        <w:rPr>
          <w:rFonts w:ascii="Arial" w:hAnsi="Arial" w:cs="Arial"/>
        </w:rPr>
      </w:pPr>
      <w:r w:rsidRPr="007A686B">
        <w:rPr>
          <w:rFonts w:ascii="Arial" w:hAnsi="Arial" w:cs="Arial"/>
          <w:noProof/>
        </w:rPr>
        <w:drawing>
          <wp:anchor distT="0" distB="0" distL="114300" distR="114300" simplePos="0" relativeHeight="251661312" behindDoc="0" locked="0" layoutInCell="1" allowOverlap="1" wp14:anchorId="6C2038B7" wp14:editId="5034D0E5">
            <wp:simplePos x="0" y="0"/>
            <wp:positionH relativeFrom="margin">
              <wp:align>left</wp:align>
            </wp:positionH>
            <wp:positionV relativeFrom="paragraph">
              <wp:posOffset>635</wp:posOffset>
            </wp:positionV>
            <wp:extent cx="2437130" cy="1324610"/>
            <wp:effectExtent l="0" t="0" r="1270" b="8890"/>
            <wp:wrapSquare wrapText="bothSides"/>
            <wp:docPr id="563430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065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7130" cy="1324610"/>
                    </a:xfrm>
                    <a:prstGeom prst="rect">
                      <a:avLst/>
                    </a:prstGeom>
                  </pic:spPr>
                </pic:pic>
              </a:graphicData>
            </a:graphic>
            <wp14:sizeRelH relativeFrom="margin">
              <wp14:pctWidth>0</wp14:pctWidth>
            </wp14:sizeRelH>
            <wp14:sizeRelV relativeFrom="margin">
              <wp14:pctHeight>0</wp14:pctHeight>
            </wp14:sizeRelV>
          </wp:anchor>
        </w:drawing>
      </w:r>
      <w:r w:rsidRPr="007A686B">
        <w:rPr>
          <w:rFonts w:ascii="Arial" w:hAnsi="Arial" w:cs="Arial"/>
        </w:rPr>
        <w:t>Este será el orden de conexión de las patillas según lo visto antes y que numero tendrá cada uno, siendo la columna 1 y fila 1 la de arriba a la derecha.</w:t>
      </w:r>
    </w:p>
    <w:p w14:paraId="24F2B88D" w14:textId="77777777" w:rsidR="0032369B" w:rsidRPr="007A686B" w:rsidRDefault="0032369B" w:rsidP="0032369B">
      <w:pPr>
        <w:rPr>
          <w:rFonts w:ascii="Arial" w:hAnsi="Arial" w:cs="Arial"/>
        </w:rPr>
      </w:pPr>
    </w:p>
    <w:p w14:paraId="7B6A9D22" w14:textId="77777777" w:rsidR="0032369B" w:rsidRPr="007A686B" w:rsidRDefault="0032369B" w:rsidP="0032369B">
      <w:pPr>
        <w:rPr>
          <w:rFonts w:ascii="Arial" w:hAnsi="Arial" w:cs="Arial"/>
        </w:rPr>
      </w:pPr>
    </w:p>
    <w:p w14:paraId="4D68F25E" w14:textId="77777777" w:rsidR="0032369B" w:rsidRPr="007A686B" w:rsidRDefault="0032369B" w:rsidP="0032369B">
      <w:r w:rsidRPr="007A686B">
        <w:rPr>
          <w:rFonts w:ascii="Arial" w:hAnsi="Arial" w:cs="Arial"/>
        </w:rPr>
        <w:lastRenderedPageBreak/>
        <w:t>Esto se puede cambiar a voluntad, en invirtiendo ordenes de conexión pero si queremos usar la biblioteca de letras que trae la biblioteca tendremos que hacerlo de esta forma.</w:t>
      </w:r>
      <w:r w:rsidRPr="007A686B">
        <w:t xml:space="preserve"> </w:t>
      </w:r>
    </w:p>
    <w:p w14:paraId="41FAC287" w14:textId="73E34927" w:rsidR="0032369B" w:rsidRPr="007A686B" w:rsidRDefault="0032369B" w:rsidP="0032369B">
      <w:pPr>
        <w:jc w:val="center"/>
        <w:rPr>
          <w:rFonts w:ascii="Arial" w:hAnsi="Arial" w:cs="Arial"/>
        </w:rPr>
      </w:pPr>
      <w:r w:rsidRPr="007A686B">
        <w:rPr>
          <w:rFonts w:ascii="Arial" w:hAnsi="Arial" w:cs="Arial"/>
          <w:noProof/>
        </w:rPr>
        <w:drawing>
          <wp:inline distT="0" distB="0" distL="0" distR="0" wp14:anchorId="717A4E02" wp14:editId="5EDE5B9E">
            <wp:extent cx="2510145" cy="1264813"/>
            <wp:effectExtent l="0" t="0" r="5080" b="0"/>
            <wp:docPr id="126547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4776" name=""/>
                    <pic:cNvPicPr/>
                  </pic:nvPicPr>
                  <pic:blipFill>
                    <a:blip r:embed="rId27"/>
                    <a:stretch>
                      <a:fillRect/>
                    </a:stretch>
                  </pic:blipFill>
                  <pic:spPr>
                    <a:xfrm>
                      <a:off x="0" y="0"/>
                      <a:ext cx="2524132" cy="1271861"/>
                    </a:xfrm>
                    <a:prstGeom prst="rect">
                      <a:avLst/>
                    </a:prstGeom>
                  </pic:spPr>
                </pic:pic>
              </a:graphicData>
            </a:graphic>
          </wp:inline>
        </w:drawing>
      </w:r>
    </w:p>
    <w:p w14:paraId="71C14A72" w14:textId="2B2F991A" w:rsidR="0032369B" w:rsidRPr="007A686B" w:rsidRDefault="0032369B" w:rsidP="0032369B">
      <w:pPr>
        <w:rPr>
          <w:rFonts w:ascii="Arial" w:hAnsi="Arial" w:cs="Arial"/>
        </w:rPr>
      </w:pPr>
      <w:r w:rsidRPr="007A686B">
        <w:rPr>
          <w:rFonts w:ascii="Arial" w:hAnsi="Arial" w:cs="Arial"/>
        </w:rPr>
        <w:t xml:space="preserve">Aunque ya les digo desde ya que es medio rara, y es preferible hacernos uno mismo </w:t>
      </w:r>
      <w:r w:rsidR="007A686B" w:rsidRPr="007A686B">
        <w:rPr>
          <w:rFonts w:ascii="Arial" w:hAnsi="Arial" w:cs="Arial"/>
        </w:rPr>
        <w:t>está,</w:t>
      </w:r>
      <w:r w:rsidRPr="007A686B">
        <w:rPr>
          <w:rFonts w:ascii="Arial" w:hAnsi="Arial" w:cs="Arial"/>
        </w:rPr>
        <w:t xml:space="preserve"> pero todo dependerá del gusto de cada uno.</w:t>
      </w:r>
    </w:p>
    <w:p w14:paraId="78840465" w14:textId="7FBA37A4" w:rsidR="0032369B" w:rsidRPr="007A686B" w:rsidRDefault="007A686B" w:rsidP="0032369B">
      <w:pPr>
        <w:rPr>
          <w:rFonts w:ascii="Arial" w:hAnsi="Arial" w:cs="Arial"/>
        </w:rPr>
      </w:pPr>
      <w:r w:rsidRPr="007A686B">
        <w:rPr>
          <w:rFonts w:ascii="Arial" w:hAnsi="Arial" w:cs="Arial"/>
        </w:rPr>
        <w:t>Ahora explicare un poco de cómo usarla:</w:t>
      </w:r>
    </w:p>
    <w:p w14:paraId="282764F3" w14:textId="6F2DEBA5" w:rsidR="007A686B" w:rsidRPr="007A686B" w:rsidRDefault="007A686B" w:rsidP="0032369B">
      <w:pPr>
        <w:rPr>
          <w:rFonts w:ascii="Arial" w:hAnsi="Arial" w:cs="Arial"/>
        </w:rPr>
      </w:pPr>
      <w:r w:rsidRPr="007A686B">
        <w:rPr>
          <w:rFonts w:ascii="Arial" w:hAnsi="Arial" w:cs="Arial"/>
        </w:rPr>
        <w:t>Constructor:</w:t>
      </w:r>
    </w:p>
    <w:p w14:paraId="11B2FB52" w14:textId="2DA765E3" w:rsidR="007A686B" w:rsidRPr="007A686B" w:rsidRDefault="007A686B" w:rsidP="0032369B">
      <w:pPr>
        <w:rPr>
          <w:rFonts w:ascii="Arial" w:hAnsi="Arial" w:cs="Arial"/>
        </w:rPr>
      </w:pPr>
      <w:r w:rsidRPr="007A686B">
        <w:rPr>
          <w:rFonts w:ascii="Arial" w:hAnsi="Arial" w:cs="Arial"/>
        </w:rPr>
        <w:t>MD_MAX72XX() es la función encargada de construir el objeto con el cual trabajaremos constantemente y tiene una opción para usar los buses de SPI clásicos de Arduino acá usare otros con la siguiente sobrecarga:</w:t>
      </w:r>
    </w:p>
    <w:tbl>
      <w:tblPr>
        <w:tblStyle w:val="Tablaconcuadrcula"/>
        <w:tblW w:w="0" w:type="auto"/>
        <w:tblLook w:val="04A0" w:firstRow="1" w:lastRow="0" w:firstColumn="1" w:lastColumn="0" w:noHBand="0" w:noVBand="1"/>
      </w:tblPr>
      <w:tblGrid>
        <w:gridCol w:w="8494"/>
      </w:tblGrid>
      <w:tr w:rsidR="007A686B" w:rsidRPr="00DD5F98" w14:paraId="4000A16B" w14:textId="77777777" w:rsidTr="007A686B">
        <w:tc>
          <w:tcPr>
            <w:tcW w:w="8494" w:type="dxa"/>
          </w:tcPr>
          <w:p w14:paraId="6DB7D203" w14:textId="7EBF8B32" w:rsidR="007A686B" w:rsidRPr="007A686B" w:rsidRDefault="007A686B" w:rsidP="0032369B">
            <w:pPr>
              <w:rPr>
                <w:rFonts w:ascii="Arial" w:hAnsi="Arial" w:cs="Arial"/>
                <w:lang w:val="en-US"/>
              </w:rPr>
            </w:pPr>
            <w:r w:rsidRPr="007A686B">
              <w:rPr>
                <w:rFonts w:ascii="Courier New" w:hAnsi="Courier New" w:cs="Courier New"/>
                <w:color w:val="000060"/>
                <w:sz w:val="18"/>
                <w:szCs w:val="18"/>
                <w:shd w:val="clear" w:color="auto" w:fill="E0E0E0"/>
                <w:lang w:val="en-US"/>
              </w:rPr>
              <w:t>D_MAX72XX mx </w:t>
            </w:r>
            <w:r w:rsidRPr="007A686B">
              <w:rPr>
                <w:rStyle w:val="sy1"/>
                <w:rFonts w:ascii="Courier New" w:hAnsi="Courier New" w:cs="Courier New"/>
                <w:color w:val="000080"/>
                <w:sz w:val="18"/>
                <w:szCs w:val="18"/>
                <w:shd w:val="clear" w:color="auto" w:fill="E0E0E0"/>
                <w:lang w:val="en-US"/>
              </w:rPr>
              <w:t>=</w:t>
            </w:r>
            <w:r w:rsidRPr="007A686B">
              <w:rPr>
                <w:rFonts w:ascii="Courier New" w:hAnsi="Courier New" w:cs="Courier New"/>
                <w:color w:val="000060"/>
                <w:sz w:val="18"/>
                <w:szCs w:val="18"/>
                <w:shd w:val="clear" w:color="auto" w:fill="E0E0E0"/>
                <w:lang w:val="en-US"/>
              </w:rPr>
              <w:t> MD_MAX72XX </w:t>
            </w:r>
            <w:r w:rsidRPr="007A686B">
              <w:rPr>
                <w:rStyle w:val="br0"/>
                <w:rFonts w:ascii="Courier New" w:hAnsi="Courier New" w:cs="Courier New"/>
                <w:color w:val="008000"/>
                <w:sz w:val="18"/>
                <w:szCs w:val="18"/>
                <w:shd w:val="clear" w:color="auto" w:fill="E0E0E0"/>
                <w:lang w:val="en-US"/>
              </w:rPr>
              <w:t>(</w:t>
            </w:r>
            <w:r w:rsidRPr="007A686B">
              <w:rPr>
                <w:rFonts w:ascii="Courier New" w:hAnsi="Courier New" w:cs="Courier New"/>
                <w:color w:val="000060"/>
                <w:sz w:val="18"/>
                <w:szCs w:val="18"/>
                <w:shd w:val="clear" w:color="auto" w:fill="E0E0E0"/>
                <w:lang w:val="en-US"/>
              </w:rPr>
              <w:t>hardware, pinDIN, pinCLK, pinCS, matCount</w:t>
            </w:r>
            <w:r w:rsidRPr="007A686B">
              <w:rPr>
                <w:rStyle w:val="br0"/>
                <w:rFonts w:ascii="Courier New" w:hAnsi="Courier New" w:cs="Courier New"/>
                <w:color w:val="008000"/>
                <w:sz w:val="18"/>
                <w:szCs w:val="18"/>
                <w:shd w:val="clear" w:color="auto" w:fill="E0E0E0"/>
                <w:lang w:val="en-US"/>
              </w:rPr>
              <w:t>)</w:t>
            </w:r>
            <w:r w:rsidRPr="007A686B">
              <w:rPr>
                <w:rStyle w:val="sy4"/>
                <w:rFonts w:ascii="Courier New" w:hAnsi="Courier New" w:cs="Courier New"/>
                <w:color w:val="008080"/>
                <w:sz w:val="18"/>
                <w:szCs w:val="18"/>
                <w:shd w:val="clear" w:color="auto" w:fill="E0E0E0"/>
                <w:lang w:val="en-US"/>
              </w:rPr>
              <w:t>;</w:t>
            </w:r>
          </w:p>
        </w:tc>
      </w:tr>
    </w:tbl>
    <w:p w14:paraId="573E779A" w14:textId="698425C6" w:rsidR="007A686B" w:rsidRDefault="007A686B" w:rsidP="0032369B">
      <w:pPr>
        <w:rPr>
          <w:rFonts w:ascii="Arial" w:hAnsi="Arial" w:cs="Arial"/>
        </w:rPr>
      </w:pPr>
      <w:r w:rsidRPr="008F68DC">
        <w:rPr>
          <w:rFonts w:ascii="Arial" w:hAnsi="Arial" w:cs="Arial"/>
          <w:b/>
          <w:bCs/>
        </w:rPr>
        <w:t>En hardware directamente colocaremos</w:t>
      </w:r>
      <w:r w:rsidRPr="007A686B">
        <w:rPr>
          <w:rFonts w:ascii="Arial" w:hAnsi="Arial" w:cs="Arial"/>
        </w:rPr>
        <w:t>: MD_MAX72XX::DR0CR0RR1_HW</w:t>
      </w:r>
    </w:p>
    <w:p w14:paraId="4F4C9421" w14:textId="07A8A624" w:rsidR="007A686B" w:rsidRDefault="007A686B" w:rsidP="0032369B">
      <w:pPr>
        <w:rPr>
          <w:rFonts w:ascii="Arial" w:hAnsi="Arial" w:cs="Arial"/>
        </w:rPr>
      </w:pPr>
      <w:r>
        <w:rPr>
          <w:rFonts w:ascii="Arial" w:hAnsi="Arial" w:cs="Arial"/>
        </w:rPr>
        <w:t>Los datos de pines serán a donde lo hayamos conectado y matCount será el numero de matriz que tengamos, en este caso estamos usando 1 sola matriz</w:t>
      </w:r>
    </w:p>
    <w:p w14:paraId="4AAA1DD0" w14:textId="27E68686" w:rsidR="007A686B" w:rsidRDefault="007A686B" w:rsidP="007A686B">
      <w:pPr>
        <w:rPr>
          <w:rFonts w:ascii="Arial" w:hAnsi="Arial" w:cs="Arial"/>
        </w:rPr>
      </w:pPr>
      <w:r>
        <w:rPr>
          <w:rFonts w:ascii="Arial" w:hAnsi="Arial" w:cs="Arial"/>
        </w:rPr>
        <w:t>Setup()</w:t>
      </w:r>
      <w:r w:rsidRPr="007A686B">
        <w:rPr>
          <w:rFonts w:ascii="Arial" w:hAnsi="Arial" w:cs="Arial"/>
        </w:rPr>
        <w:t>:</w:t>
      </w:r>
    </w:p>
    <w:p w14:paraId="7D4A7B93" w14:textId="0E0E3B9A" w:rsidR="007A686B" w:rsidRDefault="007A686B" w:rsidP="007A686B">
      <w:pPr>
        <w:rPr>
          <w:rFonts w:ascii="Arial" w:hAnsi="Arial" w:cs="Arial"/>
        </w:rPr>
      </w:pPr>
      <w:r>
        <w:rPr>
          <w:rFonts w:ascii="Arial" w:hAnsi="Arial" w:cs="Arial"/>
        </w:rPr>
        <w:t xml:space="preserve">En las funciones de configuración inicializaremos el todo con: </w:t>
      </w:r>
      <w:r w:rsidRPr="007A686B">
        <w:rPr>
          <w:rFonts w:ascii="Arial" w:hAnsi="Arial" w:cs="Arial"/>
        </w:rPr>
        <w:t>mx.begin()</w:t>
      </w:r>
    </w:p>
    <w:p w14:paraId="55142DE8" w14:textId="5EBBE793" w:rsidR="007A686B" w:rsidRDefault="006814ED" w:rsidP="007A686B">
      <w:pPr>
        <w:rPr>
          <w:rFonts w:ascii="Arial" w:hAnsi="Arial" w:cs="Arial"/>
        </w:rPr>
      </w:pPr>
      <w:r>
        <w:rPr>
          <w:rFonts w:ascii="Arial" w:hAnsi="Arial" w:cs="Arial"/>
        </w:rPr>
        <w:t xml:space="preserve">Luego tenemos a </w:t>
      </w:r>
      <w:r w:rsidRPr="006814ED">
        <w:rPr>
          <w:rFonts w:ascii="Arial" w:hAnsi="Arial" w:cs="Arial"/>
        </w:rPr>
        <w:t>mx.control</w:t>
      </w:r>
      <w:r>
        <w:rPr>
          <w:rFonts w:ascii="Arial" w:hAnsi="Arial" w:cs="Arial"/>
        </w:rPr>
        <w:t>(</w:t>
      </w:r>
      <w:r w:rsidRPr="006814ED">
        <w:rPr>
          <w:rFonts w:ascii="Arial" w:hAnsi="Arial" w:cs="Arial"/>
        </w:rPr>
        <w:t>mat, param, value</w:t>
      </w:r>
      <w:r>
        <w:rPr>
          <w:rFonts w:ascii="Arial" w:hAnsi="Arial" w:cs="Arial"/>
        </w:rPr>
        <w:t>)</w:t>
      </w:r>
    </w:p>
    <w:p w14:paraId="1AF2D8E7" w14:textId="70A7F04E" w:rsidR="006814ED" w:rsidRDefault="006814ED" w:rsidP="007A686B">
      <w:pPr>
        <w:rPr>
          <w:rFonts w:ascii="Arial" w:hAnsi="Arial" w:cs="Arial"/>
        </w:rPr>
      </w:pPr>
      <w:r>
        <w:rPr>
          <w:rFonts w:ascii="Arial" w:hAnsi="Arial" w:cs="Arial"/>
        </w:rPr>
        <w:t>Siendo mat: será el numero de matriz sobre la cual hacemos la configuracion arrancando desde el 0.</w:t>
      </w:r>
    </w:p>
    <w:p w14:paraId="1928CF37" w14:textId="6BD608C6" w:rsidR="006814ED" w:rsidRDefault="006814ED" w:rsidP="007A686B">
      <w:pPr>
        <w:rPr>
          <w:rFonts w:ascii="Arial" w:hAnsi="Arial" w:cs="Arial"/>
        </w:rPr>
      </w:pPr>
      <w:r>
        <w:rPr>
          <w:rFonts w:ascii="Arial" w:hAnsi="Arial" w:cs="Arial"/>
        </w:rPr>
        <w:t xml:space="preserve">En param tenemos que colocar </w:t>
      </w:r>
      <w:r w:rsidRPr="006814ED">
        <w:rPr>
          <w:rFonts w:ascii="Arial" w:hAnsi="Arial" w:cs="Arial"/>
        </w:rPr>
        <w:t>MD_MAX72XX::</w:t>
      </w:r>
      <w:r>
        <w:rPr>
          <w:rFonts w:ascii="Arial" w:hAnsi="Arial" w:cs="Arial"/>
        </w:rPr>
        <w:t xml:space="preserve"> debe ir seguido de lo siguiente haciendo:</w:t>
      </w:r>
    </w:p>
    <w:tbl>
      <w:tblPr>
        <w:tblStyle w:val="Tablaconcuadrcula"/>
        <w:tblW w:w="0" w:type="auto"/>
        <w:tblLook w:val="04A0" w:firstRow="1" w:lastRow="0" w:firstColumn="1" w:lastColumn="0" w:noHBand="0" w:noVBand="1"/>
      </w:tblPr>
      <w:tblGrid>
        <w:gridCol w:w="1634"/>
        <w:gridCol w:w="6860"/>
      </w:tblGrid>
      <w:tr w:rsidR="006814ED" w14:paraId="0960C37D" w14:textId="77777777" w:rsidTr="006814ED">
        <w:tc>
          <w:tcPr>
            <w:tcW w:w="1555" w:type="dxa"/>
            <w:vAlign w:val="center"/>
          </w:tcPr>
          <w:p w14:paraId="3F838A4E" w14:textId="5422AB52" w:rsidR="006814ED" w:rsidRDefault="006814ED" w:rsidP="006814ED">
            <w:pPr>
              <w:jc w:val="center"/>
              <w:rPr>
                <w:rFonts w:ascii="Arial" w:hAnsi="Arial" w:cs="Arial"/>
              </w:rPr>
            </w:pPr>
            <w:r w:rsidRPr="006814ED">
              <w:rPr>
                <w:rFonts w:ascii="Arial" w:hAnsi="Arial" w:cs="Arial"/>
              </w:rPr>
              <w:t>::TES</w:t>
            </w:r>
            <w:r>
              <w:rPr>
                <w:rFonts w:ascii="Arial" w:hAnsi="Arial" w:cs="Arial"/>
              </w:rPr>
              <w:t>T</w:t>
            </w:r>
          </w:p>
        </w:tc>
        <w:tc>
          <w:tcPr>
            <w:tcW w:w="6939" w:type="dxa"/>
            <w:vAlign w:val="center"/>
          </w:tcPr>
          <w:p w14:paraId="345DB11F" w14:textId="6B839852" w:rsidR="006814ED" w:rsidRDefault="006814ED" w:rsidP="006814ED">
            <w:pPr>
              <w:spacing w:after="160" w:line="259" w:lineRule="auto"/>
              <w:jc w:val="center"/>
              <w:rPr>
                <w:rFonts w:ascii="Arial" w:hAnsi="Arial" w:cs="Arial"/>
              </w:rPr>
            </w:pPr>
            <w:r>
              <w:rPr>
                <w:rFonts w:ascii="Arial" w:hAnsi="Arial" w:cs="Arial"/>
              </w:rPr>
              <w:t>A</w:t>
            </w:r>
            <w:r w:rsidRPr="006814ED">
              <w:rPr>
                <w:rFonts w:ascii="Arial" w:hAnsi="Arial" w:cs="Arial"/>
              </w:rPr>
              <w:t>ctiva o desactiva el modo de prueba. Cuando se activa (value = true) se encienden todos los LEDs para comprobar que ninguno esté dañado.</w:t>
            </w:r>
          </w:p>
        </w:tc>
      </w:tr>
      <w:tr w:rsidR="006814ED" w14:paraId="1AAB80CB" w14:textId="77777777" w:rsidTr="006814ED">
        <w:tc>
          <w:tcPr>
            <w:tcW w:w="1555" w:type="dxa"/>
            <w:vAlign w:val="center"/>
          </w:tcPr>
          <w:p w14:paraId="603841FD" w14:textId="0F99293C" w:rsidR="006814ED" w:rsidRDefault="006814ED" w:rsidP="006814ED">
            <w:pPr>
              <w:jc w:val="center"/>
              <w:rPr>
                <w:rFonts w:ascii="Arial" w:hAnsi="Arial" w:cs="Arial"/>
              </w:rPr>
            </w:pPr>
            <w:r w:rsidRPr="006814ED">
              <w:rPr>
                <w:rFonts w:ascii="Arial" w:hAnsi="Arial" w:cs="Arial"/>
              </w:rPr>
              <w:t>::SHUTDOWN</w:t>
            </w:r>
          </w:p>
        </w:tc>
        <w:tc>
          <w:tcPr>
            <w:tcW w:w="6939" w:type="dxa"/>
            <w:vAlign w:val="center"/>
          </w:tcPr>
          <w:p w14:paraId="69486DDC" w14:textId="2BE5947D" w:rsidR="006814ED" w:rsidRDefault="006814ED" w:rsidP="006814ED">
            <w:pPr>
              <w:jc w:val="center"/>
              <w:rPr>
                <w:rFonts w:ascii="Arial" w:hAnsi="Arial" w:cs="Arial"/>
              </w:rPr>
            </w:pPr>
            <w:r>
              <w:rPr>
                <w:rFonts w:ascii="Arial" w:hAnsi="Arial" w:cs="Arial"/>
              </w:rPr>
              <w:t>A</w:t>
            </w:r>
            <w:r w:rsidRPr="006814ED">
              <w:rPr>
                <w:rFonts w:ascii="Arial" w:hAnsi="Arial" w:cs="Arial"/>
              </w:rPr>
              <w:t>ctivar o desactivar el modo de bajo consumo</w:t>
            </w:r>
          </w:p>
        </w:tc>
      </w:tr>
      <w:tr w:rsidR="006814ED" w14:paraId="334BC506" w14:textId="77777777" w:rsidTr="006814ED">
        <w:tc>
          <w:tcPr>
            <w:tcW w:w="1555" w:type="dxa"/>
            <w:vAlign w:val="center"/>
          </w:tcPr>
          <w:p w14:paraId="4078A67D" w14:textId="1AC9958A" w:rsidR="006814ED" w:rsidRDefault="006814ED" w:rsidP="006814ED">
            <w:pPr>
              <w:jc w:val="center"/>
              <w:rPr>
                <w:rFonts w:ascii="Arial" w:hAnsi="Arial" w:cs="Arial"/>
              </w:rPr>
            </w:pPr>
            <w:r w:rsidRPr="006814ED">
              <w:rPr>
                <w:rFonts w:ascii="Arial" w:hAnsi="Arial" w:cs="Arial"/>
              </w:rPr>
              <w:t>::INTENSITY</w:t>
            </w:r>
          </w:p>
        </w:tc>
        <w:tc>
          <w:tcPr>
            <w:tcW w:w="6939" w:type="dxa"/>
            <w:vAlign w:val="center"/>
          </w:tcPr>
          <w:p w14:paraId="6F97F2D5" w14:textId="07359DCC" w:rsidR="006814ED" w:rsidRDefault="006814ED" w:rsidP="006814ED">
            <w:pPr>
              <w:jc w:val="center"/>
              <w:rPr>
                <w:rFonts w:ascii="Arial" w:hAnsi="Arial" w:cs="Arial"/>
              </w:rPr>
            </w:pPr>
            <w:r>
              <w:rPr>
                <w:rFonts w:ascii="Arial" w:hAnsi="Arial" w:cs="Arial"/>
              </w:rPr>
              <w:t>P</w:t>
            </w:r>
            <w:r w:rsidRPr="006814ED">
              <w:rPr>
                <w:rFonts w:ascii="Arial" w:hAnsi="Arial" w:cs="Arial"/>
              </w:rPr>
              <w:t>ermite especificar el brillo de los leds. El valor de value tiene que estar entre 0-15, donde 0 apaga los</w:t>
            </w:r>
            <w:r>
              <w:rPr>
                <w:rFonts w:ascii="Arial" w:hAnsi="Arial" w:cs="Arial"/>
              </w:rPr>
              <w:t xml:space="preserve"> led</w:t>
            </w:r>
            <w:r w:rsidRPr="006814ED">
              <w:rPr>
                <w:rFonts w:ascii="Arial" w:hAnsi="Arial" w:cs="Arial"/>
              </w:rPr>
              <w:t>s y 15 es el brillo máximo.</w:t>
            </w:r>
          </w:p>
        </w:tc>
      </w:tr>
      <w:tr w:rsidR="006814ED" w14:paraId="546D0E55" w14:textId="77777777" w:rsidTr="006814ED">
        <w:tc>
          <w:tcPr>
            <w:tcW w:w="1555" w:type="dxa"/>
            <w:vAlign w:val="center"/>
          </w:tcPr>
          <w:p w14:paraId="3ECE6EE8" w14:textId="6E45658D" w:rsidR="006814ED" w:rsidRPr="006814ED" w:rsidRDefault="006814ED" w:rsidP="006814ED">
            <w:pPr>
              <w:jc w:val="center"/>
              <w:rPr>
                <w:rFonts w:ascii="Arial" w:hAnsi="Arial" w:cs="Arial"/>
              </w:rPr>
            </w:pPr>
            <w:r w:rsidRPr="006814ED">
              <w:rPr>
                <w:rFonts w:ascii="Arial" w:hAnsi="Arial" w:cs="Arial"/>
              </w:rPr>
              <w:t>::UPDATE</w:t>
            </w:r>
          </w:p>
        </w:tc>
        <w:tc>
          <w:tcPr>
            <w:tcW w:w="6939" w:type="dxa"/>
            <w:vAlign w:val="center"/>
          </w:tcPr>
          <w:p w14:paraId="108188E2" w14:textId="250B269C" w:rsidR="006814ED" w:rsidRDefault="006814ED" w:rsidP="006814ED">
            <w:pPr>
              <w:jc w:val="center"/>
              <w:rPr>
                <w:rFonts w:ascii="Arial" w:hAnsi="Arial" w:cs="Arial"/>
              </w:rPr>
            </w:pPr>
            <w:r w:rsidRPr="006814ED">
              <w:rPr>
                <w:rFonts w:ascii="Arial" w:hAnsi="Arial" w:cs="Arial"/>
              </w:rPr>
              <w:t>Permite habilitar o deshabilitar la actualización automática</w:t>
            </w:r>
          </w:p>
        </w:tc>
      </w:tr>
    </w:tbl>
    <w:p w14:paraId="136E2457" w14:textId="2C925EBC" w:rsidR="006814ED" w:rsidRDefault="006814ED" w:rsidP="006814ED">
      <w:pPr>
        <w:rPr>
          <w:rFonts w:ascii="Arial" w:hAnsi="Arial" w:cs="Arial"/>
        </w:rPr>
      </w:pPr>
    </w:p>
    <w:p w14:paraId="3065A2C2" w14:textId="6E5A054F" w:rsidR="006814ED" w:rsidRDefault="006814ED" w:rsidP="006814ED">
      <w:pPr>
        <w:rPr>
          <w:rFonts w:ascii="Arial" w:hAnsi="Arial" w:cs="Arial"/>
        </w:rPr>
      </w:pPr>
      <w:r>
        <w:rPr>
          <w:rFonts w:ascii="Arial" w:hAnsi="Arial" w:cs="Arial"/>
        </w:rPr>
        <w:t>Si obviamos colocar mat los cambios se efectúan para todas las matrices.</w:t>
      </w:r>
    </w:p>
    <w:p w14:paraId="4CE187B2" w14:textId="7AFA10EB" w:rsidR="006814ED" w:rsidRDefault="00183DE9" w:rsidP="006814ED">
      <w:pPr>
        <w:rPr>
          <w:rFonts w:ascii="Arial" w:hAnsi="Arial" w:cs="Arial"/>
        </w:rPr>
      </w:pPr>
      <w:r>
        <w:rPr>
          <w:rFonts w:ascii="Arial" w:hAnsi="Arial" w:cs="Arial"/>
        </w:rPr>
        <w:t>Luego de eso tenemos las funciones de operación las cuales podemos usarlo donde queremos (las otras también, pero es importante que las declaremos en el setup antes que nada)</w:t>
      </w:r>
    </w:p>
    <w:p w14:paraId="2D3F5398" w14:textId="2F22B19E" w:rsidR="00183DE9" w:rsidRDefault="00183DE9" w:rsidP="00183DE9">
      <w:pPr>
        <w:pStyle w:val="Prrafodelista"/>
        <w:numPr>
          <w:ilvl w:val="0"/>
          <w:numId w:val="1"/>
        </w:numPr>
        <w:rPr>
          <w:rFonts w:ascii="Arial" w:hAnsi="Arial" w:cs="Arial"/>
        </w:rPr>
      </w:pPr>
      <w:r w:rsidRPr="00183DE9">
        <w:rPr>
          <w:rFonts w:ascii="Arial" w:hAnsi="Arial" w:cs="Arial"/>
        </w:rPr>
        <w:t>getColumnCount()</w:t>
      </w:r>
    </w:p>
    <w:p w14:paraId="0DD3E1ED" w14:textId="19F0E1DB" w:rsidR="00183DE9" w:rsidRDefault="00183DE9" w:rsidP="00183DE9">
      <w:pPr>
        <w:pStyle w:val="Prrafodelista"/>
        <w:numPr>
          <w:ilvl w:val="0"/>
          <w:numId w:val="1"/>
        </w:numPr>
        <w:rPr>
          <w:rFonts w:ascii="Arial" w:hAnsi="Arial" w:cs="Arial"/>
        </w:rPr>
      </w:pPr>
      <w:r w:rsidRPr="00183DE9">
        <w:rPr>
          <w:rFonts w:ascii="Arial" w:hAnsi="Arial" w:cs="Arial"/>
        </w:rPr>
        <w:lastRenderedPageBreak/>
        <w:t>clear()</w:t>
      </w:r>
    </w:p>
    <w:p w14:paraId="73649909" w14:textId="0F701F3E" w:rsidR="00183DE9" w:rsidRDefault="00183DE9" w:rsidP="00183DE9">
      <w:pPr>
        <w:pStyle w:val="Prrafodelista"/>
        <w:numPr>
          <w:ilvl w:val="0"/>
          <w:numId w:val="1"/>
        </w:numPr>
        <w:rPr>
          <w:rFonts w:ascii="Arial" w:hAnsi="Arial" w:cs="Arial"/>
        </w:rPr>
      </w:pPr>
      <w:r w:rsidRPr="00183DE9">
        <w:rPr>
          <w:rFonts w:ascii="Arial" w:hAnsi="Arial" w:cs="Arial"/>
        </w:rPr>
        <w:t>setColumn()</w:t>
      </w:r>
    </w:p>
    <w:p w14:paraId="52E5FEA9" w14:textId="041F6A49" w:rsidR="00183DE9" w:rsidRDefault="00183DE9" w:rsidP="00183DE9">
      <w:pPr>
        <w:pStyle w:val="Prrafodelista"/>
        <w:numPr>
          <w:ilvl w:val="0"/>
          <w:numId w:val="1"/>
        </w:numPr>
        <w:rPr>
          <w:rFonts w:ascii="Arial" w:hAnsi="Arial" w:cs="Arial"/>
        </w:rPr>
      </w:pPr>
      <w:r w:rsidRPr="00183DE9">
        <w:rPr>
          <w:rFonts w:ascii="Arial" w:hAnsi="Arial" w:cs="Arial"/>
        </w:rPr>
        <w:t>setPoint()</w:t>
      </w:r>
    </w:p>
    <w:p w14:paraId="32D0F1A4" w14:textId="517FDE58" w:rsidR="00183DE9" w:rsidRDefault="00183DE9" w:rsidP="00183DE9">
      <w:pPr>
        <w:pStyle w:val="Prrafodelista"/>
        <w:numPr>
          <w:ilvl w:val="0"/>
          <w:numId w:val="1"/>
        </w:numPr>
        <w:rPr>
          <w:rFonts w:ascii="Arial" w:hAnsi="Arial" w:cs="Arial"/>
        </w:rPr>
      </w:pPr>
      <w:r w:rsidRPr="00183DE9">
        <w:rPr>
          <w:rFonts w:ascii="Arial" w:hAnsi="Arial" w:cs="Arial"/>
        </w:rPr>
        <w:t>setRow()</w:t>
      </w:r>
    </w:p>
    <w:p w14:paraId="2CBF3FFD" w14:textId="7044C305" w:rsidR="007A686B" w:rsidRDefault="00183DE9" w:rsidP="00183DE9">
      <w:pPr>
        <w:pStyle w:val="Prrafodelista"/>
        <w:numPr>
          <w:ilvl w:val="0"/>
          <w:numId w:val="1"/>
        </w:numPr>
        <w:rPr>
          <w:rFonts w:ascii="Arial" w:hAnsi="Arial" w:cs="Arial"/>
        </w:rPr>
      </w:pPr>
      <w:r w:rsidRPr="00183DE9">
        <w:rPr>
          <w:rFonts w:ascii="Arial" w:hAnsi="Arial" w:cs="Arial"/>
        </w:rPr>
        <w:t>transform()</w:t>
      </w:r>
      <w:r>
        <w:rPr>
          <w:rFonts w:ascii="Arial" w:hAnsi="Arial" w:cs="Arial"/>
        </w:rPr>
        <w:t xml:space="preserve"> la cual tiene 8 distintas transformaciones</w:t>
      </w:r>
    </w:p>
    <w:p w14:paraId="5F7DB833" w14:textId="2E80DCE2" w:rsidR="00183DE9" w:rsidRDefault="00183DE9" w:rsidP="00183DE9">
      <w:pPr>
        <w:pStyle w:val="Prrafodelista"/>
        <w:numPr>
          <w:ilvl w:val="0"/>
          <w:numId w:val="1"/>
        </w:numPr>
        <w:rPr>
          <w:rFonts w:ascii="Arial" w:hAnsi="Arial" w:cs="Arial"/>
        </w:rPr>
      </w:pPr>
      <w:r w:rsidRPr="00183DE9">
        <w:rPr>
          <w:rFonts w:ascii="Arial" w:hAnsi="Arial" w:cs="Arial"/>
        </w:rPr>
        <w:t>setChar()</w:t>
      </w:r>
    </w:p>
    <w:p w14:paraId="317C624A" w14:textId="0CFE4687" w:rsidR="00183DE9" w:rsidRDefault="00183DE9" w:rsidP="00183DE9">
      <w:pPr>
        <w:pStyle w:val="Prrafodelista"/>
        <w:numPr>
          <w:ilvl w:val="0"/>
          <w:numId w:val="1"/>
        </w:numPr>
        <w:rPr>
          <w:rFonts w:ascii="Arial" w:hAnsi="Arial" w:cs="Arial"/>
        </w:rPr>
      </w:pPr>
      <w:r w:rsidRPr="00183DE9">
        <w:rPr>
          <w:rFonts w:ascii="Arial" w:hAnsi="Arial" w:cs="Arial"/>
        </w:rPr>
        <w:t>update()</w:t>
      </w:r>
      <w:r>
        <w:rPr>
          <w:rFonts w:ascii="Arial" w:hAnsi="Arial" w:cs="Arial"/>
        </w:rPr>
        <w:t xml:space="preserve"> (solo si desactivamos update automatico)</w:t>
      </w:r>
    </w:p>
    <w:p w14:paraId="010BC880" w14:textId="1C48B3CA" w:rsidR="00183DE9" w:rsidRDefault="00183DE9" w:rsidP="00183DE9">
      <w:pPr>
        <w:rPr>
          <w:rFonts w:ascii="Arial" w:hAnsi="Arial" w:cs="Arial"/>
        </w:rPr>
      </w:pPr>
      <w:r>
        <w:rPr>
          <w:rFonts w:ascii="Arial" w:hAnsi="Arial" w:cs="Arial"/>
        </w:rPr>
        <w:t xml:space="preserve">si quieren saber que hace cada función en específico vayan a la bibliográfica que ahí estará mejor explicado, igual los ejemplos para usarla estarán en la carpeta de este </w:t>
      </w:r>
      <w:r w:rsidR="008E625E">
        <w:rPr>
          <w:rFonts w:ascii="Arial" w:hAnsi="Arial" w:cs="Arial"/>
        </w:rPr>
        <w:t>módulo</w:t>
      </w:r>
      <w:r>
        <w:rPr>
          <w:rFonts w:ascii="Arial" w:hAnsi="Arial" w:cs="Arial"/>
        </w:rPr>
        <w:t>.</w:t>
      </w:r>
    </w:p>
    <w:p w14:paraId="50B60661" w14:textId="043C9CCA" w:rsidR="00183DE9" w:rsidRDefault="00183DE9" w:rsidP="00183DE9">
      <w:pPr>
        <w:rPr>
          <w:rFonts w:ascii="Arial" w:hAnsi="Arial" w:cs="Arial"/>
        </w:rPr>
      </w:pPr>
      <w:r>
        <w:rPr>
          <w:rFonts w:ascii="Arial" w:hAnsi="Arial" w:cs="Arial"/>
        </w:rPr>
        <w:t>Dentro del ejemplo deje 6 ejemplos de usos que se le pueden dar:</w:t>
      </w:r>
    </w:p>
    <w:p w14:paraId="5416DE2B" w14:textId="75B5547D" w:rsidR="00183DE9" w:rsidRDefault="00183DE9" w:rsidP="00183DE9">
      <w:pPr>
        <w:rPr>
          <w:rFonts w:ascii="Arial" w:hAnsi="Arial" w:cs="Arial"/>
        </w:rPr>
      </w:pPr>
      <w:r>
        <w:rPr>
          <w:rFonts w:ascii="Arial" w:hAnsi="Arial" w:cs="Arial"/>
        </w:rPr>
        <w:t xml:space="preserve">Bibliográfica: </w:t>
      </w:r>
      <w:r>
        <w:rPr>
          <w:rFonts w:ascii="Arial" w:hAnsi="Arial" w:cs="Arial"/>
        </w:rPr>
        <w:tab/>
      </w:r>
      <w:hyperlink r:id="rId28" w:history="1">
        <w:r w:rsidRPr="00183DE9">
          <w:rPr>
            <w:rStyle w:val="Hipervnculo"/>
            <w:rFonts w:ascii="Arial" w:hAnsi="Arial" w:cs="Arial"/>
          </w:rPr>
          <w:t>biblioteca</w:t>
        </w:r>
      </w:hyperlink>
    </w:p>
    <w:p w14:paraId="5FBDB9AB" w14:textId="5092A15C" w:rsidR="00183DE9" w:rsidRPr="00183DE9" w:rsidRDefault="00183DE9" w:rsidP="00183DE9">
      <w:pPr>
        <w:rPr>
          <w:rFonts w:ascii="Arial" w:hAnsi="Arial" w:cs="Arial"/>
        </w:rPr>
      </w:pPr>
      <w:r>
        <w:rPr>
          <w:rFonts w:ascii="Arial" w:hAnsi="Arial" w:cs="Arial"/>
        </w:rPr>
        <w:tab/>
      </w:r>
      <w:r>
        <w:rPr>
          <w:rFonts w:ascii="Arial" w:hAnsi="Arial" w:cs="Arial"/>
        </w:rPr>
        <w:tab/>
      </w:r>
      <w:hyperlink r:id="rId29" w:anchor=":~:text=El%20MAX7219%20es%20muy%20%C3%BAtil,tienda%20virtual%2C%20puedes%20adquirlo%20aqui." w:history="1">
        <w:r w:rsidRPr="0026287E">
          <w:rPr>
            <w:rStyle w:val="Hipervnculo"/>
            <w:rFonts w:ascii="Arial" w:hAnsi="Arial" w:cs="Arial"/>
          </w:rPr>
          <w:t>Fuente</w:t>
        </w:r>
      </w:hyperlink>
    </w:p>
    <w:p w14:paraId="357E6F72" w14:textId="63C5A580" w:rsidR="007A686B" w:rsidRPr="007A686B" w:rsidRDefault="0026287E" w:rsidP="0032369B">
      <w:pPr>
        <w:rPr>
          <w:rFonts w:ascii="Arial" w:hAnsi="Arial" w:cs="Arial"/>
        </w:rPr>
      </w:pPr>
      <w:r>
        <w:rPr>
          <w:rFonts w:ascii="Arial" w:hAnsi="Arial" w:cs="Arial"/>
        </w:rPr>
        <w:t xml:space="preserve">GitHub de </w:t>
      </w:r>
      <w:r w:rsidR="008F68DC">
        <w:rPr>
          <w:rFonts w:ascii="Arial" w:hAnsi="Arial" w:cs="Arial"/>
        </w:rPr>
        <w:t>este aparte clic</w:t>
      </w:r>
      <w:r>
        <w:rPr>
          <w:rFonts w:ascii="Arial" w:hAnsi="Arial" w:cs="Arial"/>
        </w:rPr>
        <w:t xml:space="preserve"> </w:t>
      </w:r>
      <w:hyperlink r:id="rId30" w:history="1">
        <w:r w:rsidRPr="0026287E">
          <w:rPr>
            <w:rStyle w:val="Hipervnculo"/>
            <w:rFonts w:ascii="Arial" w:hAnsi="Arial" w:cs="Arial"/>
          </w:rPr>
          <w:t>aquí</w:t>
        </w:r>
      </w:hyperlink>
      <w:r>
        <w:rPr>
          <w:rFonts w:ascii="Arial" w:hAnsi="Arial" w:cs="Arial"/>
        </w:rPr>
        <w:t xml:space="preserve"> o entrando a max7219</w:t>
      </w:r>
    </w:p>
    <w:p w14:paraId="38D22F92" w14:textId="5E1721EA" w:rsidR="00026067" w:rsidRPr="007A686B" w:rsidRDefault="0026287E" w:rsidP="00C40300">
      <w:pPr>
        <w:rPr>
          <w:rFonts w:ascii="Arial" w:hAnsi="Arial" w:cs="Arial"/>
        </w:rPr>
      </w:pPr>
      <w:r w:rsidRPr="0026287E">
        <w:rPr>
          <w:rFonts w:ascii="Arial" w:hAnsi="Arial" w:cs="Arial"/>
          <w:b/>
          <w:bCs/>
          <w:sz w:val="28"/>
          <w:szCs w:val="28"/>
        </w:rPr>
        <w:t>CD4017</w:t>
      </w:r>
      <w:r>
        <w:rPr>
          <w:rFonts w:ascii="Arial" w:hAnsi="Arial" w:cs="Arial"/>
          <w:b/>
          <w:bCs/>
          <w:sz w:val="28"/>
          <w:szCs w:val="28"/>
        </w:rPr>
        <w:t xml:space="preserve"> </w:t>
      </w:r>
      <w:r w:rsidR="008E625E">
        <w:rPr>
          <w:rFonts w:ascii="Arial" w:hAnsi="Arial" w:cs="Arial"/>
          <w:b/>
          <w:bCs/>
          <w:sz w:val="28"/>
          <w:szCs w:val="28"/>
        </w:rPr>
        <w:t>secuenciador básico</w:t>
      </w:r>
    </w:p>
    <w:p w14:paraId="3D5B2909" w14:textId="34446F62" w:rsidR="00026067" w:rsidRDefault="008E625E" w:rsidP="00C40300">
      <w:pPr>
        <w:rPr>
          <w:rFonts w:ascii="Arial" w:hAnsi="Arial" w:cs="Arial"/>
        </w:rPr>
      </w:pPr>
      <w:r>
        <w:rPr>
          <w:rFonts w:ascii="Arial" w:hAnsi="Arial" w:cs="Arial"/>
        </w:rPr>
        <w:t>Este integrado es muy usado en aplicaciones pequeñas por su simpleza, son de esas cosas básicas de la electrónica que nos dan el pilar para otras aún mayores, también llamado contador de décadas este intrigado al igual que otros contadores</w:t>
      </w:r>
      <w:r w:rsidR="005D14BC">
        <w:rPr>
          <w:rFonts w:ascii="Arial" w:hAnsi="Arial" w:cs="Arial"/>
        </w:rPr>
        <w:t xml:space="preserve"> a medida que le van llegando los pulsos en su clock este desplaza el valor de salida positivo entre sus salidas</w:t>
      </w:r>
    </w:p>
    <w:p w14:paraId="69765FFD" w14:textId="3828517F" w:rsidR="005D14BC" w:rsidRDefault="005D14BC" w:rsidP="005D14BC">
      <w:pPr>
        <w:jc w:val="center"/>
        <w:rPr>
          <w:rFonts w:ascii="Arial" w:hAnsi="Arial" w:cs="Arial"/>
        </w:rPr>
      </w:pPr>
      <w:r>
        <w:rPr>
          <w:noProof/>
        </w:rPr>
        <w:drawing>
          <wp:inline distT="0" distB="0" distL="0" distR="0" wp14:anchorId="507E6F0C" wp14:editId="72E2BA1A">
            <wp:extent cx="1794571" cy="1794571"/>
            <wp:effectExtent l="0" t="0" r="0" b="0"/>
            <wp:docPr id="663259795" name="Imagen 5" descr="Buy Online CD 4017 IC-Decade Counter Datasheet | Hnh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y Online CD 4017 IC-Decade Counter Datasheet | Hnhcar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4640" cy="1804640"/>
                    </a:xfrm>
                    <a:prstGeom prst="rect">
                      <a:avLst/>
                    </a:prstGeom>
                    <a:noFill/>
                    <a:ln>
                      <a:noFill/>
                    </a:ln>
                  </pic:spPr>
                </pic:pic>
              </a:graphicData>
            </a:graphic>
          </wp:inline>
        </w:drawing>
      </w:r>
      <w:r>
        <w:rPr>
          <w:rFonts w:ascii="Arial" w:hAnsi="Arial" w:cs="Arial"/>
        </w:rPr>
        <w:tab/>
      </w:r>
      <w:r>
        <w:rPr>
          <w:rFonts w:ascii="Arial" w:hAnsi="Arial" w:cs="Arial"/>
        </w:rPr>
        <w:tab/>
      </w:r>
      <w:r>
        <w:rPr>
          <w:noProof/>
        </w:rPr>
        <w:drawing>
          <wp:inline distT="0" distB="0" distL="0" distR="0" wp14:anchorId="327DD6FC" wp14:editId="371A0F5C">
            <wp:extent cx="1503846" cy="1584308"/>
            <wp:effectExtent l="0" t="0" r="1270" b="0"/>
            <wp:docPr id="1825820878" name="Imagen 4" descr="CD 4017 IC-Decade Counter - Electronics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 4017 IC-Decade Counter - ElectronicsHu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6981" cy="1608681"/>
                    </a:xfrm>
                    <a:prstGeom prst="rect">
                      <a:avLst/>
                    </a:prstGeom>
                    <a:noFill/>
                    <a:ln>
                      <a:noFill/>
                    </a:ln>
                  </pic:spPr>
                </pic:pic>
              </a:graphicData>
            </a:graphic>
          </wp:inline>
        </w:drawing>
      </w:r>
    </w:p>
    <w:p w14:paraId="7A76ABF0" w14:textId="0D2C19D1" w:rsidR="005D14BC" w:rsidRDefault="005D14BC" w:rsidP="005D14BC">
      <w:pPr>
        <w:rPr>
          <w:rFonts w:ascii="Arial" w:hAnsi="Arial" w:cs="Arial"/>
        </w:rPr>
      </w:pPr>
      <w:r>
        <w:rPr>
          <w:rFonts w:ascii="Arial" w:hAnsi="Arial" w:cs="Arial"/>
        </w:rPr>
        <w:t>Tiene 16 pines, 2 de alimentación, 10 de salidas del contador, el carry out, el enable y el reset</w:t>
      </w:r>
    </w:p>
    <w:p w14:paraId="0E3AA69F" w14:textId="401AF8E7" w:rsidR="005D14BC" w:rsidRDefault="005D14BC" w:rsidP="005D14BC">
      <w:pPr>
        <w:rPr>
          <w:rFonts w:ascii="Arial" w:hAnsi="Arial" w:cs="Arial"/>
        </w:rPr>
      </w:pPr>
      <w:r>
        <w:rPr>
          <w:rFonts w:ascii="Arial" w:hAnsi="Arial" w:cs="Arial"/>
        </w:rPr>
        <w:t>Como ya explicamos a medida que le van llegando los pulsos como se puede ver en el registro de tiempo, para esto el enable debe estar conectado a tierra</w:t>
      </w:r>
    </w:p>
    <w:p w14:paraId="3263A134" w14:textId="68674104" w:rsidR="005D14BC" w:rsidRDefault="005D14BC" w:rsidP="005D14BC">
      <w:pPr>
        <w:rPr>
          <w:rFonts w:ascii="Arial" w:hAnsi="Arial" w:cs="Arial"/>
        </w:rPr>
      </w:pPr>
      <w:r>
        <w:rPr>
          <w:rFonts w:ascii="Arial" w:hAnsi="Arial" w:cs="Arial"/>
        </w:rPr>
        <w:t>El carry out cambia de estado según el ciclo de 5 en el que este, siendo en los primero 5 que estaré en un estado alto, y después hasta que termine su periodo de 10 estará en estado bajo, por ultimo el reset si se le suministra un estado alto reiniciara al inicio al integrado. Es un circuito de lo más primitivo, pero puede llegar a ser de utilidad con el suficiente ingenio.</w:t>
      </w:r>
    </w:p>
    <w:p w14:paraId="24073D4C" w14:textId="205AA447" w:rsidR="005D14BC" w:rsidRDefault="005D14BC" w:rsidP="005D14BC">
      <w:pPr>
        <w:rPr>
          <w:rFonts w:ascii="Arial" w:hAnsi="Arial" w:cs="Arial"/>
        </w:rPr>
      </w:pPr>
      <w:r>
        <w:rPr>
          <w:rFonts w:ascii="Arial" w:hAnsi="Arial" w:cs="Arial"/>
        </w:rPr>
        <w:t xml:space="preserve">Caso 1 conteo de ciclos </w:t>
      </w:r>
      <w:r w:rsidR="008F68DC">
        <w:rPr>
          <w:rFonts w:ascii="Arial" w:hAnsi="Arial" w:cs="Arial"/>
        </w:rPr>
        <w:t>más</w:t>
      </w:r>
      <w:r>
        <w:rPr>
          <w:rFonts w:ascii="Arial" w:hAnsi="Arial" w:cs="Arial"/>
        </w:rPr>
        <w:t xml:space="preserve"> cortos:</w:t>
      </w:r>
    </w:p>
    <w:p w14:paraId="2B9F2459" w14:textId="7584A061" w:rsidR="005D14BC" w:rsidRDefault="008F68DC" w:rsidP="005D14BC">
      <w:pPr>
        <w:rPr>
          <w:noProof/>
        </w:rPr>
      </w:pPr>
      <w:r w:rsidRPr="008F68DC">
        <w:rPr>
          <w:noProof/>
        </w:rPr>
        <w:lastRenderedPageBreak/>
        <w:drawing>
          <wp:inline distT="0" distB="0" distL="0" distR="0" wp14:anchorId="12AE64EC" wp14:editId="4D4D6860">
            <wp:extent cx="1431534" cy="1214716"/>
            <wp:effectExtent l="0" t="0" r="0" b="5080"/>
            <wp:docPr id="160153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3236" name=""/>
                    <pic:cNvPicPr/>
                  </pic:nvPicPr>
                  <pic:blipFill>
                    <a:blip r:embed="rId33"/>
                    <a:stretch>
                      <a:fillRect/>
                    </a:stretch>
                  </pic:blipFill>
                  <pic:spPr>
                    <a:xfrm>
                      <a:off x="0" y="0"/>
                      <a:ext cx="1447989" cy="1228679"/>
                    </a:xfrm>
                    <a:prstGeom prst="rect">
                      <a:avLst/>
                    </a:prstGeom>
                  </pic:spPr>
                </pic:pic>
              </a:graphicData>
            </a:graphic>
          </wp:inline>
        </w:drawing>
      </w:r>
      <w:r w:rsidRPr="008F68DC">
        <w:rPr>
          <w:noProof/>
        </w:rPr>
        <w:t xml:space="preserve"> </w:t>
      </w:r>
      <w:r>
        <w:rPr>
          <w:noProof/>
        </w:rPr>
        <w:tab/>
      </w:r>
      <w:r w:rsidRPr="008F68DC">
        <w:rPr>
          <w:rFonts w:ascii="Arial" w:hAnsi="Arial" w:cs="Arial"/>
          <w:noProof/>
        </w:rPr>
        <w:drawing>
          <wp:inline distT="0" distB="0" distL="0" distR="0" wp14:anchorId="0A62AA6F" wp14:editId="07788FA5">
            <wp:extent cx="1458425" cy="1216612"/>
            <wp:effectExtent l="0" t="0" r="8890" b="3175"/>
            <wp:docPr id="1858238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38201" name=""/>
                    <pic:cNvPicPr/>
                  </pic:nvPicPr>
                  <pic:blipFill>
                    <a:blip r:embed="rId34"/>
                    <a:stretch>
                      <a:fillRect/>
                    </a:stretch>
                  </pic:blipFill>
                  <pic:spPr>
                    <a:xfrm>
                      <a:off x="0" y="0"/>
                      <a:ext cx="1471006" cy="1227107"/>
                    </a:xfrm>
                    <a:prstGeom prst="rect">
                      <a:avLst/>
                    </a:prstGeom>
                  </pic:spPr>
                </pic:pic>
              </a:graphicData>
            </a:graphic>
          </wp:inline>
        </w:drawing>
      </w:r>
      <w:r w:rsidRPr="008F68DC">
        <w:rPr>
          <w:noProof/>
        </w:rPr>
        <w:t xml:space="preserve"> </w:t>
      </w:r>
      <w:r>
        <w:rPr>
          <w:noProof/>
        </w:rPr>
        <w:tab/>
      </w:r>
      <w:r w:rsidRPr="008F68DC">
        <w:rPr>
          <w:rFonts w:ascii="Arial" w:hAnsi="Arial" w:cs="Arial"/>
          <w:noProof/>
        </w:rPr>
        <w:drawing>
          <wp:inline distT="0" distB="0" distL="0" distR="0" wp14:anchorId="1C07B725" wp14:editId="175B4140">
            <wp:extent cx="1433678" cy="1205578"/>
            <wp:effectExtent l="0" t="0" r="0" b="0"/>
            <wp:docPr id="1974618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868" name=""/>
                    <pic:cNvPicPr/>
                  </pic:nvPicPr>
                  <pic:blipFill>
                    <a:blip r:embed="rId35"/>
                    <a:stretch>
                      <a:fillRect/>
                    </a:stretch>
                  </pic:blipFill>
                  <pic:spPr>
                    <a:xfrm>
                      <a:off x="0" y="0"/>
                      <a:ext cx="1446947" cy="1216736"/>
                    </a:xfrm>
                    <a:prstGeom prst="rect">
                      <a:avLst/>
                    </a:prstGeom>
                  </pic:spPr>
                </pic:pic>
              </a:graphicData>
            </a:graphic>
          </wp:inline>
        </w:drawing>
      </w:r>
    </w:p>
    <w:p w14:paraId="16690BD2" w14:textId="2EBC095A" w:rsidR="008F68DC" w:rsidRPr="008F68DC" w:rsidRDefault="008F68DC" w:rsidP="005D14BC">
      <w:pPr>
        <w:rPr>
          <w:rFonts w:ascii="Arial" w:hAnsi="Arial" w:cs="Arial"/>
          <w:noProof/>
        </w:rPr>
      </w:pPr>
      <w:r w:rsidRPr="008F68DC">
        <w:rPr>
          <w:rFonts w:ascii="Arial" w:hAnsi="Arial" w:cs="Arial"/>
          <w:noProof/>
        </w:rPr>
        <w:t>Como se puede apreciar según donde lo conectes el reset podes obtener un contador de menos paso lo cual para algunos casos nos puede ser de utilidad</w:t>
      </w:r>
    </w:p>
    <w:p w14:paraId="1AFF021B" w14:textId="531D57E8" w:rsidR="008F68DC" w:rsidRDefault="008F68DC" w:rsidP="005D14BC">
      <w:pPr>
        <w:rPr>
          <w:noProof/>
        </w:rPr>
      </w:pPr>
      <w:r>
        <w:rPr>
          <w:noProof/>
        </w:rPr>
        <w:t>Caso 2 contador de decenas</w:t>
      </w:r>
    </w:p>
    <w:p w14:paraId="63A58E72" w14:textId="6BDEEA8C" w:rsidR="008F68DC" w:rsidRDefault="008F68DC" w:rsidP="005D14BC">
      <w:pPr>
        <w:rPr>
          <w:rFonts w:ascii="Arial" w:hAnsi="Arial" w:cs="Arial"/>
        </w:rPr>
      </w:pPr>
      <w:r w:rsidRPr="008F68DC">
        <w:rPr>
          <w:rFonts w:ascii="Arial" w:hAnsi="Arial" w:cs="Arial"/>
          <w:noProof/>
        </w:rPr>
        <w:drawing>
          <wp:anchor distT="0" distB="0" distL="114300" distR="114300" simplePos="0" relativeHeight="251662336" behindDoc="0" locked="0" layoutInCell="1" allowOverlap="1" wp14:anchorId="52BCB5B0" wp14:editId="7F7C9F0A">
            <wp:simplePos x="0" y="0"/>
            <wp:positionH relativeFrom="column">
              <wp:posOffset>520</wp:posOffset>
            </wp:positionH>
            <wp:positionV relativeFrom="paragraph">
              <wp:posOffset>-1888</wp:posOffset>
            </wp:positionV>
            <wp:extent cx="1300334" cy="1860744"/>
            <wp:effectExtent l="0" t="0" r="0" b="6350"/>
            <wp:wrapSquare wrapText="bothSides"/>
            <wp:docPr id="1065011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192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00334" cy="1860744"/>
                    </a:xfrm>
                    <a:prstGeom prst="rect">
                      <a:avLst/>
                    </a:prstGeom>
                  </pic:spPr>
                </pic:pic>
              </a:graphicData>
            </a:graphic>
          </wp:anchor>
        </w:drawing>
      </w:r>
      <w:r>
        <w:rPr>
          <w:rFonts w:ascii="Arial" w:hAnsi="Arial" w:cs="Arial"/>
        </w:rPr>
        <w:t>en este caso si concadenas Q9 con la entrada del clock del siguiente integrado conseguís una cascada que te contara 100 veces, si colocas otra obtendrás una de mil</w:t>
      </w:r>
    </w:p>
    <w:p w14:paraId="79679383" w14:textId="691A32F1" w:rsidR="008F68DC" w:rsidRDefault="008F68DC" w:rsidP="005D14BC">
      <w:pPr>
        <w:rPr>
          <w:rFonts w:ascii="Arial" w:hAnsi="Arial" w:cs="Arial"/>
        </w:rPr>
      </w:pPr>
      <w:r>
        <w:rPr>
          <w:rFonts w:ascii="Arial" w:hAnsi="Arial" w:cs="Arial"/>
        </w:rPr>
        <w:t>Si mezclas esto con el de caso 1 podes obtener un contador del tamaño que necesites para lo que necesites.</w:t>
      </w:r>
    </w:p>
    <w:p w14:paraId="709C8ADA" w14:textId="7378C310" w:rsidR="008F68DC" w:rsidRDefault="008F68DC" w:rsidP="005D14BC">
      <w:pPr>
        <w:rPr>
          <w:rFonts w:ascii="Arial" w:hAnsi="Arial" w:cs="Arial"/>
        </w:rPr>
      </w:pPr>
      <w:r>
        <w:rPr>
          <w:rFonts w:ascii="Arial" w:hAnsi="Arial" w:cs="Arial"/>
        </w:rPr>
        <w:t>En algunos casos si necesitas que mediante pulsos pase de un estado a otro esto te será lo mas efectivo que tendrás, todo dependerá de lo que necesites hacer y que tan bien lo puedas mezclar con otros.</w:t>
      </w:r>
    </w:p>
    <w:p w14:paraId="04139C59" w14:textId="77777777" w:rsidR="008F68DC" w:rsidRDefault="008F68DC" w:rsidP="005D14BC">
      <w:pPr>
        <w:rPr>
          <w:rFonts w:ascii="Arial" w:hAnsi="Arial" w:cs="Arial"/>
        </w:rPr>
      </w:pPr>
    </w:p>
    <w:p w14:paraId="64D2FD7D" w14:textId="735B3A6F" w:rsidR="008F68DC" w:rsidRDefault="008F68DC" w:rsidP="005D14BC">
      <w:pPr>
        <w:rPr>
          <w:rFonts w:ascii="Arial" w:hAnsi="Arial" w:cs="Arial"/>
        </w:rPr>
      </w:pPr>
      <w:r>
        <w:rPr>
          <w:rFonts w:ascii="Arial" w:hAnsi="Arial" w:cs="Arial"/>
        </w:rPr>
        <w:t xml:space="preserve">GitHub de este aparte clic </w:t>
      </w:r>
      <w:hyperlink r:id="rId37" w:history="1">
        <w:r w:rsidRPr="008F68DC">
          <w:rPr>
            <w:rStyle w:val="Hipervnculo"/>
            <w:rFonts w:ascii="Arial" w:hAnsi="Arial" w:cs="Arial"/>
          </w:rPr>
          <w:t>aqui</w:t>
        </w:r>
      </w:hyperlink>
      <w:r>
        <w:rPr>
          <w:rFonts w:ascii="Arial" w:hAnsi="Arial" w:cs="Arial"/>
        </w:rPr>
        <w:t xml:space="preserve"> o entrando a CD4017</w:t>
      </w:r>
    </w:p>
    <w:p w14:paraId="15DDDB95" w14:textId="78DBD06A" w:rsidR="008F68DC" w:rsidRPr="00DD5F98" w:rsidRDefault="008F68DC" w:rsidP="005D14BC">
      <w:pPr>
        <w:rPr>
          <w:rFonts w:ascii="Arial" w:hAnsi="Arial" w:cs="Arial"/>
          <w:b/>
          <w:bCs/>
        </w:rPr>
      </w:pPr>
      <w:r w:rsidRPr="00DD5F98">
        <w:rPr>
          <w:rFonts w:ascii="Arial" w:hAnsi="Arial" w:cs="Arial"/>
          <w:b/>
          <w:bCs/>
        </w:rPr>
        <w:t xml:space="preserve">Como se dijo anteriormente existe una infinidad de integrados que pueden adaptarse a nuestra </w:t>
      </w:r>
      <w:r w:rsidR="00DD5F98" w:rsidRPr="00DD5F98">
        <w:rPr>
          <w:rFonts w:ascii="Arial" w:hAnsi="Arial" w:cs="Arial"/>
          <w:b/>
          <w:bCs/>
        </w:rPr>
        <w:t>necesidad,</w:t>
      </w:r>
      <w:r w:rsidRPr="00DD5F98">
        <w:rPr>
          <w:rFonts w:ascii="Arial" w:hAnsi="Arial" w:cs="Arial"/>
          <w:b/>
          <w:bCs/>
        </w:rPr>
        <w:t xml:space="preserve"> pero muchos vienen de estas líneas de trabajo a </w:t>
      </w:r>
      <w:r w:rsidR="00DD5F98" w:rsidRPr="00DD5F98">
        <w:rPr>
          <w:rFonts w:ascii="Arial" w:hAnsi="Arial" w:cs="Arial"/>
          <w:b/>
          <w:bCs/>
        </w:rPr>
        <w:t>sí</w:t>
      </w:r>
      <w:r w:rsidRPr="00DD5F98">
        <w:rPr>
          <w:rFonts w:ascii="Arial" w:hAnsi="Arial" w:cs="Arial"/>
          <w:b/>
          <w:bCs/>
        </w:rPr>
        <w:t xml:space="preserve"> que sabiendo usar estas estarán </w:t>
      </w:r>
      <w:r w:rsidR="00DD5F98" w:rsidRPr="00DD5F98">
        <w:rPr>
          <w:rFonts w:ascii="Arial" w:hAnsi="Arial" w:cs="Arial"/>
          <w:b/>
          <w:bCs/>
        </w:rPr>
        <w:t>más</w:t>
      </w:r>
      <w:r w:rsidRPr="00DD5F98">
        <w:rPr>
          <w:rFonts w:ascii="Arial" w:hAnsi="Arial" w:cs="Arial"/>
          <w:b/>
          <w:bCs/>
        </w:rPr>
        <w:t xml:space="preserve"> listo para manejar otras.</w:t>
      </w:r>
    </w:p>
    <w:sectPr w:rsidR="008F68DC" w:rsidRPr="00DD5F98">
      <w:head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D130C" w14:textId="77777777" w:rsidR="00EC20A9" w:rsidRPr="007A686B" w:rsidRDefault="00EC20A9" w:rsidP="00E5500C">
      <w:pPr>
        <w:spacing w:after="0" w:line="240" w:lineRule="auto"/>
      </w:pPr>
      <w:r w:rsidRPr="007A686B">
        <w:separator/>
      </w:r>
    </w:p>
  </w:endnote>
  <w:endnote w:type="continuationSeparator" w:id="0">
    <w:p w14:paraId="7152D57A" w14:textId="77777777" w:rsidR="00EC20A9" w:rsidRPr="007A686B" w:rsidRDefault="00EC20A9" w:rsidP="00E5500C">
      <w:pPr>
        <w:spacing w:after="0" w:line="240" w:lineRule="auto"/>
      </w:pPr>
      <w:r w:rsidRPr="007A686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085EF" w14:textId="77777777" w:rsidR="00EC20A9" w:rsidRPr="007A686B" w:rsidRDefault="00EC20A9" w:rsidP="00E5500C">
      <w:pPr>
        <w:spacing w:after="0" w:line="240" w:lineRule="auto"/>
      </w:pPr>
      <w:r w:rsidRPr="007A686B">
        <w:separator/>
      </w:r>
    </w:p>
  </w:footnote>
  <w:footnote w:type="continuationSeparator" w:id="0">
    <w:p w14:paraId="2F5B10AD" w14:textId="77777777" w:rsidR="00EC20A9" w:rsidRPr="007A686B" w:rsidRDefault="00EC20A9" w:rsidP="00E5500C">
      <w:pPr>
        <w:spacing w:after="0" w:line="240" w:lineRule="auto"/>
      </w:pPr>
      <w:r w:rsidRPr="007A686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BE99B" w14:textId="792B70FD" w:rsidR="00E5500C" w:rsidRPr="007A686B" w:rsidRDefault="00E5500C">
    <w:pPr>
      <w:pStyle w:val="Encabezado"/>
    </w:pPr>
    <w:r w:rsidRPr="007A686B">
      <w:rPr>
        <w:noProof/>
      </w:rPr>
      <w:drawing>
        <wp:anchor distT="0" distB="0" distL="114300" distR="114300" simplePos="0" relativeHeight="251659264" behindDoc="1" locked="0" layoutInCell="1" allowOverlap="1" wp14:anchorId="129A91E0" wp14:editId="66197BA1">
          <wp:simplePos x="0" y="0"/>
          <wp:positionH relativeFrom="rightMargin">
            <wp:posOffset>194425</wp:posOffset>
          </wp:positionH>
          <wp:positionV relativeFrom="paragraph">
            <wp:posOffset>-225079</wp:posOffset>
          </wp:positionV>
          <wp:extent cx="598069" cy="670521"/>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8069" cy="67052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549E8"/>
    <w:multiLevelType w:val="hybridMultilevel"/>
    <w:tmpl w:val="32E8690E"/>
    <w:lvl w:ilvl="0" w:tplc="DCE4CC4C">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FD9084F"/>
    <w:multiLevelType w:val="hybridMultilevel"/>
    <w:tmpl w:val="5B0EA408"/>
    <w:lvl w:ilvl="0" w:tplc="FFFFFFFF">
      <w:numFmt w:val="bullet"/>
      <w:lvlText w:val="-"/>
      <w:lvlJc w:val="left"/>
      <w:pPr>
        <w:ind w:left="720" w:hanging="360"/>
      </w:pPr>
      <w:rPr>
        <w:rFonts w:ascii="Arial" w:eastAsiaTheme="minorHAnsi" w:hAnsi="Arial" w:cs="Arial" w:hint="default"/>
      </w:rPr>
    </w:lvl>
    <w:lvl w:ilvl="1" w:tplc="2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30630668">
    <w:abstractNumId w:val="0"/>
  </w:num>
  <w:num w:numId="2" w16cid:durableId="1800101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00C"/>
    <w:rsid w:val="00026067"/>
    <w:rsid w:val="0007503C"/>
    <w:rsid w:val="000B0943"/>
    <w:rsid w:val="00183DE9"/>
    <w:rsid w:val="002363BF"/>
    <w:rsid w:val="0026287E"/>
    <w:rsid w:val="00274F01"/>
    <w:rsid w:val="0032369B"/>
    <w:rsid w:val="003953E2"/>
    <w:rsid w:val="003E71DF"/>
    <w:rsid w:val="00470711"/>
    <w:rsid w:val="005C1D07"/>
    <w:rsid w:val="005D14BC"/>
    <w:rsid w:val="00665D54"/>
    <w:rsid w:val="006814ED"/>
    <w:rsid w:val="006D23A0"/>
    <w:rsid w:val="00711749"/>
    <w:rsid w:val="007169D1"/>
    <w:rsid w:val="00724FFF"/>
    <w:rsid w:val="0075271C"/>
    <w:rsid w:val="007733B4"/>
    <w:rsid w:val="007A686B"/>
    <w:rsid w:val="007B4DAB"/>
    <w:rsid w:val="008B19CB"/>
    <w:rsid w:val="008E625E"/>
    <w:rsid w:val="008F68DC"/>
    <w:rsid w:val="009D3E68"/>
    <w:rsid w:val="009D597B"/>
    <w:rsid w:val="00B06623"/>
    <w:rsid w:val="00BB4925"/>
    <w:rsid w:val="00C159A8"/>
    <w:rsid w:val="00C40300"/>
    <w:rsid w:val="00D61FF7"/>
    <w:rsid w:val="00D83E5B"/>
    <w:rsid w:val="00DD5F98"/>
    <w:rsid w:val="00E431A3"/>
    <w:rsid w:val="00E5500C"/>
    <w:rsid w:val="00EC20A9"/>
    <w:rsid w:val="00ED3DC2"/>
    <w:rsid w:val="00F21C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9A385"/>
  <w15:chartTrackingRefBased/>
  <w15:docId w15:val="{9B18B1E1-8F80-4D49-8AB8-1B35A7CA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86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50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00C"/>
  </w:style>
  <w:style w:type="paragraph" w:styleId="Piedepgina">
    <w:name w:val="footer"/>
    <w:basedOn w:val="Normal"/>
    <w:link w:val="PiedepginaCar"/>
    <w:uiPriority w:val="99"/>
    <w:unhideWhenUsed/>
    <w:rsid w:val="00E550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00C"/>
  </w:style>
  <w:style w:type="paragraph" w:styleId="Prrafodelista">
    <w:name w:val="List Paragraph"/>
    <w:basedOn w:val="Normal"/>
    <w:uiPriority w:val="34"/>
    <w:qFormat/>
    <w:rsid w:val="00E5500C"/>
    <w:pPr>
      <w:ind w:left="720"/>
      <w:contextualSpacing/>
    </w:pPr>
  </w:style>
  <w:style w:type="character" w:styleId="Hipervnculo">
    <w:name w:val="Hyperlink"/>
    <w:basedOn w:val="Fuentedeprrafopredeter"/>
    <w:uiPriority w:val="99"/>
    <w:unhideWhenUsed/>
    <w:rsid w:val="0007503C"/>
    <w:rPr>
      <w:color w:val="0563C1" w:themeColor="hyperlink"/>
      <w:u w:val="single"/>
    </w:rPr>
  </w:style>
  <w:style w:type="character" w:styleId="Mencinsinresolver">
    <w:name w:val="Unresolved Mention"/>
    <w:basedOn w:val="Fuentedeprrafopredeter"/>
    <w:uiPriority w:val="99"/>
    <w:semiHidden/>
    <w:unhideWhenUsed/>
    <w:rsid w:val="0007503C"/>
    <w:rPr>
      <w:color w:val="605E5C"/>
      <w:shd w:val="clear" w:color="auto" w:fill="E1DFDD"/>
    </w:rPr>
  </w:style>
  <w:style w:type="table" w:styleId="Tablaconcuadrcula">
    <w:name w:val="Table Grid"/>
    <w:basedOn w:val="Tablanormal"/>
    <w:uiPriority w:val="39"/>
    <w:rsid w:val="007A6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y1">
    <w:name w:val="sy1"/>
    <w:basedOn w:val="Fuentedeprrafopredeter"/>
    <w:rsid w:val="007A686B"/>
  </w:style>
  <w:style w:type="character" w:customStyle="1" w:styleId="br0">
    <w:name w:val="br0"/>
    <w:basedOn w:val="Fuentedeprrafopredeter"/>
    <w:rsid w:val="007A686B"/>
  </w:style>
  <w:style w:type="character" w:customStyle="1" w:styleId="sy4">
    <w:name w:val="sy4"/>
    <w:basedOn w:val="Fuentedeprrafopredeter"/>
    <w:rsid w:val="007A6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16005">
      <w:bodyDiv w:val="1"/>
      <w:marLeft w:val="0"/>
      <w:marRight w:val="0"/>
      <w:marTop w:val="0"/>
      <w:marBottom w:val="0"/>
      <w:divBdr>
        <w:top w:val="none" w:sz="0" w:space="0" w:color="auto"/>
        <w:left w:val="none" w:sz="0" w:space="0" w:color="auto"/>
        <w:bottom w:val="none" w:sz="0" w:space="0" w:color="auto"/>
        <w:right w:val="none" w:sz="0" w:space="0" w:color="auto"/>
      </w:divBdr>
    </w:div>
    <w:div w:id="750275640">
      <w:bodyDiv w:val="1"/>
      <w:marLeft w:val="0"/>
      <w:marRight w:val="0"/>
      <w:marTop w:val="0"/>
      <w:marBottom w:val="0"/>
      <w:divBdr>
        <w:top w:val="none" w:sz="0" w:space="0" w:color="auto"/>
        <w:left w:val="none" w:sz="0" w:space="0" w:color="auto"/>
        <w:bottom w:val="none" w:sz="0" w:space="0" w:color="auto"/>
        <w:right w:val="none" w:sz="0" w:space="0" w:color="auto"/>
      </w:divBdr>
      <w:divsChild>
        <w:div w:id="914700984">
          <w:marLeft w:val="0"/>
          <w:marRight w:val="0"/>
          <w:marTop w:val="0"/>
          <w:marBottom w:val="0"/>
          <w:divBdr>
            <w:top w:val="none" w:sz="0" w:space="0" w:color="auto"/>
            <w:left w:val="none" w:sz="0" w:space="0" w:color="auto"/>
            <w:bottom w:val="none" w:sz="0" w:space="0" w:color="auto"/>
            <w:right w:val="none" w:sz="0" w:space="0" w:color="auto"/>
          </w:divBdr>
          <w:divsChild>
            <w:div w:id="4552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6862">
      <w:bodyDiv w:val="1"/>
      <w:marLeft w:val="0"/>
      <w:marRight w:val="0"/>
      <w:marTop w:val="0"/>
      <w:marBottom w:val="0"/>
      <w:divBdr>
        <w:top w:val="none" w:sz="0" w:space="0" w:color="auto"/>
        <w:left w:val="none" w:sz="0" w:space="0" w:color="auto"/>
        <w:bottom w:val="none" w:sz="0" w:space="0" w:color="auto"/>
        <w:right w:val="none" w:sz="0" w:space="0" w:color="auto"/>
      </w:divBdr>
    </w:div>
    <w:div w:id="1066996088">
      <w:bodyDiv w:val="1"/>
      <w:marLeft w:val="0"/>
      <w:marRight w:val="0"/>
      <w:marTop w:val="0"/>
      <w:marBottom w:val="0"/>
      <w:divBdr>
        <w:top w:val="none" w:sz="0" w:space="0" w:color="auto"/>
        <w:left w:val="none" w:sz="0" w:space="0" w:color="auto"/>
        <w:bottom w:val="none" w:sz="0" w:space="0" w:color="auto"/>
        <w:right w:val="none" w:sz="0" w:space="0" w:color="auto"/>
      </w:divBdr>
    </w:div>
    <w:div w:id="1636565336">
      <w:bodyDiv w:val="1"/>
      <w:marLeft w:val="0"/>
      <w:marRight w:val="0"/>
      <w:marTop w:val="0"/>
      <w:marBottom w:val="0"/>
      <w:divBdr>
        <w:top w:val="none" w:sz="0" w:space="0" w:color="auto"/>
        <w:left w:val="none" w:sz="0" w:space="0" w:color="auto"/>
        <w:bottom w:val="none" w:sz="0" w:space="0" w:color="auto"/>
        <w:right w:val="none" w:sz="0" w:space="0" w:color="auto"/>
      </w:divBdr>
    </w:div>
    <w:div w:id="2082093907">
      <w:bodyDiv w:val="1"/>
      <w:marLeft w:val="0"/>
      <w:marRight w:val="0"/>
      <w:marTop w:val="0"/>
      <w:marBottom w:val="0"/>
      <w:divBdr>
        <w:top w:val="none" w:sz="0" w:space="0" w:color="auto"/>
        <w:left w:val="none" w:sz="0" w:space="0" w:color="auto"/>
        <w:bottom w:val="none" w:sz="0" w:space="0" w:color="auto"/>
        <w:right w:val="none" w:sz="0" w:space="0" w:color="auto"/>
      </w:divBdr>
    </w:div>
    <w:div w:id="2118140488">
      <w:bodyDiv w:val="1"/>
      <w:marLeft w:val="0"/>
      <w:marRight w:val="0"/>
      <w:marTop w:val="0"/>
      <w:marBottom w:val="0"/>
      <w:divBdr>
        <w:top w:val="none" w:sz="0" w:space="0" w:color="auto"/>
        <w:left w:val="none" w:sz="0" w:space="0" w:color="auto"/>
        <w:bottom w:val="none" w:sz="0" w:space="0" w:color="auto"/>
        <w:right w:val="none" w:sz="0" w:space="0" w:color="auto"/>
      </w:divBdr>
      <w:divsChild>
        <w:div w:id="154340483">
          <w:marLeft w:val="0"/>
          <w:marRight w:val="0"/>
          <w:marTop w:val="0"/>
          <w:marBottom w:val="0"/>
          <w:divBdr>
            <w:top w:val="none" w:sz="0" w:space="0" w:color="auto"/>
            <w:left w:val="none" w:sz="0" w:space="0" w:color="auto"/>
            <w:bottom w:val="none" w:sz="0" w:space="0" w:color="auto"/>
            <w:right w:val="none" w:sz="0" w:space="0" w:color="auto"/>
          </w:divBdr>
          <w:divsChild>
            <w:div w:id="12746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fcerr/ejemplos-SecArduino-Unitec/tree/main/Manejo%20de%20pines%20eficientes%20de%20Arduino/74HC595" TargetMode="External"/><Relationship Id="rId29" Type="http://schemas.openxmlformats.org/officeDocument/2006/relationships/hyperlink" Target="https://hetpro-store.com/TUTORIALES/matriz-led-max72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hyperlink" Target="https://github.com/Dfcerr/ejemplos-SecArduino-Unitec/tree/main/Manejo%20de%20pines%20eficientes%20de%20Arduino/CD401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png"/><Relationship Id="rId28" Type="http://schemas.openxmlformats.org/officeDocument/2006/relationships/hyperlink" Target="https://github.com/MajicDesigns/MD_MAX72XX/tree/main"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Dfcerr/ejemplos-SecArduino-Unitec/tree/main/Manejo%20de%20pines%20eficientes%20de%20Arduino/MAX7219"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E6A49-1829-489A-A792-E9AB87CC0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1878</Words>
  <Characters>10334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Panchos</dc:creator>
  <cp:keywords/>
  <dc:description/>
  <cp:lastModifiedBy>Panchos</cp:lastModifiedBy>
  <cp:revision>3</cp:revision>
  <dcterms:created xsi:type="dcterms:W3CDTF">2023-08-13T08:56:00Z</dcterms:created>
  <dcterms:modified xsi:type="dcterms:W3CDTF">2023-08-13T08:58:00Z</dcterms:modified>
</cp:coreProperties>
</file>