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58D9" w14:textId="3CE9760F" w:rsidR="00582E8C" w:rsidRDefault="00BE1465">
      <w:pPr>
        <w:pStyle w:val="Textoindependiente"/>
        <w:ind w:left="95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379456" behindDoc="0" locked="0" layoutInCell="1" allowOverlap="1" wp14:anchorId="6362F8A3" wp14:editId="22B22FA0">
            <wp:simplePos x="0" y="0"/>
            <wp:positionH relativeFrom="column">
              <wp:posOffset>-196215</wp:posOffset>
            </wp:positionH>
            <wp:positionV relativeFrom="paragraph">
              <wp:posOffset>-647700</wp:posOffset>
            </wp:positionV>
            <wp:extent cx="3043555" cy="924560"/>
            <wp:effectExtent l="0" t="0" r="4445" b="889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040DD" w14:textId="6CE198E5" w:rsidR="00582E8C" w:rsidRPr="00803AE2" w:rsidRDefault="006B412A">
      <w:pPr>
        <w:pStyle w:val="Ttulo"/>
        <w:rPr>
          <w:sz w:val="52"/>
          <w:szCs w:val="52"/>
        </w:rPr>
      </w:pPr>
      <w:r w:rsidRPr="00803AE2">
        <w:rPr>
          <w:noProof/>
          <w:sz w:val="52"/>
          <w:szCs w:val="52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F5128CA" wp14:editId="07969205">
                <wp:simplePos x="0" y="0"/>
                <wp:positionH relativeFrom="page">
                  <wp:posOffset>783640</wp:posOffset>
                </wp:positionH>
                <wp:positionV relativeFrom="paragraph">
                  <wp:posOffset>88538</wp:posOffset>
                </wp:positionV>
                <wp:extent cx="645287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870" h="6350">
                              <a:moveTo>
                                <a:pt x="6452311" y="0"/>
                              </a:moveTo>
                              <a:lnTo>
                                <a:pt x="2470645" y="0"/>
                              </a:lnTo>
                              <a:lnTo>
                                <a:pt x="2467686" y="0"/>
                              </a:lnTo>
                              <a:lnTo>
                                <a:pt x="2461590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461590" y="6096"/>
                              </a:lnTo>
                              <a:lnTo>
                                <a:pt x="2467686" y="6096"/>
                              </a:lnTo>
                              <a:lnTo>
                                <a:pt x="2470645" y="6096"/>
                              </a:lnTo>
                              <a:lnTo>
                                <a:pt x="6452311" y="6096"/>
                              </a:lnTo>
                              <a:lnTo>
                                <a:pt x="6452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F5DC3" id="Graphic 2" o:spid="_x0000_s1026" style="position:absolute;margin-left:61.7pt;margin-top:6.95pt;width:508.1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8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" path="m6452311,l2470645,r-2959,l2461590,,,,,6096r2461590,l2467686,6096r2959,l6452311,6096r,-6096xe" fillcolor="black" stroked="f">
                <v:path arrowok="t"/>
                <w10:wrap anchorx="page"/>
              </v:shape>
            </w:pict>
          </mc:Fallback>
        </mc:AlternateContent>
      </w:r>
      <w:r w:rsidR="00BE1465" w:rsidRPr="00803AE2">
        <w:rPr>
          <w:sz w:val="52"/>
          <w:szCs w:val="52"/>
        </w:rPr>
        <w:t xml:space="preserve"> Prueba Analítica: Modelo Opciones de Pago</w:t>
      </w:r>
    </w:p>
    <w:p w14:paraId="6E355BCA" w14:textId="77777777" w:rsidR="00582E8C" w:rsidRDefault="006B412A">
      <w:pPr>
        <w:spacing w:before="209"/>
        <w:ind w:left="13" w:right="38"/>
        <w:jc w:val="center"/>
        <w:rPr>
          <w:i/>
          <w:sz w:val="26"/>
        </w:rPr>
      </w:pPr>
      <w:r>
        <w:rPr>
          <w:sz w:val="26"/>
        </w:rPr>
        <w:t>Daniel</w:t>
      </w:r>
      <w:r>
        <w:rPr>
          <w:spacing w:val="-9"/>
          <w:sz w:val="26"/>
        </w:rPr>
        <w:t xml:space="preserve"> </w:t>
      </w:r>
      <w:r>
        <w:rPr>
          <w:sz w:val="26"/>
        </w:rPr>
        <w:t>Felipe</w:t>
      </w:r>
      <w:r>
        <w:rPr>
          <w:spacing w:val="-9"/>
          <w:sz w:val="26"/>
        </w:rPr>
        <w:t xml:space="preserve"> </w:t>
      </w:r>
      <w:r>
        <w:rPr>
          <w:sz w:val="26"/>
        </w:rPr>
        <w:t>Pérez-Grajales</w:t>
      </w:r>
      <w:r>
        <w:rPr>
          <w:spacing w:val="-7"/>
          <w:sz w:val="26"/>
        </w:rPr>
        <w:t xml:space="preserve"> </w:t>
      </w:r>
      <w:r>
        <w:rPr>
          <w:i/>
          <w:spacing w:val="-10"/>
          <w:sz w:val="26"/>
          <w:vertAlign w:val="superscript"/>
        </w:rPr>
        <w:t>a</w:t>
      </w:r>
    </w:p>
    <w:p w14:paraId="0D28E738" w14:textId="77777777" w:rsidR="007A2BD6" w:rsidRDefault="00BE1465">
      <w:pPr>
        <w:spacing w:before="186"/>
        <w:ind w:left="16" w:right="38"/>
        <w:jc w:val="center"/>
        <w:rPr>
          <w:i/>
          <w:spacing w:val="-8"/>
          <w:sz w:val="16"/>
        </w:rPr>
      </w:pPr>
      <w:r>
        <w:rPr>
          <w:i/>
          <w:sz w:val="16"/>
          <w:vertAlign w:val="superscript"/>
        </w:rPr>
        <w:t xml:space="preserve">a </w:t>
      </w:r>
      <w:r>
        <w:rPr>
          <w:i/>
          <w:sz w:val="16"/>
        </w:rPr>
        <w:t>Estadístico, especialista de Inteligencia Artificial, F</w:t>
      </w:r>
      <w:r w:rsidR="006B412A">
        <w:rPr>
          <w:i/>
          <w:sz w:val="16"/>
        </w:rPr>
        <w:t>acultad</w:t>
      </w:r>
      <w:r w:rsidR="006B412A">
        <w:rPr>
          <w:i/>
          <w:spacing w:val="-7"/>
          <w:sz w:val="16"/>
        </w:rPr>
        <w:t xml:space="preserve"> </w:t>
      </w:r>
      <w:r w:rsidR="006B412A">
        <w:rPr>
          <w:i/>
          <w:sz w:val="16"/>
        </w:rPr>
        <w:t>de</w:t>
      </w:r>
      <w:r w:rsidR="006B412A">
        <w:rPr>
          <w:i/>
          <w:spacing w:val="-8"/>
          <w:sz w:val="16"/>
        </w:rPr>
        <w:t xml:space="preserve"> </w:t>
      </w:r>
      <w:r w:rsidR="006B412A">
        <w:rPr>
          <w:i/>
          <w:sz w:val="16"/>
        </w:rPr>
        <w:t>Ciencias,</w:t>
      </w:r>
      <w:r w:rsidR="006B412A">
        <w:rPr>
          <w:i/>
          <w:spacing w:val="-8"/>
          <w:sz w:val="16"/>
        </w:rPr>
        <w:t xml:space="preserve"> </w:t>
      </w:r>
    </w:p>
    <w:p w14:paraId="100F37D1" w14:textId="4984F7F2" w:rsidR="00582E8C" w:rsidRDefault="006B412A">
      <w:pPr>
        <w:spacing w:before="186"/>
        <w:ind w:left="16" w:right="38"/>
        <w:jc w:val="center"/>
        <w:rPr>
          <w:i/>
          <w:color w:val="0000FF"/>
          <w:spacing w:val="-2"/>
          <w:sz w:val="16"/>
          <w:u w:val="single" w:color="0000FF"/>
        </w:rPr>
      </w:pPr>
      <w:r>
        <w:rPr>
          <w:i/>
          <w:sz w:val="16"/>
        </w:rPr>
        <w:t>Universidad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Nacional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Colombia,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Medellín,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Colombia.</w:t>
      </w:r>
      <w:r>
        <w:rPr>
          <w:i/>
          <w:spacing w:val="-4"/>
          <w:sz w:val="16"/>
        </w:rPr>
        <w:t xml:space="preserve"> </w:t>
      </w:r>
      <w:hyperlink r:id="rId8">
        <w:r>
          <w:rPr>
            <w:i/>
            <w:color w:val="0000FF"/>
            <w:spacing w:val="-2"/>
            <w:sz w:val="16"/>
            <w:u w:val="single" w:color="0000FF"/>
          </w:rPr>
          <w:t>dfperezg@unal.edu.co</w:t>
        </w:r>
      </w:hyperlink>
    </w:p>
    <w:p w14:paraId="38EE3DA6" w14:textId="26BFCBC5" w:rsidR="00FB1A50" w:rsidRDefault="00FB1A50">
      <w:pPr>
        <w:spacing w:before="186"/>
        <w:ind w:left="16" w:right="38"/>
        <w:jc w:val="center"/>
        <w:rPr>
          <w:i/>
          <w:sz w:val="16"/>
        </w:rPr>
      </w:pPr>
    </w:p>
    <w:p w14:paraId="7097C907" w14:textId="6F9B40CA" w:rsidR="00FB1A50" w:rsidRPr="006F3E7A" w:rsidRDefault="00FB1A50" w:rsidP="00FB1A50">
      <w:pPr>
        <w:spacing w:before="186"/>
        <w:ind w:left="16" w:right="38"/>
        <w:jc w:val="both"/>
        <w:rPr>
          <w:b/>
          <w:bCs/>
          <w:i/>
          <w:sz w:val="24"/>
          <w:szCs w:val="24"/>
        </w:rPr>
      </w:pPr>
      <w:r w:rsidRPr="006F3E7A">
        <w:rPr>
          <w:b/>
          <w:bCs/>
          <w:i/>
          <w:sz w:val="24"/>
          <w:szCs w:val="24"/>
        </w:rPr>
        <w:t>Objetivo:</w:t>
      </w:r>
    </w:p>
    <w:p w14:paraId="26F8FC77" w14:textId="32118403" w:rsidR="00FB1A50" w:rsidRPr="002816EC" w:rsidRDefault="00FB1A50" w:rsidP="00FB1A50">
      <w:pPr>
        <w:spacing w:before="186"/>
        <w:ind w:left="16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>Esta prueba analítica tiene como objetivo diseñar y desarrollar un modelo de pronóstico a un mes si aceptará o no una de sus opciones pago.</w:t>
      </w:r>
    </w:p>
    <w:p w14:paraId="65024007" w14:textId="225F3DB0" w:rsidR="00FB1A50" w:rsidRPr="002816EC" w:rsidRDefault="00FB1A50" w:rsidP="00FB1A50">
      <w:pPr>
        <w:spacing w:before="186"/>
        <w:ind w:left="16" w:right="38"/>
        <w:jc w:val="both"/>
        <w:rPr>
          <w:iCs/>
          <w:sz w:val="24"/>
          <w:szCs w:val="24"/>
        </w:rPr>
      </w:pPr>
    </w:p>
    <w:p w14:paraId="34C8D350" w14:textId="5EA681B4" w:rsidR="002816EC" w:rsidRPr="00FA3003" w:rsidRDefault="00995CD0" w:rsidP="002816EC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2816EC">
        <w:rPr>
          <w:b/>
          <w:bCs/>
          <w:i/>
          <w:sz w:val="24"/>
          <w:szCs w:val="24"/>
          <w:u w:val="single"/>
        </w:rPr>
        <w:t>Metodología</w:t>
      </w:r>
      <w:r w:rsidR="00FB1A50" w:rsidRPr="002816EC">
        <w:rPr>
          <w:b/>
          <w:bCs/>
          <w:i/>
          <w:sz w:val="24"/>
          <w:szCs w:val="24"/>
          <w:u w:val="single"/>
        </w:rPr>
        <w:t>:</w:t>
      </w:r>
    </w:p>
    <w:p w14:paraId="2BAE259C" w14:textId="769DACC1" w:rsidR="002816EC" w:rsidRDefault="002816EC" w:rsidP="002816EC">
      <w:pPr>
        <w:pStyle w:val="Prrafodelista"/>
        <w:spacing w:before="186"/>
        <w:ind w:left="376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>Solución a partir de las etapas de Modelamiento</w:t>
      </w:r>
      <w:r>
        <w:rPr>
          <w:iCs/>
          <w:sz w:val="24"/>
          <w:szCs w:val="24"/>
        </w:rPr>
        <w:t xml:space="preserve"> y a través del software Python</w:t>
      </w:r>
      <w:r w:rsidRPr="002816EC">
        <w:rPr>
          <w:iCs/>
          <w:sz w:val="24"/>
          <w:szCs w:val="24"/>
        </w:rPr>
        <w:t>:</w:t>
      </w:r>
    </w:p>
    <w:p w14:paraId="346404C4" w14:textId="77777777" w:rsidR="002816EC" w:rsidRPr="002816EC" w:rsidRDefault="002816EC" w:rsidP="002816EC">
      <w:pPr>
        <w:spacing w:before="186"/>
        <w:ind w:right="38"/>
        <w:jc w:val="both"/>
        <w:rPr>
          <w:iCs/>
          <w:sz w:val="24"/>
          <w:szCs w:val="24"/>
        </w:rPr>
      </w:pPr>
    </w:p>
    <w:p w14:paraId="52E58D3D" w14:textId="1133A1CB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>0. Carga de Módulos</w:t>
      </w:r>
    </w:p>
    <w:p w14:paraId="4B684682" w14:textId="04D29927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>1. ETL</w:t>
      </w:r>
    </w:p>
    <w:p w14:paraId="7A65D1E6" w14:textId="1E4A2DAF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    1.1. Manejo de base de datos</w:t>
      </w:r>
    </w:p>
    <w:p w14:paraId="2F325B3E" w14:textId="5744F414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    1.2. Creación de variables de interés </w:t>
      </w:r>
    </w:p>
    <w:p w14:paraId="39E32893" w14:textId="2F5D61B5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2. Métodos de imputación </w:t>
      </w:r>
      <w:r>
        <w:rPr>
          <w:iCs/>
          <w:sz w:val="24"/>
          <w:szCs w:val="24"/>
        </w:rPr>
        <w:t>y</w:t>
      </w:r>
      <w:r w:rsidRPr="002816EC">
        <w:rPr>
          <w:iCs/>
          <w:sz w:val="24"/>
          <w:szCs w:val="24"/>
        </w:rPr>
        <w:t xml:space="preserve"> transformación de variables </w:t>
      </w:r>
    </w:p>
    <w:p w14:paraId="5A985B14" w14:textId="167FC91D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    2.1 Análisis (EDA) </w:t>
      </w:r>
    </w:p>
    <w:p w14:paraId="21EAF9A4" w14:textId="77777777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    2.2 </w:t>
      </w:r>
      <w:proofErr w:type="spellStart"/>
      <w:r w:rsidRPr="002816EC">
        <w:rPr>
          <w:iCs/>
          <w:sz w:val="24"/>
          <w:szCs w:val="24"/>
        </w:rPr>
        <w:t>AutoML</w:t>
      </w:r>
      <w:proofErr w:type="spellEnd"/>
      <w:r w:rsidRPr="002816EC">
        <w:rPr>
          <w:iCs/>
          <w:sz w:val="24"/>
          <w:szCs w:val="24"/>
        </w:rPr>
        <w:t xml:space="preserve"> pre modelamiento</w:t>
      </w:r>
    </w:p>
    <w:p w14:paraId="6422837D" w14:textId="2096A75B" w:rsidR="002816EC" w:rsidRPr="003B3F61" w:rsidRDefault="002816EC" w:rsidP="003B3F61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3. </w:t>
      </w:r>
      <w:r w:rsidR="003B3F61">
        <w:rPr>
          <w:iCs/>
          <w:sz w:val="24"/>
          <w:szCs w:val="24"/>
        </w:rPr>
        <w:t>Configuración de pipeline (transformación, imputación, selección de variables…)</w:t>
      </w:r>
    </w:p>
    <w:p w14:paraId="1B1B2B94" w14:textId="4EFB66FE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4. Definición de modelos </w:t>
      </w:r>
      <w:r w:rsidR="003B3F61">
        <w:rPr>
          <w:iCs/>
          <w:sz w:val="24"/>
          <w:szCs w:val="24"/>
        </w:rPr>
        <w:t>(</w:t>
      </w:r>
      <w:proofErr w:type="spellStart"/>
      <w:r w:rsidR="003B3F61">
        <w:rPr>
          <w:iCs/>
          <w:sz w:val="24"/>
          <w:szCs w:val="24"/>
        </w:rPr>
        <w:t>cross-validation</w:t>
      </w:r>
      <w:proofErr w:type="spellEnd"/>
      <w:r w:rsidR="003B3F61">
        <w:rPr>
          <w:iCs/>
          <w:sz w:val="24"/>
          <w:szCs w:val="24"/>
        </w:rPr>
        <w:t>)</w:t>
      </w:r>
    </w:p>
    <w:p w14:paraId="7C638615" w14:textId="4F5AD42A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>5. Entrenamiento</w:t>
      </w:r>
      <w:r w:rsidR="003B3F61">
        <w:rPr>
          <w:iCs/>
          <w:sz w:val="24"/>
          <w:szCs w:val="24"/>
        </w:rPr>
        <w:t xml:space="preserve"> y selección de Modelos</w:t>
      </w:r>
    </w:p>
    <w:p w14:paraId="111BD21C" w14:textId="77777777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    5.1. Tuneo de </w:t>
      </w:r>
      <w:proofErr w:type="spellStart"/>
      <w:r w:rsidRPr="002816EC">
        <w:rPr>
          <w:iCs/>
          <w:sz w:val="24"/>
          <w:szCs w:val="24"/>
        </w:rPr>
        <w:t>hipérparametros</w:t>
      </w:r>
      <w:proofErr w:type="spellEnd"/>
    </w:p>
    <w:p w14:paraId="73584706" w14:textId="3F71715F" w:rsidR="002816EC" w:rsidRPr="002816EC" w:rsidRDefault="002816EC" w:rsidP="002816EC">
      <w:pPr>
        <w:pStyle w:val="Prrafodelista"/>
        <w:spacing w:before="186"/>
        <w:ind w:left="1080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>6. Interpretación de resultados (métricas ajustes</w:t>
      </w:r>
      <w:r>
        <w:rPr>
          <w:iCs/>
          <w:sz w:val="24"/>
          <w:szCs w:val="24"/>
        </w:rPr>
        <w:t>, objetivo F1</w:t>
      </w:r>
      <w:r w:rsidRPr="002816EC">
        <w:rPr>
          <w:iCs/>
          <w:sz w:val="24"/>
          <w:szCs w:val="24"/>
        </w:rPr>
        <w:t>)</w:t>
      </w:r>
    </w:p>
    <w:p w14:paraId="7F75EBBA" w14:textId="756429A9" w:rsidR="00995CD0" w:rsidRPr="002816EC" w:rsidRDefault="002816EC" w:rsidP="002816EC">
      <w:pPr>
        <w:spacing w:before="186"/>
        <w:ind w:left="704" w:right="38"/>
        <w:jc w:val="both"/>
        <w:rPr>
          <w:iCs/>
          <w:sz w:val="24"/>
          <w:szCs w:val="24"/>
        </w:rPr>
      </w:pPr>
      <w:r w:rsidRPr="002816EC">
        <w:rPr>
          <w:iCs/>
          <w:sz w:val="24"/>
          <w:szCs w:val="24"/>
        </w:rPr>
        <w:t xml:space="preserve">7. </w:t>
      </w:r>
      <w:r w:rsidR="003E30DE">
        <w:rPr>
          <w:iCs/>
          <w:sz w:val="24"/>
          <w:szCs w:val="24"/>
        </w:rPr>
        <w:t>Marcación Fuera de muestra(producción)</w:t>
      </w:r>
    </w:p>
    <w:p w14:paraId="02F82F3F" w14:textId="77777777" w:rsidR="00995CD0" w:rsidRPr="002816EC" w:rsidRDefault="00995CD0" w:rsidP="00995CD0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2924B4A0" w14:textId="2D524C8A" w:rsidR="00FB1A50" w:rsidRPr="00F36DAE" w:rsidRDefault="002816EC" w:rsidP="00FB1A50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F36DAE">
        <w:rPr>
          <w:b/>
          <w:bCs/>
          <w:i/>
          <w:sz w:val="24"/>
          <w:szCs w:val="24"/>
          <w:u w:val="single"/>
        </w:rPr>
        <w:t>Proceso ETL:</w:t>
      </w:r>
    </w:p>
    <w:p w14:paraId="03DBCB5F" w14:textId="2509E671" w:rsidR="00803AE2" w:rsidRDefault="00803AE2" w:rsidP="002816EC">
      <w:pPr>
        <w:spacing w:before="186"/>
        <w:ind w:right="38"/>
        <w:jc w:val="both"/>
        <w:rPr>
          <w:iCs/>
          <w:sz w:val="24"/>
          <w:szCs w:val="24"/>
        </w:rPr>
      </w:pPr>
      <w:r w:rsidRPr="00803AE2">
        <w:rPr>
          <w:iCs/>
          <w:sz w:val="24"/>
          <w:szCs w:val="24"/>
        </w:rPr>
        <w:t>De la base</w:t>
      </w:r>
      <w:r>
        <w:rPr>
          <w:b/>
          <w:bCs/>
          <w:i/>
          <w:sz w:val="24"/>
          <w:szCs w:val="24"/>
        </w:rPr>
        <w:t xml:space="preserve"> </w:t>
      </w:r>
      <w:proofErr w:type="spellStart"/>
      <w:r w:rsidR="00FA7B30" w:rsidRPr="00803AE2">
        <w:rPr>
          <w:b/>
          <w:bCs/>
          <w:i/>
          <w:sz w:val="24"/>
          <w:szCs w:val="24"/>
        </w:rPr>
        <w:t>prueba_op_maestra_cuotas_pagos_mes_hist_enmascarado_completa</w:t>
      </w:r>
      <w:proofErr w:type="spellEnd"/>
      <w:r w:rsidR="00FA7B30" w:rsidRPr="00803AE2">
        <w:rPr>
          <w:b/>
          <w:bCs/>
          <w:i/>
          <w:sz w:val="24"/>
          <w:szCs w:val="24"/>
        </w:rPr>
        <w:t>:</w:t>
      </w:r>
      <w:r w:rsidR="00FA7B30" w:rsidRPr="00FA7B30">
        <w:rPr>
          <w:iCs/>
          <w:sz w:val="24"/>
          <w:szCs w:val="24"/>
        </w:rPr>
        <w:t xml:space="preserve"> Información que describe el comportamiento de pagos del cliente en sus obligaciones a lo largo del tiempo.</w:t>
      </w:r>
      <w:r w:rsidR="000B4320" w:rsidRPr="000B4320">
        <w:rPr>
          <w:iCs/>
          <w:sz w:val="24"/>
          <w:szCs w:val="24"/>
        </w:rPr>
        <w:t xml:space="preserve"> </w:t>
      </w:r>
      <w:r w:rsidR="000B4320">
        <w:rPr>
          <w:iCs/>
          <w:sz w:val="24"/>
          <w:szCs w:val="24"/>
        </w:rPr>
        <w:t>Para completar la base de conocimiento para entrenar el modelo se va tomar en cuenta la variable ‘</w:t>
      </w:r>
      <w:proofErr w:type="spellStart"/>
      <w:r w:rsidR="000B4320" w:rsidRPr="00803AE2">
        <w:rPr>
          <w:b/>
          <w:bCs/>
          <w:iCs/>
          <w:sz w:val="24"/>
          <w:szCs w:val="24"/>
        </w:rPr>
        <w:t>marca_pago</w:t>
      </w:r>
      <w:proofErr w:type="spellEnd"/>
      <w:r w:rsidR="000B4320">
        <w:rPr>
          <w:b/>
          <w:bCs/>
          <w:iCs/>
          <w:sz w:val="24"/>
          <w:szCs w:val="24"/>
        </w:rPr>
        <w:t xml:space="preserve">’ </w:t>
      </w:r>
      <w:r w:rsidR="000B4320">
        <w:rPr>
          <w:iCs/>
          <w:sz w:val="24"/>
          <w:szCs w:val="24"/>
        </w:rPr>
        <w:t>del mes anterior a la predicción del modelo, dentro de las variables que se podrían sumar, pero tienen un costro de procesamiento, comportamiento de pago de los últimos 6 meses por cliente…</w:t>
      </w:r>
    </w:p>
    <w:p w14:paraId="24F64E3F" w14:textId="2CF0BCAC" w:rsidR="00B47361" w:rsidRPr="000B4320" w:rsidRDefault="000B4320" w:rsidP="00AE1DC0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La </w:t>
      </w:r>
      <w:r w:rsidR="00DD6CEF">
        <w:rPr>
          <w:iCs/>
          <w:sz w:val="24"/>
          <w:szCs w:val="24"/>
        </w:rPr>
        <w:t xml:space="preserve">base </w:t>
      </w:r>
      <w:proofErr w:type="spellStart"/>
      <w:r w:rsidR="00DD6CEF" w:rsidRPr="00DD6CEF">
        <w:rPr>
          <w:b/>
          <w:bCs/>
          <w:iCs/>
          <w:sz w:val="24"/>
          <w:szCs w:val="24"/>
        </w:rPr>
        <w:t>prueba_op_master_customer_data_enmascarado_completa</w:t>
      </w:r>
      <w:proofErr w:type="spellEnd"/>
      <w:r w:rsidR="00DD6CEF" w:rsidRPr="00DD6CEF">
        <w:rPr>
          <w:iCs/>
          <w:sz w:val="24"/>
          <w:szCs w:val="24"/>
        </w:rPr>
        <w:t xml:space="preserve"> Información asociada a las</w:t>
      </w:r>
      <w:r w:rsidR="00DD6CEF">
        <w:rPr>
          <w:iCs/>
          <w:sz w:val="24"/>
          <w:szCs w:val="24"/>
        </w:rPr>
        <w:t xml:space="preserve"> </w:t>
      </w:r>
      <w:r w:rsidR="00DD6CEF" w:rsidRPr="00DD6CEF">
        <w:rPr>
          <w:iCs/>
          <w:sz w:val="24"/>
          <w:szCs w:val="24"/>
        </w:rPr>
        <w:t>características generales del cliente o demográficas de forma mensual.</w:t>
      </w:r>
      <w:r w:rsidR="00DD6CEF">
        <w:rPr>
          <w:iCs/>
          <w:sz w:val="24"/>
          <w:szCs w:val="24"/>
        </w:rPr>
        <w:t xml:space="preserve"> Se identificaron </w:t>
      </w:r>
      <w:r>
        <w:rPr>
          <w:iCs/>
          <w:sz w:val="24"/>
          <w:szCs w:val="24"/>
        </w:rPr>
        <w:t xml:space="preserve">variables que </w:t>
      </w:r>
      <w:r>
        <w:rPr>
          <w:iCs/>
          <w:sz w:val="24"/>
          <w:szCs w:val="24"/>
        </w:rPr>
        <w:lastRenderedPageBreak/>
        <w:t>aportaban al perfil del cliente para aceptar una opción de pago y que no evidenciaran falta de información(NA’S):</w:t>
      </w:r>
      <w:r w:rsidR="00AE1DC0" w:rsidRPr="000B4320">
        <w:rPr>
          <w:b/>
          <w:bCs/>
          <w:iCs/>
          <w:sz w:val="24"/>
          <w:szCs w:val="24"/>
        </w:rPr>
        <w:t>'nit_enmascarado','num_oblig_orig_enmascarado','num_oblig_enmascarado','tipo_cli','rango_edad','genero_cli','estado_civil', '</w:t>
      </w:r>
      <w:proofErr w:type="spellStart"/>
      <w:r w:rsidR="00AE1DC0" w:rsidRPr="000B4320">
        <w:rPr>
          <w:b/>
          <w:bCs/>
          <w:iCs/>
          <w:sz w:val="24"/>
          <w:szCs w:val="24"/>
        </w:rPr>
        <w:t>num_hijos</w:t>
      </w:r>
      <w:proofErr w:type="spellEnd"/>
      <w:r w:rsidR="00AE1DC0" w:rsidRPr="000B4320">
        <w:rPr>
          <w:b/>
          <w:bCs/>
          <w:iCs/>
          <w:sz w:val="24"/>
          <w:szCs w:val="24"/>
        </w:rPr>
        <w:t>', '</w:t>
      </w:r>
      <w:proofErr w:type="spellStart"/>
      <w:r w:rsidR="00AE1DC0" w:rsidRPr="000B4320">
        <w:rPr>
          <w:b/>
          <w:bCs/>
          <w:iCs/>
          <w:sz w:val="24"/>
          <w:szCs w:val="24"/>
        </w:rPr>
        <w:t>personas_dependientes</w:t>
      </w:r>
      <w:proofErr w:type="spellEnd"/>
      <w:r w:rsidR="00AE1DC0" w:rsidRPr="000B4320">
        <w:rPr>
          <w:b/>
          <w:bCs/>
          <w:iCs/>
          <w:sz w:val="24"/>
          <w:szCs w:val="24"/>
        </w:rPr>
        <w:t>', '</w:t>
      </w:r>
      <w:proofErr w:type="spellStart"/>
      <w:r w:rsidR="00AE1DC0" w:rsidRPr="000B4320">
        <w:rPr>
          <w:b/>
          <w:bCs/>
          <w:iCs/>
          <w:sz w:val="24"/>
          <w:szCs w:val="24"/>
        </w:rPr>
        <w:t>ocup</w:t>
      </w:r>
      <w:proofErr w:type="spellEnd"/>
      <w:r w:rsidR="00AE1DC0" w:rsidRPr="000B4320">
        <w:rPr>
          <w:b/>
          <w:bCs/>
          <w:iCs/>
          <w:sz w:val="24"/>
          <w:szCs w:val="24"/>
        </w:rPr>
        <w:t>', 'sector', 'declarante','</w:t>
      </w:r>
      <w:proofErr w:type="spellStart"/>
      <w:r w:rsidR="00AE1DC0" w:rsidRPr="000B4320">
        <w:rPr>
          <w:b/>
          <w:bCs/>
          <w:iCs/>
          <w:sz w:val="24"/>
          <w:szCs w:val="24"/>
        </w:rPr>
        <w:t>segm</w:t>
      </w:r>
      <w:proofErr w:type="spellEnd"/>
      <w:r w:rsidR="00AE1DC0" w:rsidRPr="000B4320">
        <w:rPr>
          <w:b/>
          <w:bCs/>
          <w:iCs/>
          <w:sz w:val="24"/>
          <w:szCs w:val="24"/>
        </w:rPr>
        <w:t>', '</w:t>
      </w:r>
      <w:proofErr w:type="spellStart"/>
      <w:r w:rsidR="00AE1DC0" w:rsidRPr="000B4320">
        <w:rPr>
          <w:b/>
          <w:bCs/>
          <w:iCs/>
          <w:sz w:val="24"/>
          <w:szCs w:val="24"/>
        </w:rPr>
        <w:t>region_of</w:t>
      </w:r>
      <w:proofErr w:type="spellEnd"/>
      <w:r w:rsidR="00AE1DC0" w:rsidRPr="000B4320">
        <w:rPr>
          <w:b/>
          <w:bCs/>
          <w:iCs/>
          <w:sz w:val="24"/>
          <w:szCs w:val="24"/>
        </w:rPr>
        <w:t>',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se </w:t>
      </w:r>
      <w:r w:rsidR="001347ED">
        <w:rPr>
          <w:iCs/>
          <w:sz w:val="24"/>
          <w:szCs w:val="24"/>
        </w:rPr>
        <w:t>construyó</w:t>
      </w:r>
      <w:r>
        <w:rPr>
          <w:iCs/>
          <w:sz w:val="24"/>
          <w:szCs w:val="24"/>
        </w:rPr>
        <w:t xml:space="preserve"> la variables antigüedad del cliente en el mes de estudio en años: </w:t>
      </w:r>
      <w:r w:rsidR="00AE1DC0" w:rsidRPr="000B4320">
        <w:rPr>
          <w:b/>
          <w:bCs/>
          <w:iCs/>
          <w:sz w:val="24"/>
          <w:szCs w:val="24"/>
        </w:rPr>
        <w:t>'</w:t>
      </w:r>
      <w:proofErr w:type="spellStart"/>
      <w:r w:rsidR="00AE1DC0" w:rsidRPr="000B4320">
        <w:rPr>
          <w:b/>
          <w:bCs/>
          <w:iCs/>
          <w:sz w:val="24"/>
          <w:szCs w:val="24"/>
        </w:rPr>
        <w:t>antiguedad_anios</w:t>
      </w:r>
      <w:proofErr w:type="spellEnd"/>
      <w:r w:rsidR="00AE1DC0" w:rsidRPr="000B4320">
        <w:rPr>
          <w:b/>
          <w:bCs/>
          <w:iCs/>
          <w:sz w:val="24"/>
          <w:szCs w:val="24"/>
        </w:rPr>
        <w:t>',</w:t>
      </w:r>
      <w:r>
        <w:rPr>
          <w:iCs/>
          <w:sz w:val="24"/>
          <w:szCs w:val="24"/>
        </w:rPr>
        <w:t xml:space="preserve"> variables continuas numéricas se transformaron a SMLV como : </w:t>
      </w:r>
      <w:r w:rsidR="00AE1DC0" w:rsidRPr="000B4320">
        <w:rPr>
          <w:b/>
          <w:bCs/>
          <w:iCs/>
          <w:sz w:val="24"/>
          <w:szCs w:val="24"/>
        </w:rPr>
        <w:t>'</w:t>
      </w:r>
      <w:proofErr w:type="spellStart"/>
      <w:r w:rsidR="00AE1DC0" w:rsidRPr="000B4320">
        <w:rPr>
          <w:b/>
          <w:bCs/>
          <w:iCs/>
          <w:sz w:val="24"/>
          <w:szCs w:val="24"/>
        </w:rPr>
        <w:t>total_ing_smlv</w:t>
      </w:r>
      <w:proofErr w:type="spellEnd"/>
      <w:r w:rsidR="00AE1DC0" w:rsidRPr="000B4320">
        <w:rPr>
          <w:b/>
          <w:bCs/>
          <w:iCs/>
          <w:sz w:val="24"/>
          <w:szCs w:val="24"/>
        </w:rPr>
        <w:t>', 'tot_activos_</w:t>
      </w:r>
      <w:proofErr w:type="spellStart"/>
      <w:r w:rsidR="00AE1DC0" w:rsidRPr="000B4320">
        <w:rPr>
          <w:b/>
          <w:bCs/>
          <w:iCs/>
          <w:sz w:val="24"/>
          <w:szCs w:val="24"/>
        </w:rPr>
        <w:t>smlv</w:t>
      </w:r>
      <w:proofErr w:type="spellEnd"/>
      <w:r w:rsidR="00AE1DC0" w:rsidRPr="000B4320">
        <w:rPr>
          <w:b/>
          <w:bCs/>
          <w:iCs/>
          <w:sz w:val="24"/>
          <w:szCs w:val="24"/>
        </w:rPr>
        <w:t>','</w:t>
      </w:r>
      <w:proofErr w:type="spellStart"/>
      <w:r w:rsidR="00AE1DC0" w:rsidRPr="000B4320">
        <w:rPr>
          <w:b/>
          <w:bCs/>
          <w:iCs/>
          <w:sz w:val="24"/>
          <w:szCs w:val="24"/>
        </w:rPr>
        <w:t>tot_pasivos_smlv</w:t>
      </w:r>
      <w:proofErr w:type="spellEnd"/>
      <w:r w:rsidR="00AE1DC0" w:rsidRPr="000B4320">
        <w:rPr>
          <w:b/>
          <w:bCs/>
          <w:iCs/>
          <w:sz w:val="24"/>
          <w:szCs w:val="24"/>
        </w:rPr>
        <w:t>', '</w:t>
      </w:r>
      <w:proofErr w:type="spellStart"/>
      <w:r w:rsidR="00AE1DC0" w:rsidRPr="000B4320">
        <w:rPr>
          <w:b/>
          <w:bCs/>
          <w:iCs/>
          <w:sz w:val="24"/>
          <w:szCs w:val="24"/>
        </w:rPr>
        <w:t>egresos_mes_smlv</w:t>
      </w:r>
      <w:proofErr w:type="spellEnd"/>
      <w:r w:rsidR="00AE1DC0" w:rsidRPr="000B4320">
        <w:rPr>
          <w:b/>
          <w:bCs/>
          <w:iCs/>
          <w:sz w:val="24"/>
          <w:szCs w:val="24"/>
        </w:rPr>
        <w:t>', '</w:t>
      </w:r>
      <w:proofErr w:type="spellStart"/>
      <w:r w:rsidR="00AE1DC0" w:rsidRPr="000B4320">
        <w:rPr>
          <w:b/>
          <w:bCs/>
          <w:iCs/>
          <w:sz w:val="24"/>
          <w:szCs w:val="24"/>
        </w:rPr>
        <w:t>tot_patrimonio_smlv</w:t>
      </w:r>
      <w:proofErr w:type="spellEnd"/>
      <w:r w:rsidR="00AE1DC0" w:rsidRPr="000B4320">
        <w:rPr>
          <w:b/>
          <w:bCs/>
          <w:iCs/>
          <w:sz w:val="24"/>
          <w:szCs w:val="24"/>
        </w:rPr>
        <w:t>'</w:t>
      </w:r>
      <w:r>
        <w:rPr>
          <w:b/>
          <w:bCs/>
          <w:iCs/>
          <w:sz w:val="24"/>
          <w:szCs w:val="24"/>
        </w:rPr>
        <w:t xml:space="preserve">. </w:t>
      </w:r>
      <w:r>
        <w:rPr>
          <w:iCs/>
          <w:sz w:val="24"/>
          <w:szCs w:val="24"/>
        </w:rPr>
        <w:t>De esta base solo se tiene en cuenta para entrenamiento 5 meses 202307,202308,202309,202310,202311 para validación fuera de muestra 202312</w:t>
      </w:r>
    </w:p>
    <w:p w14:paraId="2CC0F267" w14:textId="505D7829" w:rsidR="00FA3003" w:rsidRDefault="00FA3003" w:rsidP="00DD6CEF">
      <w:pPr>
        <w:spacing w:before="186"/>
        <w:ind w:right="38"/>
        <w:jc w:val="both"/>
        <w:rPr>
          <w:iCs/>
          <w:sz w:val="24"/>
          <w:szCs w:val="24"/>
        </w:rPr>
      </w:pPr>
    </w:p>
    <w:p w14:paraId="2CD7AAAA" w14:textId="775071E1" w:rsidR="00FA3003" w:rsidRDefault="00FA3003" w:rsidP="00DD6CEF">
      <w:pPr>
        <w:spacing w:before="186"/>
        <w:ind w:right="38"/>
        <w:jc w:val="both"/>
        <w:rPr>
          <w:b/>
          <w:bCs/>
          <w:iCs/>
          <w:sz w:val="24"/>
          <w:szCs w:val="24"/>
        </w:rPr>
      </w:pPr>
      <w:r>
        <w:rPr>
          <w:iCs/>
          <w:sz w:val="24"/>
          <w:szCs w:val="24"/>
        </w:rPr>
        <w:t xml:space="preserve">La base </w:t>
      </w:r>
      <w:proofErr w:type="spellStart"/>
      <w:r w:rsidR="00FC3364" w:rsidRPr="00FC3364">
        <w:rPr>
          <w:b/>
          <w:bCs/>
          <w:iCs/>
          <w:sz w:val="24"/>
          <w:szCs w:val="24"/>
        </w:rPr>
        <w:t>prueba_op_base_pivot_var_rpta_alt_enmascarado_trtest</w:t>
      </w:r>
      <w:proofErr w:type="spellEnd"/>
      <w:r w:rsidR="00FC3364" w:rsidRPr="00FC3364">
        <w:rPr>
          <w:b/>
          <w:bCs/>
          <w:iCs/>
          <w:sz w:val="24"/>
          <w:szCs w:val="24"/>
        </w:rPr>
        <w:t>:</w:t>
      </w:r>
      <w:r w:rsidR="00FC3364">
        <w:rPr>
          <w:b/>
          <w:bCs/>
          <w:iCs/>
          <w:sz w:val="24"/>
          <w:szCs w:val="24"/>
        </w:rPr>
        <w:t xml:space="preserve">  </w:t>
      </w:r>
      <w:r w:rsidR="00FC3364" w:rsidRPr="00FC3364">
        <w:rPr>
          <w:iCs/>
          <w:sz w:val="24"/>
          <w:szCs w:val="24"/>
        </w:rPr>
        <w:t>Base de datos que contiene la variable respuesta y las principales características de la gestión, de resultados del pago y de características de las opciones de pago habilitadas para el cliente en el mes de gestión o de evaluación de la variable respuesta</w:t>
      </w:r>
      <w:r w:rsidR="00FC3364" w:rsidRPr="00FC3364">
        <w:rPr>
          <w:b/>
          <w:bCs/>
          <w:iCs/>
          <w:sz w:val="24"/>
          <w:szCs w:val="24"/>
        </w:rPr>
        <w:t>.</w:t>
      </w:r>
      <w:r w:rsidR="00FC3364">
        <w:rPr>
          <w:b/>
          <w:bCs/>
          <w:iCs/>
          <w:sz w:val="24"/>
          <w:szCs w:val="24"/>
        </w:rPr>
        <w:t xml:space="preserve"> </w:t>
      </w:r>
      <w:r w:rsidR="00FC3364">
        <w:rPr>
          <w:iCs/>
          <w:sz w:val="24"/>
          <w:szCs w:val="24"/>
        </w:rPr>
        <w:t>se obtiene el target para la construcción del modelo predictivo ‘</w:t>
      </w:r>
      <w:proofErr w:type="spellStart"/>
      <w:r w:rsidR="00FC3364" w:rsidRPr="00FC3364">
        <w:rPr>
          <w:b/>
          <w:bCs/>
          <w:iCs/>
          <w:sz w:val="24"/>
          <w:szCs w:val="24"/>
        </w:rPr>
        <w:t>var_rpta_alt</w:t>
      </w:r>
      <w:proofErr w:type="spellEnd"/>
      <w:r w:rsidR="00FC3364">
        <w:rPr>
          <w:b/>
          <w:bCs/>
          <w:iCs/>
          <w:sz w:val="24"/>
          <w:szCs w:val="24"/>
        </w:rPr>
        <w:t>’.</w:t>
      </w:r>
    </w:p>
    <w:p w14:paraId="66A188DC" w14:textId="73F9BB78" w:rsidR="00FC3364" w:rsidRDefault="00FC3364" w:rsidP="00DD6CEF">
      <w:pPr>
        <w:spacing w:before="186"/>
        <w:ind w:right="38"/>
        <w:jc w:val="both"/>
        <w:rPr>
          <w:b/>
          <w:bCs/>
          <w:iCs/>
          <w:sz w:val="24"/>
          <w:szCs w:val="24"/>
        </w:rPr>
      </w:pPr>
    </w:p>
    <w:p w14:paraId="17303295" w14:textId="1E25A3F1" w:rsidR="00FC3364" w:rsidRPr="00FC3364" w:rsidRDefault="00D61D1A" w:rsidP="00DD6CEF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De la base </w:t>
      </w:r>
      <w:proofErr w:type="spellStart"/>
      <w:r w:rsidR="00FC3364" w:rsidRPr="00D61D1A">
        <w:rPr>
          <w:b/>
          <w:bCs/>
          <w:iCs/>
          <w:sz w:val="24"/>
          <w:szCs w:val="24"/>
        </w:rPr>
        <w:t>prueba_op_base_pivot_var_rpta_alt_enmascarado_oot</w:t>
      </w:r>
      <w:proofErr w:type="spellEnd"/>
      <w:r w:rsidR="00FC3364" w:rsidRPr="00D61D1A">
        <w:rPr>
          <w:b/>
          <w:bCs/>
          <w:iCs/>
          <w:sz w:val="24"/>
          <w:szCs w:val="24"/>
        </w:rPr>
        <w:t>:</w:t>
      </w:r>
      <w:r>
        <w:rPr>
          <w:iCs/>
          <w:sz w:val="24"/>
          <w:szCs w:val="24"/>
        </w:rPr>
        <w:t xml:space="preserve"> </w:t>
      </w:r>
      <w:r w:rsidR="00FC3364" w:rsidRPr="00FC3364">
        <w:rPr>
          <w:iCs/>
          <w:sz w:val="24"/>
          <w:szCs w:val="24"/>
        </w:rPr>
        <w:t xml:space="preserve">Base de datos que contiene la variable respuesta y las principales características de la gestión, de resultados del pago y de características de las opciones de pago habilitadas para el cliente en el mes de gestión o de evaluación de la variable </w:t>
      </w:r>
      <w:r w:rsidRPr="00FC3364">
        <w:rPr>
          <w:iCs/>
          <w:sz w:val="24"/>
          <w:szCs w:val="24"/>
        </w:rPr>
        <w:t>respuesta.</w:t>
      </w:r>
      <w:r>
        <w:rPr>
          <w:iCs/>
          <w:sz w:val="24"/>
          <w:szCs w:val="24"/>
        </w:rPr>
        <w:t xml:space="preserve"> Se obtuvo una muestra del 30% para probar el modelo fuera de muestra y marcar al final la base </w:t>
      </w:r>
      <w:r w:rsidRPr="00D61D1A">
        <w:rPr>
          <w:b/>
          <w:bCs/>
          <w:iCs/>
          <w:sz w:val="24"/>
          <w:szCs w:val="24"/>
        </w:rPr>
        <w:t>resultado_prueba.csv</w:t>
      </w:r>
    </w:p>
    <w:p w14:paraId="127F0430" w14:textId="7B5AE18C" w:rsidR="00FA7B30" w:rsidRPr="002816EC" w:rsidRDefault="00FA7B30" w:rsidP="002816EC">
      <w:pPr>
        <w:spacing w:before="186"/>
        <w:ind w:right="38"/>
        <w:jc w:val="both"/>
        <w:rPr>
          <w:iCs/>
          <w:sz w:val="24"/>
          <w:szCs w:val="24"/>
        </w:rPr>
      </w:pPr>
    </w:p>
    <w:p w14:paraId="73711FC8" w14:textId="7E6716C6" w:rsidR="007A2BD6" w:rsidRDefault="00F36DAE" w:rsidP="00FB1A50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F36DAE">
        <w:rPr>
          <w:b/>
          <w:bCs/>
          <w:i/>
          <w:sz w:val="24"/>
          <w:szCs w:val="24"/>
          <w:u w:val="single"/>
        </w:rPr>
        <w:t>Métodos de imputación y transformación de variables:</w:t>
      </w:r>
    </w:p>
    <w:p w14:paraId="54F1C982" w14:textId="0D2C44D8" w:rsidR="00F36DAE" w:rsidRPr="00F36DAE" w:rsidRDefault="00F36DAE" w:rsidP="00F36DAE">
      <w:pPr>
        <w:pStyle w:val="Prrafodelista"/>
        <w:rPr>
          <w:b/>
          <w:bCs/>
          <w:i/>
          <w:sz w:val="24"/>
          <w:szCs w:val="24"/>
          <w:u w:val="single"/>
        </w:rPr>
      </w:pPr>
    </w:p>
    <w:p w14:paraId="296CFB4F" w14:textId="545EC027" w:rsidR="00F36DAE" w:rsidRDefault="00D61D1A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anchor distT="0" distB="0" distL="114300" distR="114300" simplePos="0" relativeHeight="251650560" behindDoc="1" locked="0" layoutInCell="1" allowOverlap="1" wp14:anchorId="35DBC032" wp14:editId="2E3DBE4F">
            <wp:simplePos x="0" y="0"/>
            <wp:positionH relativeFrom="column">
              <wp:posOffset>342900</wp:posOffset>
            </wp:positionH>
            <wp:positionV relativeFrom="paragraph">
              <wp:posOffset>367665</wp:posOffset>
            </wp:positionV>
            <wp:extent cx="2171700" cy="3464560"/>
            <wp:effectExtent l="0" t="0" r="0" b="254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46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sz w:val="24"/>
          <w:szCs w:val="24"/>
        </w:rPr>
        <w:t>Se consolido la base de conocimiento para el entrenamiento del modelo con las siguientes variables:</w:t>
      </w:r>
    </w:p>
    <w:p w14:paraId="477EEE28" w14:textId="6A8A34B5" w:rsidR="00D61D1A" w:rsidRDefault="00D61D1A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531501B5" w14:textId="77777777" w:rsidR="003B3F61" w:rsidRDefault="003B3F61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4021576A" w14:textId="723C30A9" w:rsidR="00F36DAE" w:rsidRDefault="00F36DAE" w:rsidP="00D61D1A">
      <w:pPr>
        <w:rPr>
          <w:iCs/>
          <w:sz w:val="24"/>
          <w:szCs w:val="24"/>
        </w:rPr>
      </w:pPr>
    </w:p>
    <w:p w14:paraId="0A23C613" w14:textId="77777777" w:rsidR="00D61D1A" w:rsidRPr="00D61D1A" w:rsidRDefault="00D61D1A" w:rsidP="00D61D1A">
      <w:pPr>
        <w:rPr>
          <w:iCs/>
          <w:sz w:val="24"/>
          <w:szCs w:val="24"/>
        </w:rPr>
      </w:pPr>
    </w:p>
    <w:p w14:paraId="20B0F7DB" w14:textId="35B137BD" w:rsidR="00F36DAE" w:rsidRDefault="00F36DAE" w:rsidP="00FB1A50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F36DAE">
        <w:rPr>
          <w:b/>
          <w:bCs/>
          <w:i/>
          <w:sz w:val="24"/>
          <w:szCs w:val="24"/>
          <w:u w:val="single"/>
        </w:rPr>
        <w:lastRenderedPageBreak/>
        <w:t xml:space="preserve">Modelamiento </w:t>
      </w:r>
      <w:proofErr w:type="spellStart"/>
      <w:r w:rsidR="00D61D1A">
        <w:rPr>
          <w:b/>
          <w:bCs/>
          <w:i/>
          <w:sz w:val="24"/>
          <w:szCs w:val="24"/>
          <w:u w:val="single"/>
        </w:rPr>
        <w:t>AutoML</w:t>
      </w:r>
      <w:proofErr w:type="spellEnd"/>
      <w:r w:rsidRPr="00F36DAE">
        <w:rPr>
          <w:b/>
          <w:bCs/>
          <w:i/>
          <w:sz w:val="24"/>
          <w:szCs w:val="24"/>
          <w:u w:val="single"/>
        </w:rPr>
        <w:t>:</w:t>
      </w:r>
    </w:p>
    <w:p w14:paraId="3D9550C9" w14:textId="49578DA1" w:rsidR="00D61D1A" w:rsidRDefault="00D80CC7" w:rsidP="000D12A0">
      <w:pPr>
        <w:spacing w:before="186"/>
        <w:ind w:right="38"/>
        <w:jc w:val="both"/>
        <w:rPr>
          <w:iCs/>
          <w:sz w:val="24"/>
          <w:szCs w:val="24"/>
        </w:rPr>
      </w:pPr>
      <w:r w:rsidRPr="000D12A0">
        <w:rPr>
          <w:iCs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3C32A507" wp14:editId="63B0128F">
            <wp:simplePos x="0" y="0"/>
            <wp:positionH relativeFrom="column">
              <wp:posOffset>2876550</wp:posOffset>
            </wp:positionH>
            <wp:positionV relativeFrom="paragraph">
              <wp:posOffset>1135380</wp:posOffset>
            </wp:positionV>
            <wp:extent cx="3590925" cy="4101668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505" cy="4108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D1A">
        <w:rPr>
          <w:iCs/>
          <w:sz w:val="24"/>
          <w:szCs w:val="24"/>
        </w:rPr>
        <w:t xml:space="preserve">Por medio de la librería </w:t>
      </w:r>
      <w:proofErr w:type="spellStart"/>
      <w:r w:rsidR="008800A9" w:rsidRPr="008800A9">
        <w:rPr>
          <w:iCs/>
          <w:sz w:val="24"/>
          <w:szCs w:val="24"/>
        </w:rPr>
        <w:t>pycaret</w:t>
      </w:r>
      <w:proofErr w:type="spellEnd"/>
      <w:r w:rsidR="008800A9">
        <w:rPr>
          <w:iCs/>
          <w:sz w:val="24"/>
          <w:szCs w:val="24"/>
        </w:rPr>
        <w:t xml:space="preserve"> </w:t>
      </w:r>
      <w:proofErr w:type="spellStart"/>
      <w:r w:rsidR="008800A9">
        <w:rPr>
          <w:iCs/>
          <w:sz w:val="24"/>
          <w:szCs w:val="24"/>
        </w:rPr>
        <w:t>AutoML</w:t>
      </w:r>
      <w:proofErr w:type="spellEnd"/>
      <w:r w:rsidR="00D61D1A">
        <w:rPr>
          <w:iCs/>
          <w:sz w:val="24"/>
          <w:szCs w:val="24"/>
        </w:rPr>
        <w:t xml:space="preserve"> </w:t>
      </w:r>
      <w:r w:rsidR="008800A9">
        <w:rPr>
          <w:iCs/>
          <w:sz w:val="24"/>
          <w:szCs w:val="24"/>
        </w:rPr>
        <w:t xml:space="preserve">se hizo la configuración del pipeline, donde se puede configurar todo el proceso de imputación de variables con </w:t>
      </w:r>
      <w:proofErr w:type="spellStart"/>
      <w:r w:rsidR="008800A9">
        <w:rPr>
          <w:iCs/>
          <w:sz w:val="24"/>
          <w:szCs w:val="24"/>
        </w:rPr>
        <w:t>NA’s</w:t>
      </w:r>
      <w:proofErr w:type="spellEnd"/>
      <w:r w:rsidR="008800A9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en </w:t>
      </w:r>
      <w:r w:rsidR="008800A9">
        <w:rPr>
          <w:iCs/>
          <w:sz w:val="24"/>
          <w:szCs w:val="24"/>
        </w:rPr>
        <w:t xml:space="preserve">numéricas como </w:t>
      </w:r>
      <w:r w:rsidR="000D12A0">
        <w:rPr>
          <w:iCs/>
          <w:sz w:val="24"/>
          <w:szCs w:val="24"/>
        </w:rPr>
        <w:t>categóricas</w:t>
      </w:r>
      <w:r w:rsidR="008800A9">
        <w:rPr>
          <w:iCs/>
          <w:sz w:val="24"/>
          <w:szCs w:val="24"/>
        </w:rPr>
        <w:t xml:space="preserve">, </w:t>
      </w:r>
      <w:r w:rsidR="000D12A0">
        <w:rPr>
          <w:iCs/>
          <w:sz w:val="24"/>
          <w:szCs w:val="24"/>
        </w:rPr>
        <w:t>transformación</w:t>
      </w:r>
      <w:r w:rsidR="008800A9">
        <w:rPr>
          <w:iCs/>
          <w:sz w:val="24"/>
          <w:szCs w:val="24"/>
        </w:rPr>
        <w:t xml:space="preserve"> </w:t>
      </w:r>
      <w:proofErr w:type="spellStart"/>
      <w:r w:rsidR="008800A9" w:rsidRPr="008800A9">
        <w:rPr>
          <w:iCs/>
          <w:sz w:val="24"/>
          <w:szCs w:val="24"/>
        </w:rPr>
        <w:t>one</w:t>
      </w:r>
      <w:proofErr w:type="spellEnd"/>
      <w:r w:rsidR="008800A9" w:rsidRPr="008800A9">
        <w:rPr>
          <w:iCs/>
          <w:sz w:val="24"/>
          <w:szCs w:val="24"/>
        </w:rPr>
        <w:t xml:space="preserve"> </w:t>
      </w:r>
      <w:proofErr w:type="spellStart"/>
      <w:r w:rsidR="008800A9" w:rsidRPr="008800A9">
        <w:rPr>
          <w:iCs/>
          <w:sz w:val="24"/>
          <w:szCs w:val="24"/>
        </w:rPr>
        <w:t>hot</w:t>
      </w:r>
      <w:proofErr w:type="spellEnd"/>
      <w:r w:rsidR="008800A9" w:rsidRPr="008800A9">
        <w:rPr>
          <w:iCs/>
          <w:sz w:val="24"/>
          <w:szCs w:val="24"/>
        </w:rPr>
        <w:t xml:space="preserve"> </w:t>
      </w:r>
      <w:proofErr w:type="spellStart"/>
      <w:r w:rsidR="008800A9" w:rsidRPr="008800A9">
        <w:rPr>
          <w:iCs/>
          <w:sz w:val="24"/>
          <w:szCs w:val="24"/>
        </w:rPr>
        <w:t>encoding</w:t>
      </w:r>
      <w:proofErr w:type="spellEnd"/>
      <w:r w:rsidR="008800A9">
        <w:rPr>
          <w:iCs/>
          <w:sz w:val="24"/>
          <w:szCs w:val="24"/>
        </w:rPr>
        <w:t xml:space="preserve"> o </w:t>
      </w:r>
      <w:r w:rsidR="000D12A0">
        <w:rPr>
          <w:iCs/>
          <w:sz w:val="24"/>
          <w:szCs w:val="24"/>
        </w:rPr>
        <w:t>enconder,</w:t>
      </w:r>
      <w:r w:rsidR="008800A9">
        <w:rPr>
          <w:iCs/>
          <w:sz w:val="24"/>
          <w:szCs w:val="24"/>
        </w:rPr>
        <w:t xml:space="preserve"> eliminación de datos </w:t>
      </w:r>
      <w:r>
        <w:rPr>
          <w:iCs/>
          <w:sz w:val="24"/>
          <w:szCs w:val="24"/>
        </w:rPr>
        <w:t>atípicos (</w:t>
      </w:r>
      <w:proofErr w:type="spellStart"/>
      <w:proofErr w:type="gramStart"/>
      <w:r w:rsidR="000D12A0">
        <w:rPr>
          <w:iCs/>
          <w:sz w:val="24"/>
          <w:szCs w:val="24"/>
        </w:rPr>
        <w:t>IsolationForest,LocalOutlierFactor</w:t>
      </w:r>
      <w:proofErr w:type="spellEnd"/>
      <w:proofErr w:type="gramEnd"/>
      <w:r w:rsidR="000D12A0">
        <w:rPr>
          <w:iCs/>
          <w:sz w:val="24"/>
          <w:szCs w:val="24"/>
        </w:rPr>
        <w:t xml:space="preserve">…), selección de variables por </w:t>
      </w:r>
      <w:r w:rsidR="000D12A0" w:rsidRPr="000D12A0">
        <w:rPr>
          <w:iCs/>
          <w:sz w:val="24"/>
          <w:szCs w:val="24"/>
        </w:rPr>
        <w:t>multicolinealidad</w:t>
      </w:r>
      <w:r w:rsidR="000D12A0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desbalanceo</w:t>
      </w:r>
      <w:r w:rsidR="000D12A0">
        <w:rPr>
          <w:iCs/>
          <w:sz w:val="24"/>
          <w:szCs w:val="24"/>
        </w:rPr>
        <w:t xml:space="preserve"> de categorías y variable objetivo </w:t>
      </w:r>
      <w:r w:rsidR="000D12A0" w:rsidRPr="000D12A0">
        <w:rPr>
          <w:iCs/>
          <w:sz w:val="24"/>
          <w:szCs w:val="24"/>
        </w:rPr>
        <w:t>'</w:t>
      </w:r>
      <w:proofErr w:type="spellStart"/>
      <w:r w:rsidR="000D12A0" w:rsidRPr="000D12A0">
        <w:rPr>
          <w:iCs/>
          <w:sz w:val="24"/>
          <w:szCs w:val="24"/>
        </w:rPr>
        <w:t>RandomUnderSampler</w:t>
      </w:r>
      <w:proofErr w:type="spellEnd"/>
      <w:r w:rsidR="000D12A0" w:rsidRPr="000D12A0">
        <w:rPr>
          <w:iCs/>
          <w:sz w:val="24"/>
          <w:szCs w:val="24"/>
        </w:rPr>
        <w:t>'</w:t>
      </w:r>
      <w:r w:rsidR="000D12A0">
        <w:rPr>
          <w:iCs/>
          <w:sz w:val="24"/>
          <w:szCs w:val="24"/>
        </w:rPr>
        <w:t xml:space="preserve"> .., selección de muestra para el data </w:t>
      </w:r>
      <w:proofErr w:type="spellStart"/>
      <w:r w:rsidR="000D12A0">
        <w:rPr>
          <w:iCs/>
          <w:sz w:val="24"/>
          <w:szCs w:val="24"/>
        </w:rPr>
        <w:t>train</w:t>
      </w:r>
      <w:proofErr w:type="spellEnd"/>
      <w:r w:rsidR="000D12A0">
        <w:rPr>
          <w:iCs/>
          <w:sz w:val="24"/>
          <w:szCs w:val="24"/>
        </w:rPr>
        <w:t xml:space="preserve"> y test estratificada</w:t>
      </w:r>
      <w:r>
        <w:rPr>
          <w:iCs/>
          <w:sz w:val="24"/>
          <w:szCs w:val="24"/>
        </w:rPr>
        <w:t>:</w:t>
      </w:r>
    </w:p>
    <w:p w14:paraId="2A04134D" w14:textId="1CF76EC9" w:rsidR="000D12A0" w:rsidRDefault="000D12A0" w:rsidP="00D61D1A">
      <w:pPr>
        <w:spacing w:before="186"/>
        <w:ind w:right="38"/>
        <w:jc w:val="both"/>
        <w:rPr>
          <w:iCs/>
          <w:sz w:val="24"/>
          <w:szCs w:val="24"/>
        </w:rPr>
      </w:pPr>
    </w:p>
    <w:p w14:paraId="3A398A2C" w14:textId="13CC3AC6" w:rsidR="000D12A0" w:rsidRDefault="00D80CC7" w:rsidP="00D61D1A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52A2A636" wp14:editId="34827A23">
            <wp:simplePos x="0" y="0"/>
            <wp:positionH relativeFrom="column">
              <wp:posOffset>2886075</wp:posOffset>
            </wp:positionH>
            <wp:positionV relativeFrom="paragraph">
              <wp:posOffset>3777615</wp:posOffset>
            </wp:positionV>
            <wp:extent cx="3590522" cy="3598482"/>
            <wp:effectExtent l="0" t="0" r="0" b="254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728" cy="3613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2A0" w:rsidRPr="000D12A0">
        <w:rPr>
          <w:iCs/>
          <w:sz w:val="24"/>
          <w:szCs w:val="24"/>
        </w:rPr>
        <w:drawing>
          <wp:inline distT="0" distB="0" distL="0" distR="0" wp14:anchorId="61E07EEC" wp14:editId="7C6D2C8F">
            <wp:extent cx="2667372" cy="52775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2A0" w:rsidRPr="000D12A0">
        <w:rPr>
          <w:noProof/>
        </w:rPr>
        <w:t xml:space="preserve"> </w:t>
      </w:r>
    </w:p>
    <w:p w14:paraId="113690DF" w14:textId="75607E5F" w:rsidR="000D12A0" w:rsidRDefault="000D12A0" w:rsidP="00D61D1A">
      <w:pPr>
        <w:spacing w:before="186"/>
        <w:ind w:right="38"/>
        <w:jc w:val="both"/>
        <w:rPr>
          <w:iCs/>
          <w:sz w:val="24"/>
          <w:szCs w:val="24"/>
        </w:rPr>
      </w:pPr>
    </w:p>
    <w:p w14:paraId="11DCE7AB" w14:textId="77777777" w:rsidR="000D12A0" w:rsidRPr="00D61D1A" w:rsidRDefault="000D12A0" w:rsidP="00D61D1A">
      <w:pPr>
        <w:spacing w:before="186"/>
        <w:ind w:right="38"/>
        <w:jc w:val="both"/>
        <w:rPr>
          <w:iCs/>
          <w:sz w:val="24"/>
          <w:szCs w:val="24"/>
        </w:rPr>
      </w:pPr>
    </w:p>
    <w:p w14:paraId="5ECA0996" w14:textId="4AB38833" w:rsidR="00F36DAE" w:rsidRDefault="00F36DAE" w:rsidP="00F36DAE">
      <w:pPr>
        <w:pStyle w:val="Prrafodelista"/>
        <w:spacing w:before="186"/>
        <w:ind w:left="376" w:right="38" w:firstLine="0"/>
        <w:jc w:val="both"/>
        <w:rPr>
          <w:b/>
          <w:bCs/>
          <w:i/>
          <w:sz w:val="24"/>
          <w:szCs w:val="24"/>
          <w:u w:val="single"/>
        </w:rPr>
      </w:pPr>
    </w:p>
    <w:p w14:paraId="032B725B" w14:textId="1DD32BA7" w:rsidR="00F36DAE" w:rsidRDefault="00F36DAE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493E6A9A" w14:textId="2FFDE0B8" w:rsidR="00D80CC7" w:rsidRDefault="00D80CC7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39A2BDB3" w14:textId="3354411D" w:rsidR="00D80CC7" w:rsidRDefault="00D80CC7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4252BB25" w14:textId="7AE24A76" w:rsidR="00D80CC7" w:rsidRDefault="00D80CC7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564F90C5" w14:textId="4571B1CE" w:rsidR="00D80CC7" w:rsidRDefault="00D80CC7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35BEF651" w14:textId="2202A24C" w:rsidR="00D80CC7" w:rsidRPr="00F36DAE" w:rsidRDefault="00D80CC7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2E44A3D6" w14:textId="58557F41" w:rsidR="007A2BD6" w:rsidRDefault="00F36DAE" w:rsidP="00FB1A50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F36DAE">
        <w:rPr>
          <w:b/>
          <w:bCs/>
          <w:i/>
          <w:sz w:val="24"/>
          <w:szCs w:val="24"/>
          <w:u w:val="single"/>
        </w:rPr>
        <w:t>Definición de modelos:</w:t>
      </w:r>
    </w:p>
    <w:p w14:paraId="51E4154B" w14:textId="75E74F8A" w:rsidR="00D80CC7" w:rsidRDefault="001347ED" w:rsidP="00D80CC7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  <w:r w:rsidRPr="001347ED">
        <w:rPr>
          <w:iCs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2B319C05" wp14:editId="26E69B6F">
            <wp:simplePos x="0" y="0"/>
            <wp:positionH relativeFrom="column">
              <wp:posOffset>0</wp:posOffset>
            </wp:positionH>
            <wp:positionV relativeFrom="paragraph">
              <wp:posOffset>809625</wp:posOffset>
            </wp:positionV>
            <wp:extent cx="6429375" cy="4368800"/>
            <wp:effectExtent l="0" t="0" r="952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F5F">
        <w:rPr>
          <w:iCs/>
          <w:sz w:val="24"/>
          <w:szCs w:val="24"/>
        </w:rPr>
        <w:t xml:space="preserve">Se </w:t>
      </w:r>
      <w:r w:rsidR="003B3F61">
        <w:rPr>
          <w:iCs/>
          <w:sz w:val="24"/>
          <w:szCs w:val="24"/>
        </w:rPr>
        <w:t>dieron a competir</w:t>
      </w:r>
      <w:r w:rsidR="00615F5F">
        <w:rPr>
          <w:iCs/>
          <w:sz w:val="24"/>
          <w:szCs w:val="24"/>
        </w:rPr>
        <w:t xml:space="preserve"> 12 modelos de </w:t>
      </w:r>
      <w:r>
        <w:rPr>
          <w:iCs/>
          <w:sz w:val="24"/>
          <w:szCs w:val="24"/>
        </w:rPr>
        <w:t xml:space="preserve">Machine </w:t>
      </w:r>
      <w:proofErr w:type="spellStart"/>
      <w:r>
        <w:rPr>
          <w:iCs/>
          <w:sz w:val="24"/>
          <w:szCs w:val="24"/>
        </w:rPr>
        <w:t>learning</w:t>
      </w:r>
      <w:proofErr w:type="spellEnd"/>
      <w:r>
        <w:rPr>
          <w:iCs/>
          <w:sz w:val="24"/>
          <w:szCs w:val="24"/>
        </w:rPr>
        <w:t xml:space="preserve"> de </w:t>
      </w:r>
      <w:r w:rsidR="00615F5F">
        <w:rPr>
          <w:iCs/>
          <w:sz w:val="24"/>
          <w:szCs w:val="24"/>
        </w:rPr>
        <w:t xml:space="preserve">clasificación, donde como objetivo para su selección se </w:t>
      </w:r>
      <w:r>
        <w:rPr>
          <w:iCs/>
          <w:sz w:val="24"/>
          <w:szCs w:val="24"/>
        </w:rPr>
        <w:t>tomó</w:t>
      </w:r>
      <w:r w:rsidR="00615F5F">
        <w:rPr>
          <w:iCs/>
          <w:sz w:val="24"/>
          <w:szCs w:val="24"/>
        </w:rPr>
        <w:t xml:space="preserve"> en cuenta métricas como el AUC y el F1 Score </w:t>
      </w:r>
      <w:r>
        <w:rPr>
          <w:iCs/>
          <w:sz w:val="24"/>
          <w:szCs w:val="24"/>
        </w:rPr>
        <w:t xml:space="preserve">adicionalmente para evitar temas se sobre ajustes en los modelos se configuro el pipeline con </w:t>
      </w:r>
      <w:r w:rsidRPr="001347ED">
        <w:rPr>
          <w:iCs/>
          <w:sz w:val="24"/>
          <w:szCs w:val="24"/>
        </w:rPr>
        <w:t>Cross-</w:t>
      </w:r>
      <w:proofErr w:type="spellStart"/>
      <w:r w:rsidRPr="001347ED">
        <w:rPr>
          <w:iCs/>
          <w:sz w:val="24"/>
          <w:szCs w:val="24"/>
        </w:rPr>
        <w:t>Validation</w:t>
      </w:r>
      <w:proofErr w:type="spellEnd"/>
      <w:r>
        <w:rPr>
          <w:iCs/>
          <w:sz w:val="24"/>
          <w:szCs w:val="24"/>
        </w:rPr>
        <w:t xml:space="preserve"> estratificada en la variable objetivo y 10 lotes, donde nos entregó los siguientes resultados:</w:t>
      </w:r>
    </w:p>
    <w:p w14:paraId="38C365FD" w14:textId="559CC2E2" w:rsidR="001347ED" w:rsidRDefault="001347ED" w:rsidP="00D80CC7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2FFE4429" w14:textId="3B7F8628" w:rsidR="001347ED" w:rsidRDefault="001347ED" w:rsidP="00D80CC7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  <w:r w:rsidRPr="001347ED">
        <w:rPr>
          <w:iCs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4633C6A6" wp14:editId="04A4E958">
            <wp:simplePos x="0" y="0"/>
            <wp:positionH relativeFrom="column">
              <wp:posOffset>0</wp:posOffset>
            </wp:positionH>
            <wp:positionV relativeFrom="paragraph">
              <wp:posOffset>544195</wp:posOffset>
            </wp:positionV>
            <wp:extent cx="6429375" cy="541020"/>
            <wp:effectExtent l="0" t="0" r="952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</w:rPr>
        <w:t xml:space="preserve">Durante este proceso tarda aproximadamente 40 min y nos entrega como mejor candidato el </w:t>
      </w:r>
      <w:proofErr w:type="spellStart"/>
      <w:r>
        <w:rPr>
          <w:iCs/>
          <w:sz w:val="24"/>
          <w:szCs w:val="24"/>
        </w:rPr>
        <w:t>Random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forest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proofErr w:type="gramStart"/>
      <w:r>
        <w:rPr>
          <w:iCs/>
          <w:sz w:val="24"/>
          <w:szCs w:val="24"/>
        </w:rPr>
        <w:t>Classifier</w:t>
      </w:r>
      <w:proofErr w:type="spellEnd"/>
      <w:r>
        <w:rPr>
          <w:iCs/>
          <w:sz w:val="24"/>
          <w:szCs w:val="24"/>
        </w:rPr>
        <w:t>(</w:t>
      </w:r>
      <w:proofErr w:type="gramEnd"/>
      <w:r>
        <w:rPr>
          <w:iCs/>
          <w:sz w:val="24"/>
          <w:szCs w:val="24"/>
        </w:rPr>
        <w:t>RF):</w:t>
      </w:r>
    </w:p>
    <w:p w14:paraId="264A8972" w14:textId="77777777" w:rsidR="003B3F61" w:rsidRDefault="003B3F61" w:rsidP="00D80CC7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00689E98" w14:textId="12D3188F" w:rsidR="00F36DAE" w:rsidRDefault="001347ED" w:rsidP="003B3F61">
      <w:pPr>
        <w:pStyle w:val="Prrafodelista"/>
        <w:spacing w:before="186"/>
        <w:ind w:left="376" w:right="38" w:firstLine="0"/>
        <w:jc w:val="both"/>
        <w:rPr>
          <w:b/>
          <w:bCs/>
          <w:iCs/>
          <w:sz w:val="24"/>
          <w:szCs w:val="24"/>
        </w:rPr>
      </w:pPr>
      <w:r>
        <w:rPr>
          <w:iCs/>
          <w:sz w:val="24"/>
          <w:szCs w:val="24"/>
        </w:rPr>
        <w:t xml:space="preserve">Y tenemos como </w:t>
      </w:r>
      <w:r w:rsidRPr="003B3F61">
        <w:rPr>
          <w:b/>
          <w:bCs/>
          <w:iCs/>
          <w:sz w:val="24"/>
          <w:szCs w:val="24"/>
        </w:rPr>
        <w:t>F1 score 64,99%</w:t>
      </w:r>
    </w:p>
    <w:p w14:paraId="4761D60E" w14:textId="77777777" w:rsidR="003B3F61" w:rsidRPr="003B3F61" w:rsidRDefault="003B3F61" w:rsidP="003B3F61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7CA46F54" w14:textId="30B425FB" w:rsidR="007A2BD6" w:rsidRDefault="001347ED" w:rsidP="00FB1A50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Optimización de </w:t>
      </w:r>
      <w:proofErr w:type="spellStart"/>
      <w:r>
        <w:rPr>
          <w:b/>
          <w:bCs/>
          <w:i/>
          <w:sz w:val="24"/>
          <w:szCs w:val="24"/>
          <w:u w:val="single"/>
        </w:rPr>
        <w:t>hiperparametros</w:t>
      </w:r>
      <w:proofErr w:type="spellEnd"/>
      <w:r>
        <w:rPr>
          <w:b/>
          <w:bCs/>
          <w:i/>
          <w:sz w:val="24"/>
          <w:szCs w:val="24"/>
          <w:u w:val="single"/>
        </w:rPr>
        <w:t xml:space="preserve"> del mejor </w:t>
      </w:r>
      <w:r w:rsidR="003B3F61">
        <w:rPr>
          <w:b/>
          <w:bCs/>
          <w:i/>
          <w:sz w:val="24"/>
          <w:szCs w:val="24"/>
          <w:u w:val="single"/>
        </w:rPr>
        <w:t>modelo:</w:t>
      </w:r>
    </w:p>
    <w:p w14:paraId="21FEB568" w14:textId="438225D5" w:rsidR="003B3F61" w:rsidRDefault="003B3F61" w:rsidP="003B3F61">
      <w:pPr>
        <w:pStyle w:val="Prrafodelista"/>
        <w:spacing w:before="186"/>
        <w:ind w:left="376" w:right="38" w:firstLine="0"/>
        <w:jc w:val="both"/>
        <w:rPr>
          <w:b/>
          <w:bCs/>
          <w:i/>
          <w:sz w:val="24"/>
          <w:szCs w:val="24"/>
          <w:u w:val="single"/>
        </w:rPr>
      </w:pPr>
    </w:p>
    <w:p w14:paraId="72F2280E" w14:textId="59A7456F" w:rsidR="003B3F61" w:rsidRDefault="003B3F61" w:rsidP="003B3F61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Se intento Tunear los </w:t>
      </w:r>
      <w:proofErr w:type="spellStart"/>
      <w:r>
        <w:rPr>
          <w:iCs/>
          <w:sz w:val="24"/>
          <w:szCs w:val="24"/>
        </w:rPr>
        <w:t>Hip</w:t>
      </w:r>
      <w:r w:rsidR="00DA5949">
        <w:rPr>
          <w:iCs/>
          <w:sz w:val="24"/>
          <w:szCs w:val="24"/>
        </w:rPr>
        <w:t>é</w:t>
      </w:r>
      <w:r>
        <w:rPr>
          <w:iCs/>
          <w:sz w:val="24"/>
          <w:szCs w:val="24"/>
        </w:rPr>
        <w:t>rparametos</w:t>
      </w:r>
      <w:proofErr w:type="spellEnd"/>
      <w:r>
        <w:rPr>
          <w:iCs/>
          <w:sz w:val="24"/>
          <w:szCs w:val="24"/>
        </w:rPr>
        <w:t xml:space="preserve"> del modelo para mejorar la </w:t>
      </w:r>
      <w:r w:rsidR="00DA5949">
        <w:rPr>
          <w:iCs/>
          <w:sz w:val="24"/>
          <w:szCs w:val="24"/>
        </w:rPr>
        <w:t>métrica</w:t>
      </w:r>
      <w:r>
        <w:rPr>
          <w:iCs/>
          <w:sz w:val="24"/>
          <w:szCs w:val="24"/>
        </w:rPr>
        <w:t xml:space="preserve"> F1 score, para este proceso se implemente </w:t>
      </w:r>
      <w:proofErr w:type="spellStart"/>
      <w:r>
        <w:rPr>
          <w:iCs/>
          <w:sz w:val="24"/>
          <w:szCs w:val="24"/>
        </w:rPr>
        <w:t>optuna</w:t>
      </w:r>
      <w:proofErr w:type="spellEnd"/>
      <w:r>
        <w:rPr>
          <w:iCs/>
          <w:sz w:val="24"/>
          <w:szCs w:val="24"/>
        </w:rPr>
        <w:t xml:space="preserve"> donde se </w:t>
      </w:r>
      <w:r w:rsidR="00DA5949">
        <w:rPr>
          <w:iCs/>
          <w:sz w:val="24"/>
          <w:szCs w:val="24"/>
        </w:rPr>
        <w:t>dispuso</w:t>
      </w:r>
      <w:r>
        <w:rPr>
          <w:iCs/>
          <w:sz w:val="24"/>
          <w:szCs w:val="24"/>
        </w:rPr>
        <w:t xml:space="preserve"> como objetivo encontrar los parámetros del modelo </w:t>
      </w:r>
      <w:r w:rsidR="00DA5949">
        <w:rPr>
          <w:iCs/>
          <w:sz w:val="24"/>
          <w:szCs w:val="24"/>
        </w:rPr>
        <w:t>con respecto a maximizar el AUC y el F1 score:</w:t>
      </w:r>
    </w:p>
    <w:p w14:paraId="3DC177E5" w14:textId="422156D2" w:rsidR="00DA5949" w:rsidRDefault="00DA5949" w:rsidP="003B3F61">
      <w:pPr>
        <w:spacing w:before="186"/>
        <w:ind w:right="38"/>
        <w:jc w:val="both"/>
        <w:rPr>
          <w:iCs/>
          <w:sz w:val="24"/>
          <w:szCs w:val="24"/>
        </w:rPr>
      </w:pPr>
    </w:p>
    <w:p w14:paraId="140C8CD6" w14:textId="705E6F19" w:rsidR="00DA5949" w:rsidRDefault="00DA5949" w:rsidP="003B3F61">
      <w:pPr>
        <w:spacing w:before="186"/>
        <w:ind w:right="38"/>
        <w:jc w:val="both"/>
        <w:rPr>
          <w:iCs/>
          <w:sz w:val="24"/>
          <w:szCs w:val="24"/>
        </w:rPr>
      </w:pPr>
      <w:r w:rsidRPr="00DA5949">
        <w:rPr>
          <w:iCs/>
          <w:sz w:val="24"/>
          <w:szCs w:val="24"/>
        </w:rPr>
        <w:lastRenderedPageBreak/>
        <w:drawing>
          <wp:inline distT="0" distB="0" distL="0" distR="0" wp14:anchorId="71D91128" wp14:editId="2F742E22">
            <wp:extent cx="5839640" cy="4658375"/>
            <wp:effectExtent l="0" t="0" r="889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E099" w14:textId="39D61779" w:rsidR="00DA5949" w:rsidRPr="003B3F61" w:rsidRDefault="00DA5949" w:rsidP="003B3F61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Implementado </w:t>
      </w:r>
      <w:proofErr w:type="spellStart"/>
      <w:r>
        <w:rPr>
          <w:iCs/>
          <w:sz w:val="24"/>
          <w:szCs w:val="24"/>
        </w:rPr>
        <w:t>cross-validate</w:t>
      </w:r>
      <w:proofErr w:type="spellEnd"/>
      <w:r>
        <w:rPr>
          <w:iCs/>
          <w:sz w:val="24"/>
          <w:szCs w:val="24"/>
        </w:rPr>
        <w:t xml:space="preserve"> para 10 lotes no se encontró una meja de F1 score tuneado los </w:t>
      </w:r>
      <w:proofErr w:type="spellStart"/>
      <w:r>
        <w:rPr>
          <w:iCs/>
          <w:sz w:val="24"/>
          <w:szCs w:val="24"/>
        </w:rPr>
        <w:t>hiperparametros</w:t>
      </w:r>
      <w:proofErr w:type="spellEnd"/>
      <w:r>
        <w:rPr>
          <w:iCs/>
          <w:sz w:val="24"/>
          <w:szCs w:val="24"/>
        </w:rPr>
        <w:t xml:space="preserve"> por lo que se decide continuar con el mejor modelo inicial RF.</w:t>
      </w:r>
    </w:p>
    <w:p w14:paraId="6FE9CDD7" w14:textId="77777777" w:rsidR="00F36DAE" w:rsidRPr="00F36DAE" w:rsidRDefault="00F36DAE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1B515D06" w14:textId="60B29730" w:rsidR="00F36DAE" w:rsidRDefault="00F36DAE" w:rsidP="00F36DAE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F36DAE">
        <w:rPr>
          <w:b/>
          <w:bCs/>
          <w:i/>
          <w:sz w:val="24"/>
          <w:szCs w:val="24"/>
          <w:u w:val="single"/>
        </w:rPr>
        <w:t>Interpretación de resultados (métricas ajustes, objetivo F1)</w:t>
      </w:r>
      <w:r w:rsidR="00765812">
        <w:rPr>
          <w:b/>
          <w:bCs/>
          <w:i/>
          <w:sz w:val="24"/>
          <w:szCs w:val="24"/>
          <w:u w:val="single"/>
        </w:rPr>
        <w:t>:</w:t>
      </w:r>
    </w:p>
    <w:p w14:paraId="3E5EEE25" w14:textId="77777777" w:rsidR="00765812" w:rsidRDefault="00765812" w:rsidP="00765812">
      <w:pPr>
        <w:pStyle w:val="Prrafodelista"/>
        <w:spacing w:before="186"/>
        <w:ind w:left="376" w:right="38" w:firstLine="0"/>
        <w:jc w:val="both"/>
        <w:rPr>
          <w:b/>
          <w:bCs/>
          <w:i/>
          <w:sz w:val="24"/>
          <w:szCs w:val="24"/>
          <w:u w:val="single"/>
        </w:rPr>
      </w:pPr>
    </w:p>
    <w:p w14:paraId="77CED8CC" w14:textId="2E604BA8" w:rsidR="00F36DAE" w:rsidRDefault="00DA5949" w:rsidP="00765812">
      <w:pPr>
        <w:spacing w:before="186"/>
        <w:ind w:right="38"/>
        <w:jc w:val="center"/>
        <w:rPr>
          <w:iCs/>
          <w:sz w:val="24"/>
          <w:szCs w:val="24"/>
        </w:rPr>
      </w:pPr>
      <w:r w:rsidRPr="00DA5949">
        <w:rPr>
          <w:iCs/>
          <w:sz w:val="24"/>
          <w:szCs w:val="24"/>
        </w:rPr>
        <w:drawing>
          <wp:inline distT="0" distB="0" distL="0" distR="0" wp14:anchorId="15E6F98B" wp14:editId="258CCDDC">
            <wp:extent cx="4295775" cy="3177389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1887" cy="31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39BB" w14:textId="364A53D0" w:rsidR="00DA5949" w:rsidRPr="00F36DAE" w:rsidRDefault="00DA5949" w:rsidP="00F36DAE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En el proceso de entrenamiento se tiene para el modelo RF un </w:t>
      </w:r>
      <w:proofErr w:type="spellStart"/>
      <w:r>
        <w:rPr>
          <w:iCs/>
          <w:sz w:val="24"/>
          <w:szCs w:val="24"/>
        </w:rPr>
        <w:t>recall</w:t>
      </w:r>
      <w:proofErr w:type="spellEnd"/>
      <w:r>
        <w:rPr>
          <w:iCs/>
          <w:sz w:val="24"/>
          <w:szCs w:val="24"/>
        </w:rPr>
        <w:t xml:space="preserve"> para predecir una aceptación de l</w:t>
      </w:r>
      <w:r w:rsidR="00462FD2">
        <w:rPr>
          <w:iCs/>
          <w:sz w:val="24"/>
          <w:szCs w:val="24"/>
        </w:rPr>
        <w:t>as opciones de pago del 65.6 % de los casos y un F1 score de no aceptar las opciones de pago de 68,8%</w:t>
      </w:r>
    </w:p>
    <w:p w14:paraId="668CB287" w14:textId="5C7E280E" w:rsidR="00F36DAE" w:rsidRDefault="00F36DAE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6ED38497" w14:textId="5C060F82" w:rsidR="00462FD2" w:rsidRDefault="00462FD2" w:rsidP="00765812">
      <w:pPr>
        <w:spacing w:before="186"/>
        <w:ind w:right="38"/>
        <w:jc w:val="center"/>
        <w:rPr>
          <w:iCs/>
          <w:sz w:val="24"/>
          <w:szCs w:val="24"/>
        </w:rPr>
      </w:pPr>
      <w:r w:rsidRPr="00462FD2">
        <w:rPr>
          <w:iCs/>
          <w:sz w:val="24"/>
          <w:szCs w:val="24"/>
        </w:rPr>
        <w:drawing>
          <wp:inline distT="0" distB="0" distL="0" distR="0" wp14:anchorId="797A11E4" wp14:editId="1FEDA93A">
            <wp:extent cx="3867150" cy="280879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238" cy="28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E0B7" w14:textId="542EAE04" w:rsidR="00462FD2" w:rsidRDefault="00462FD2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1DD6B4E9" w14:textId="5AE15B7D" w:rsidR="00462FD2" w:rsidRDefault="00462FD2" w:rsidP="00F36DAE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Se tiene un área bajo la curva de 75%</w:t>
      </w:r>
    </w:p>
    <w:p w14:paraId="3ECCFE22" w14:textId="7BE6D126" w:rsidR="00462FD2" w:rsidRDefault="00462FD2" w:rsidP="00765812">
      <w:pPr>
        <w:spacing w:before="186"/>
        <w:ind w:right="38"/>
        <w:jc w:val="center"/>
        <w:rPr>
          <w:iCs/>
          <w:sz w:val="24"/>
          <w:szCs w:val="24"/>
        </w:rPr>
      </w:pPr>
      <w:r w:rsidRPr="00462FD2">
        <w:rPr>
          <w:iCs/>
          <w:sz w:val="24"/>
          <w:szCs w:val="24"/>
        </w:rPr>
        <w:drawing>
          <wp:inline distT="0" distB="0" distL="0" distR="0" wp14:anchorId="60F2A227" wp14:editId="1358D018">
            <wp:extent cx="4429125" cy="3208655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133" t="1174" r="1101"/>
                    <a:stretch/>
                  </pic:blipFill>
                  <pic:spPr bwMode="auto">
                    <a:xfrm>
                      <a:off x="0" y="0"/>
                      <a:ext cx="4433259" cy="321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F65ED" w14:textId="5BA89BC3" w:rsidR="00462FD2" w:rsidRDefault="00AA3B32" w:rsidP="00F36DAE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Las Variables muy importantes para la predicción del modelo es:</w:t>
      </w:r>
      <w:r w:rsidR="00462FD2">
        <w:rPr>
          <w:iCs/>
          <w:sz w:val="24"/>
          <w:szCs w:val="24"/>
        </w:rPr>
        <w:t xml:space="preserve"> el total de patrimonio en </w:t>
      </w:r>
      <w:proofErr w:type="spellStart"/>
      <w:r w:rsidR="00462FD2">
        <w:rPr>
          <w:iCs/>
          <w:sz w:val="24"/>
          <w:szCs w:val="24"/>
        </w:rPr>
        <w:t>smlv</w:t>
      </w:r>
      <w:proofErr w:type="spellEnd"/>
      <w:r w:rsidR="00462FD2">
        <w:rPr>
          <w:iCs/>
          <w:sz w:val="24"/>
          <w:szCs w:val="24"/>
        </w:rPr>
        <w:t xml:space="preserve">, total ingresos en </w:t>
      </w:r>
      <w:proofErr w:type="spellStart"/>
      <w:r w:rsidR="00462FD2">
        <w:rPr>
          <w:iCs/>
          <w:sz w:val="24"/>
          <w:szCs w:val="24"/>
        </w:rPr>
        <w:t>smlv</w:t>
      </w:r>
      <w:proofErr w:type="spellEnd"/>
      <w:r w:rsidR="00462FD2">
        <w:rPr>
          <w:iCs/>
          <w:sz w:val="24"/>
          <w:szCs w:val="24"/>
        </w:rPr>
        <w:t>, egresos del mes y antigüedad en años del cliente.</w:t>
      </w:r>
    </w:p>
    <w:p w14:paraId="55DD5F65" w14:textId="64608361" w:rsidR="00462FD2" w:rsidRDefault="00462FD2" w:rsidP="00F36DAE">
      <w:pPr>
        <w:spacing w:before="186"/>
        <w:ind w:right="38"/>
        <w:jc w:val="both"/>
        <w:rPr>
          <w:iCs/>
          <w:sz w:val="24"/>
          <w:szCs w:val="24"/>
        </w:rPr>
      </w:pPr>
      <w:r w:rsidRPr="00462FD2">
        <w:rPr>
          <w:iCs/>
          <w:sz w:val="24"/>
          <w:szCs w:val="24"/>
        </w:rPr>
        <w:lastRenderedPageBreak/>
        <w:drawing>
          <wp:inline distT="0" distB="0" distL="0" distR="0" wp14:anchorId="0EF0AB65" wp14:editId="7A463AE8">
            <wp:extent cx="3333750" cy="2335275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0648" cy="23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D2">
        <w:rPr>
          <w:noProof/>
        </w:rPr>
        <w:t xml:space="preserve"> </w:t>
      </w:r>
      <w:r w:rsidRPr="00462FD2">
        <w:rPr>
          <w:iCs/>
          <w:sz w:val="24"/>
          <w:szCs w:val="24"/>
        </w:rPr>
        <w:drawing>
          <wp:inline distT="0" distB="0" distL="0" distR="0" wp14:anchorId="73FF92AB" wp14:editId="2A285985">
            <wp:extent cx="2609850" cy="2242912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2944" cy="22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1F21" w14:textId="734ECA31" w:rsidR="00462FD2" w:rsidRDefault="00462FD2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30AFBA01" w14:textId="586AEEA3" w:rsidR="00462FD2" w:rsidRDefault="00462FD2" w:rsidP="00F36DAE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En un </w:t>
      </w:r>
      <w:r w:rsidR="00AA3B32">
        <w:rPr>
          <w:iCs/>
          <w:sz w:val="24"/>
          <w:szCs w:val="24"/>
        </w:rPr>
        <w:t>64% se tienen casos positivos a aceptar las opciones de pago.</w:t>
      </w:r>
    </w:p>
    <w:p w14:paraId="1951D82E" w14:textId="73DF24F0" w:rsidR="00AA3B32" w:rsidRDefault="00AA3B32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52990F49" w14:textId="53B783FB" w:rsidR="00AA3B32" w:rsidRDefault="00AA3B32" w:rsidP="00765812">
      <w:pPr>
        <w:spacing w:before="186"/>
        <w:ind w:right="38"/>
        <w:jc w:val="center"/>
        <w:rPr>
          <w:iCs/>
          <w:sz w:val="24"/>
          <w:szCs w:val="24"/>
        </w:rPr>
      </w:pPr>
      <w:r w:rsidRPr="00AA3B32">
        <w:rPr>
          <w:iCs/>
          <w:sz w:val="24"/>
          <w:szCs w:val="24"/>
        </w:rPr>
        <w:drawing>
          <wp:inline distT="0" distB="0" distL="0" distR="0" wp14:anchorId="03B3DD57" wp14:editId="060C4F5B">
            <wp:extent cx="3619500" cy="476681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3237" cy="47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04CE" w14:textId="77777777" w:rsidR="00AA3B32" w:rsidRDefault="00AA3B32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0753B494" w14:textId="360170F4" w:rsidR="00AA3B32" w:rsidRDefault="00AA3B32" w:rsidP="00F36DAE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Distribución de la predicción probabilística por deciles nos muestra que el modelo tiende a se mas una moneda al predecir si acepta o no las opciones de pago, se debería focalizar más en los extremos.</w:t>
      </w:r>
    </w:p>
    <w:p w14:paraId="546E790C" w14:textId="77777777" w:rsidR="00765812" w:rsidRDefault="00765812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01403FA6" w14:textId="72F5A2AB" w:rsidR="00765812" w:rsidRPr="00765812" w:rsidRDefault="00765812" w:rsidP="00F36DAE">
      <w:pPr>
        <w:spacing w:before="186"/>
        <w:ind w:right="38"/>
        <w:jc w:val="both"/>
        <w:rPr>
          <w:iCs/>
          <w:sz w:val="24"/>
          <w:szCs w:val="24"/>
          <w:u w:val="single"/>
        </w:rPr>
      </w:pPr>
      <w:proofErr w:type="spellStart"/>
      <w:r w:rsidRPr="00765812">
        <w:rPr>
          <w:b/>
          <w:bCs/>
          <w:iCs/>
          <w:sz w:val="24"/>
          <w:szCs w:val="24"/>
          <w:u w:val="single"/>
        </w:rPr>
        <w:lastRenderedPageBreak/>
        <w:t>Cutoff</w:t>
      </w:r>
      <w:proofErr w:type="spellEnd"/>
      <w:r w:rsidRPr="00765812">
        <w:rPr>
          <w:iCs/>
          <w:sz w:val="24"/>
          <w:szCs w:val="24"/>
          <w:u w:val="single"/>
        </w:rPr>
        <w:t>: punto de corte probabilístico:</w:t>
      </w:r>
    </w:p>
    <w:p w14:paraId="7E7EEF17" w14:textId="6BF75588" w:rsidR="00AA3B32" w:rsidRDefault="00AA3B32" w:rsidP="00F36DAE">
      <w:pPr>
        <w:spacing w:before="186"/>
        <w:ind w:right="38"/>
        <w:jc w:val="both"/>
        <w:rPr>
          <w:iCs/>
          <w:sz w:val="24"/>
          <w:szCs w:val="24"/>
        </w:rPr>
      </w:pPr>
      <w:r w:rsidRPr="00AA3B32">
        <w:rPr>
          <w:iCs/>
          <w:sz w:val="24"/>
          <w:szCs w:val="24"/>
        </w:rPr>
        <w:drawing>
          <wp:inline distT="0" distB="0" distL="0" distR="0" wp14:anchorId="2A6DD2FC" wp14:editId="30756514">
            <wp:extent cx="5419725" cy="301684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2784" cy="30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3488" w14:textId="6EC9BD4A" w:rsidR="00462FD2" w:rsidRDefault="00AA3B32" w:rsidP="00F36DAE">
      <w:pPr>
        <w:spacing w:before="186"/>
        <w:ind w:right="3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Optimización del punto de corte probabilístico </w:t>
      </w:r>
      <w:r w:rsidR="00765812">
        <w:rPr>
          <w:iCs/>
          <w:sz w:val="24"/>
          <w:szCs w:val="24"/>
        </w:rPr>
        <w:t>donde se busca e</w:t>
      </w:r>
      <w:r w:rsidRPr="00AA3B32">
        <w:rPr>
          <w:iCs/>
          <w:sz w:val="24"/>
          <w:szCs w:val="24"/>
        </w:rPr>
        <w:t xml:space="preserve">l mejor valor de corte </w:t>
      </w:r>
      <w:r w:rsidR="00765812">
        <w:rPr>
          <w:iCs/>
          <w:sz w:val="24"/>
          <w:szCs w:val="24"/>
        </w:rPr>
        <w:t xml:space="preserve">que </w:t>
      </w:r>
      <w:r w:rsidRPr="00AA3B32">
        <w:rPr>
          <w:iCs/>
          <w:sz w:val="24"/>
          <w:szCs w:val="24"/>
        </w:rPr>
        <w:t>minimiza el costo de falsos positivos y falsos negativos</w:t>
      </w:r>
      <w:r w:rsidR="00765812">
        <w:rPr>
          <w:iCs/>
          <w:sz w:val="24"/>
          <w:szCs w:val="24"/>
        </w:rPr>
        <w:t>, para este modelo es fijarlo en 0.49.</w:t>
      </w:r>
    </w:p>
    <w:p w14:paraId="4C6FAABB" w14:textId="77777777" w:rsidR="00765812" w:rsidRPr="00F36DAE" w:rsidRDefault="00765812" w:rsidP="00F36DAE">
      <w:pPr>
        <w:spacing w:before="186"/>
        <w:ind w:right="38"/>
        <w:jc w:val="both"/>
        <w:rPr>
          <w:iCs/>
          <w:sz w:val="24"/>
          <w:szCs w:val="24"/>
        </w:rPr>
      </w:pPr>
    </w:p>
    <w:p w14:paraId="157C22B1" w14:textId="077D3559" w:rsidR="00F36DAE" w:rsidRPr="00765812" w:rsidRDefault="00F36DAE" w:rsidP="00765812">
      <w:pPr>
        <w:pStyle w:val="Prrafodelista"/>
        <w:numPr>
          <w:ilvl w:val="0"/>
          <w:numId w:val="3"/>
        </w:numPr>
        <w:spacing w:before="186"/>
        <w:ind w:right="38"/>
        <w:jc w:val="both"/>
        <w:rPr>
          <w:b/>
          <w:bCs/>
          <w:i/>
          <w:sz w:val="24"/>
          <w:szCs w:val="24"/>
          <w:u w:val="single"/>
        </w:rPr>
      </w:pPr>
      <w:r w:rsidRPr="00F36DAE">
        <w:rPr>
          <w:b/>
          <w:bCs/>
          <w:i/>
          <w:sz w:val="24"/>
          <w:szCs w:val="24"/>
          <w:u w:val="single"/>
        </w:rPr>
        <w:t>Test modelo data validación y marcación fuera de muestra</w:t>
      </w:r>
      <w:r w:rsidR="00765812">
        <w:rPr>
          <w:b/>
          <w:bCs/>
          <w:i/>
          <w:sz w:val="24"/>
          <w:szCs w:val="24"/>
          <w:u w:val="single"/>
        </w:rPr>
        <w:t>:</w:t>
      </w:r>
    </w:p>
    <w:p w14:paraId="2FA4461C" w14:textId="06AA3557" w:rsidR="00F36DAE" w:rsidRDefault="00765812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Se extrae el 30% de la base completa fuera de muestra donde se toma en cuenta en la predicción del modelo ese punto de corte optimo:</w:t>
      </w:r>
    </w:p>
    <w:p w14:paraId="50A23D9B" w14:textId="4ACD0F17" w:rsidR="00765812" w:rsidRDefault="00765812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  <w:r w:rsidRPr="00765812">
        <w:rPr>
          <w:iCs/>
          <w:sz w:val="24"/>
          <w:szCs w:val="24"/>
        </w:rPr>
        <w:drawing>
          <wp:anchor distT="0" distB="0" distL="114300" distR="114300" simplePos="0" relativeHeight="251670016" behindDoc="1" locked="0" layoutInCell="1" allowOverlap="1" wp14:anchorId="563114FB" wp14:editId="141C28F3">
            <wp:simplePos x="0" y="0"/>
            <wp:positionH relativeFrom="column">
              <wp:posOffset>657225</wp:posOffset>
            </wp:positionH>
            <wp:positionV relativeFrom="paragraph">
              <wp:posOffset>121285</wp:posOffset>
            </wp:positionV>
            <wp:extent cx="4381500" cy="1030605"/>
            <wp:effectExtent l="0" t="0" r="0" b="0"/>
            <wp:wrapTight wrapText="bothSides">
              <wp:wrapPolygon edited="0">
                <wp:start x="0" y="0"/>
                <wp:lineTo x="0" y="21161"/>
                <wp:lineTo x="21506" y="21161"/>
                <wp:lineTo x="21506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FBE1E" w14:textId="340CD710" w:rsidR="00765812" w:rsidRDefault="00765812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</w:p>
    <w:p w14:paraId="389137DF" w14:textId="26CAF78F" w:rsidR="00FA3003" w:rsidRDefault="00765812" w:rsidP="00F36DAE">
      <w:pPr>
        <w:pStyle w:val="Prrafodelista"/>
        <w:spacing w:before="186"/>
        <w:ind w:left="376" w:right="38" w:firstLine="0"/>
        <w:jc w:val="both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anchor distT="0" distB="0" distL="114300" distR="114300" simplePos="0" relativeHeight="251674112" behindDoc="1" locked="0" layoutInCell="1" allowOverlap="1" wp14:anchorId="22B7B7EE" wp14:editId="09D6B089">
            <wp:simplePos x="0" y="0"/>
            <wp:positionH relativeFrom="column">
              <wp:posOffset>600075</wp:posOffset>
            </wp:positionH>
            <wp:positionV relativeFrom="paragraph">
              <wp:posOffset>708025</wp:posOffset>
            </wp:positionV>
            <wp:extent cx="4505325" cy="1920112"/>
            <wp:effectExtent l="0" t="0" r="0" b="444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20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7E497" w14:textId="1F59652D" w:rsidR="00765812" w:rsidRPr="00765812" w:rsidRDefault="00765812" w:rsidP="00765812"/>
    <w:p w14:paraId="438B2D8A" w14:textId="4D5ED7D5" w:rsidR="00765812" w:rsidRPr="00765812" w:rsidRDefault="00765812" w:rsidP="00765812"/>
    <w:p w14:paraId="4A8AD1E8" w14:textId="4AA38EB7" w:rsidR="00765812" w:rsidRPr="00765812" w:rsidRDefault="00765812" w:rsidP="00765812"/>
    <w:p w14:paraId="7FA6EFB9" w14:textId="424785F7" w:rsidR="00765812" w:rsidRPr="00765812" w:rsidRDefault="00765812" w:rsidP="00765812"/>
    <w:p w14:paraId="4CEB3503" w14:textId="765D9D96" w:rsidR="00765812" w:rsidRPr="00765812" w:rsidRDefault="00765812" w:rsidP="00765812"/>
    <w:p w14:paraId="00737A1C" w14:textId="692025F6" w:rsidR="00765812" w:rsidRPr="00765812" w:rsidRDefault="00765812" w:rsidP="00765812"/>
    <w:p w14:paraId="115D4B80" w14:textId="4326397A" w:rsidR="00765812" w:rsidRPr="00765812" w:rsidRDefault="00765812" w:rsidP="00765812"/>
    <w:p w14:paraId="2C77DE34" w14:textId="0D94456A" w:rsidR="00765812" w:rsidRPr="00765812" w:rsidRDefault="00765812" w:rsidP="00765812"/>
    <w:p w14:paraId="0C37A2CB" w14:textId="4D6CEA76" w:rsidR="00765812" w:rsidRPr="00765812" w:rsidRDefault="00765812" w:rsidP="00765812"/>
    <w:p w14:paraId="666B8ADB" w14:textId="46BAD32B" w:rsidR="00765812" w:rsidRPr="00765812" w:rsidRDefault="00765812" w:rsidP="00765812"/>
    <w:p w14:paraId="0843E9C6" w14:textId="306BF98B" w:rsidR="00765812" w:rsidRPr="00765812" w:rsidRDefault="00765812" w:rsidP="00765812"/>
    <w:p w14:paraId="39510E35" w14:textId="759AD062" w:rsidR="00765812" w:rsidRPr="00765812" w:rsidRDefault="00765812" w:rsidP="00765812"/>
    <w:p w14:paraId="4F39243B" w14:textId="5E2FC32C" w:rsidR="00765812" w:rsidRDefault="00765812" w:rsidP="00765812">
      <w:pPr>
        <w:rPr>
          <w:iCs/>
          <w:sz w:val="24"/>
          <w:szCs w:val="24"/>
        </w:rPr>
      </w:pPr>
    </w:p>
    <w:p w14:paraId="695F63B8" w14:textId="14D9AD6F" w:rsidR="00765812" w:rsidRDefault="00765812" w:rsidP="00765812">
      <w:pPr>
        <w:tabs>
          <w:tab w:val="left" w:pos="8685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7DDF27C1" w14:textId="75050C4C" w:rsidR="00765812" w:rsidRDefault="00765812" w:rsidP="00765812">
      <w:pPr>
        <w:tabs>
          <w:tab w:val="left" w:pos="8685"/>
        </w:tabs>
        <w:rPr>
          <w:iCs/>
          <w:sz w:val="24"/>
          <w:szCs w:val="24"/>
        </w:rPr>
      </w:pPr>
    </w:p>
    <w:p w14:paraId="5DB5C31B" w14:textId="210ADA9F" w:rsidR="00765812" w:rsidRDefault="00765812" w:rsidP="00765812">
      <w:pPr>
        <w:tabs>
          <w:tab w:val="left" w:pos="8685"/>
        </w:tabs>
        <w:rPr>
          <w:iCs/>
          <w:sz w:val="24"/>
          <w:szCs w:val="24"/>
        </w:rPr>
      </w:pPr>
    </w:p>
    <w:p w14:paraId="3871CA3F" w14:textId="44C3143B" w:rsidR="00765812" w:rsidRDefault="00765812" w:rsidP="00765812">
      <w:pPr>
        <w:tabs>
          <w:tab w:val="left" w:pos="8685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>Se marca una muestra FM de 27.106 clientes para el mes de 202401.</w:t>
      </w:r>
    </w:p>
    <w:p w14:paraId="0394004B" w14:textId="77777777" w:rsidR="00765812" w:rsidRPr="00765812" w:rsidRDefault="00765812" w:rsidP="00765812"/>
    <w:sectPr w:rsidR="00765812" w:rsidRPr="00765812" w:rsidSect="003B3F61">
      <w:type w:val="continuous"/>
      <w:pgSz w:w="12250" w:h="15850"/>
      <w:pgMar w:top="1020" w:right="850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BABD9" w14:textId="77777777" w:rsidR="00C1005E" w:rsidRDefault="00C1005E">
      <w:r>
        <w:separator/>
      </w:r>
    </w:p>
  </w:endnote>
  <w:endnote w:type="continuationSeparator" w:id="0">
    <w:p w14:paraId="3D62C3E4" w14:textId="77777777" w:rsidR="00C1005E" w:rsidRDefault="00C1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67EBB" w14:textId="77777777" w:rsidR="00C1005E" w:rsidRDefault="00C1005E">
      <w:r>
        <w:separator/>
      </w:r>
    </w:p>
  </w:footnote>
  <w:footnote w:type="continuationSeparator" w:id="0">
    <w:p w14:paraId="1DEB990A" w14:textId="77777777" w:rsidR="00C1005E" w:rsidRDefault="00C10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7838"/>
    <w:multiLevelType w:val="hybridMultilevel"/>
    <w:tmpl w:val="9976D484"/>
    <w:lvl w:ilvl="0" w:tplc="722A4F7C">
      <w:numFmt w:val="bullet"/>
      <w:lvlText w:val=""/>
      <w:lvlJc w:val="left"/>
      <w:pPr>
        <w:ind w:left="8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A0E01F26">
      <w:numFmt w:val="bullet"/>
      <w:lvlText w:val="•"/>
      <w:lvlJc w:val="left"/>
      <w:pPr>
        <w:ind w:left="1145" w:hanging="360"/>
      </w:pPr>
      <w:rPr>
        <w:rFonts w:hint="default"/>
        <w:lang w:val="es-ES" w:eastAsia="en-US" w:bidi="ar-SA"/>
      </w:rPr>
    </w:lvl>
    <w:lvl w:ilvl="2" w:tplc="3932AA60"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3" w:tplc="A224DA3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4" w:tplc="AF90CDCE">
      <w:numFmt w:val="bullet"/>
      <w:lvlText w:val="•"/>
      <w:lvlJc w:val="left"/>
      <w:pPr>
        <w:ind w:left="2182" w:hanging="360"/>
      </w:pPr>
      <w:rPr>
        <w:rFonts w:hint="default"/>
        <w:lang w:val="es-ES" w:eastAsia="en-US" w:bidi="ar-SA"/>
      </w:rPr>
    </w:lvl>
    <w:lvl w:ilvl="5" w:tplc="EB20C820">
      <w:numFmt w:val="bullet"/>
      <w:lvlText w:val="•"/>
      <w:lvlJc w:val="left"/>
      <w:pPr>
        <w:ind w:left="2527" w:hanging="360"/>
      </w:pPr>
      <w:rPr>
        <w:rFonts w:hint="default"/>
        <w:lang w:val="es-ES" w:eastAsia="en-US" w:bidi="ar-SA"/>
      </w:rPr>
    </w:lvl>
    <w:lvl w:ilvl="6" w:tplc="08D416F6">
      <w:numFmt w:val="bullet"/>
      <w:lvlText w:val="•"/>
      <w:lvlJc w:val="left"/>
      <w:pPr>
        <w:ind w:left="2873" w:hanging="360"/>
      </w:pPr>
      <w:rPr>
        <w:rFonts w:hint="default"/>
        <w:lang w:val="es-ES" w:eastAsia="en-US" w:bidi="ar-SA"/>
      </w:rPr>
    </w:lvl>
    <w:lvl w:ilvl="7" w:tplc="1D687C56">
      <w:numFmt w:val="bullet"/>
      <w:lvlText w:val="•"/>
      <w:lvlJc w:val="left"/>
      <w:pPr>
        <w:ind w:left="3218" w:hanging="360"/>
      </w:pPr>
      <w:rPr>
        <w:rFonts w:hint="default"/>
        <w:lang w:val="es-ES" w:eastAsia="en-US" w:bidi="ar-SA"/>
      </w:rPr>
    </w:lvl>
    <w:lvl w:ilvl="8" w:tplc="91145858">
      <w:numFmt w:val="bullet"/>
      <w:lvlText w:val="•"/>
      <w:lvlJc w:val="left"/>
      <w:pPr>
        <w:ind w:left="356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56C1BA1"/>
    <w:multiLevelType w:val="hybridMultilevel"/>
    <w:tmpl w:val="5532B458"/>
    <w:lvl w:ilvl="0" w:tplc="7D5243FA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6" w:hanging="360"/>
      </w:pPr>
    </w:lvl>
    <w:lvl w:ilvl="2" w:tplc="240A001B" w:tentative="1">
      <w:start w:val="1"/>
      <w:numFmt w:val="lowerRoman"/>
      <w:lvlText w:val="%3."/>
      <w:lvlJc w:val="right"/>
      <w:pPr>
        <w:ind w:left="1816" w:hanging="180"/>
      </w:pPr>
    </w:lvl>
    <w:lvl w:ilvl="3" w:tplc="240A000F" w:tentative="1">
      <w:start w:val="1"/>
      <w:numFmt w:val="decimal"/>
      <w:lvlText w:val="%4."/>
      <w:lvlJc w:val="left"/>
      <w:pPr>
        <w:ind w:left="2536" w:hanging="360"/>
      </w:pPr>
    </w:lvl>
    <w:lvl w:ilvl="4" w:tplc="240A0019" w:tentative="1">
      <w:start w:val="1"/>
      <w:numFmt w:val="lowerLetter"/>
      <w:lvlText w:val="%5."/>
      <w:lvlJc w:val="left"/>
      <w:pPr>
        <w:ind w:left="3256" w:hanging="360"/>
      </w:pPr>
    </w:lvl>
    <w:lvl w:ilvl="5" w:tplc="240A001B" w:tentative="1">
      <w:start w:val="1"/>
      <w:numFmt w:val="lowerRoman"/>
      <w:lvlText w:val="%6."/>
      <w:lvlJc w:val="right"/>
      <w:pPr>
        <w:ind w:left="3976" w:hanging="180"/>
      </w:pPr>
    </w:lvl>
    <w:lvl w:ilvl="6" w:tplc="240A000F" w:tentative="1">
      <w:start w:val="1"/>
      <w:numFmt w:val="decimal"/>
      <w:lvlText w:val="%7."/>
      <w:lvlJc w:val="left"/>
      <w:pPr>
        <w:ind w:left="4696" w:hanging="360"/>
      </w:pPr>
    </w:lvl>
    <w:lvl w:ilvl="7" w:tplc="240A0019" w:tentative="1">
      <w:start w:val="1"/>
      <w:numFmt w:val="lowerLetter"/>
      <w:lvlText w:val="%8."/>
      <w:lvlJc w:val="left"/>
      <w:pPr>
        <w:ind w:left="5416" w:hanging="360"/>
      </w:pPr>
    </w:lvl>
    <w:lvl w:ilvl="8" w:tplc="240A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2" w15:restartNumberingAfterBreak="0">
    <w:nsid w:val="79CA16A8"/>
    <w:multiLevelType w:val="hybridMultilevel"/>
    <w:tmpl w:val="D63C3ED8"/>
    <w:lvl w:ilvl="0" w:tplc="782E16E8">
      <w:numFmt w:val="bullet"/>
      <w:lvlText w:val="&gt;"/>
      <w:lvlJc w:val="left"/>
      <w:pPr>
        <w:ind w:left="428" w:hanging="125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0000FF"/>
        <w:spacing w:val="0"/>
        <w:w w:val="101"/>
        <w:sz w:val="10"/>
        <w:szCs w:val="10"/>
        <w:lang w:val="es-ES" w:eastAsia="en-US" w:bidi="ar-SA"/>
      </w:rPr>
    </w:lvl>
    <w:lvl w:ilvl="1" w:tplc="1D9C6886">
      <w:numFmt w:val="bullet"/>
      <w:lvlText w:val="•"/>
      <w:lvlJc w:val="left"/>
      <w:pPr>
        <w:ind w:left="863" w:hanging="125"/>
      </w:pPr>
      <w:rPr>
        <w:rFonts w:hint="default"/>
        <w:lang w:val="es-ES" w:eastAsia="en-US" w:bidi="ar-SA"/>
      </w:rPr>
    </w:lvl>
    <w:lvl w:ilvl="2" w:tplc="7B003F3E">
      <w:numFmt w:val="bullet"/>
      <w:lvlText w:val="•"/>
      <w:lvlJc w:val="left"/>
      <w:pPr>
        <w:ind w:left="1306" w:hanging="125"/>
      </w:pPr>
      <w:rPr>
        <w:rFonts w:hint="default"/>
        <w:lang w:val="es-ES" w:eastAsia="en-US" w:bidi="ar-SA"/>
      </w:rPr>
    </w:lvl>
    <w:lvl w:ilvl="3" w:tplc="7B387D14">
      <w:numFmt w:val="bullet"/>
      <w:lvlText w:val="•"/>
      <w:lvlJc w:val="left"/>
      <w:pPr>
        <w:ind w:left="1749" w:hanging="125"/>
      </w:pPr>
      <w:rPr>
        <w:rFonts w:hint="default"/>
        <w:lang w:val="es-ES" w:eastAsia="en-US" w:bidi="ar-SA"/>
      </w:rPr>
    </w:lvl>
    <w:lvl w:ilvl="4" w:tplc="FA12200C">
      <w:numFmt w:val="bullet"/>
      <w:lvlText w:val="•"/>
      <w:lvlJc w:val="left"/>
      <w:pPr>
        <w:ind w:left="2192" w:hanging="125"/>
      </w:pPr>
      <w:rPr>
        <w:rFonts w:hint="default"/>
        <w:lang w:val="es-ES" w:eastAsia="en-US" w:bidi="ar-SA"/>
      </w:rPr>
    </w:lvl>
    <w:lvl w:ilvl="5" w:tplc="D060B202">
      <w:numFmt w:val="bullet"/>
      <w:lvlText w:val="•"/>
      <w:lvlJc w:val="left"/>
      <w:pPr>
        <w:ind w:left="2635" w:hanging="125"/>
      </w:pPr>
      <w:rPr>
        <w:rFonts w:hint="default"/>
        <w:lang w:val="es-ES" w:eastAsia="en-US" w:bidi="ar-SA"/>
      </w:rPr>
    </w:lvl>
    <w:lvl w:ilvl="6" w:tplc="94D42D9E">
      <w:numFmt w:val="bullet"/>
      <w:lvlText w:val="•"/>
      <w:lvlJc w:val="left"/>
      <w:pPr>
        <w:ind w:left="3078" w:hanging="125"/>
      </w:pPr>
      <w:rPr>
        <w:rFonts w:hint="default"/>
        <w:lang w:val="es-ES" w:eastAsia="en-US" w:bidi="ar-SA"/>
      </w:rPr>
    </w:lvl>
    <w:lvl w:ilvl="7" w:tplc="83A4CCD2">
      <w:numFmt w:val="bullet"/>
      <w:lvlText w:val="•"/>
      <w:lvlJc w:val="left"/>
      <w:pPr>
        <w:ind w:left="3521" w:hanging="125"/>
      </w:pPr>
      <w:rPr>
        <w:rFonts w:hint="default"/>
        <w:lang w:val="es-ES" w:eastAsia="en-US" w:bidi="ar-SA"/>
      </w:rPr>
    </w:lvl>
    <w:lvl w:ilvl="8" w:tplc="2B92F564">
      <w:numFmt w:val="bullet"/>
      <w:lvlText w:val="•"/>
      <w:lvlJc w:val="left"/>
      <w:pPr>
        <w:ind w:left="3964" w:hanging="125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E8C"/>
    <w:rsid w:val="00065F51"/>
    <w:rsid w:val="000B4320"/>
    <w:rsid w:val="000D12A0"/>
    <w:rsid w:val="001347ED"/>
    <w:rsid w:val="002816EC"/>
    <w:rsid w:val="003B3F61"/>
    <w:rsid w:val="003E30DE"/>
    <w:rsid w:val="00462FD2"/>
    <w:rsid w:val="00582E8C"/>
    <w:rsid w:val="00615F5F"/>
    <w:rsid w:val="0061633B"/>
    <w:rsid w:val="006B412A"/>
    <w:rsid w:val="006F3E7A"/>
    <w:rsid w:val="00765812"/>
    <w:rsid w:val="007A2BD6"/>
    <w:rsid w:val="007A3AC0"/>
    <w:rsid w:val="00803AE2"/>
    <w:rsid w:val="00866A29"/>
    <w:rsid w:val="008800A9"/>
    <w:rsid w:val="00995CD0"/>
    <w:rsid w:val="00AA3B32"/>
    <w:rsid w:val="00AE1DC0"/>
    <w:rsid w:val="00B47361"/>
    <w:rsid w:val="00BD7004"/>
    <w:rsid w:val="00BE1465"/>
    <w:rsid w:val="00C1005E"/>
    <w:rsid w:val="00D25FF8"/>
    <w:rsid w:val="00D61D1A"/>
    <w:rsid w:val="00D80CC7"/>
    <w:rsid w:val="00DA5949"/>
    <w:rsid w:val="00DD6CEF"/>
    <w:rsid w:val="00F36DAE"/>
    <w:rsid w:val="00FA3003"/>
    <w:rsid w:val="00FA7B30"/>
    <w:rsid w:val="00FB1A50"/>
    <w:rsid w:val="00F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A5B69"/>
  <w15:docId w15:val="{5EFA3CB9-8F69-4C17-97E2-57E26496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1"/>
      <w:jc w:val="both"/>
      <w:outlineLvl w:val="0"/>
    </w:pPr>
    <w:rPr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81"/>
      <w:outlineLvl w:val="1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345"/>
      <w:ind w:left="8" w:right="38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line="207" w:lineRule="exact"/>
      <w:ind w:left="801" w:hanging="360"/>
    </w:pPr>
  </w:style>
  <w:style w:type="paragraph" w:customStyle="1" w:styleId="TableParagraph">
    <w:name w:val="Table Paragraph"/>
    <w:basedOn w:val="Normal"/>
    <w:uiPriority w:val="1"/>
    <w:qFormat/>
    <w:rPr>
      <w:rFonts w:ascii="Lucida Console" w:eastAsia="Lucida Console" w:hAnsi="Lucida Console" w:cs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fperezg@unal.edu.c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8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C. Agudelo C</dc:creator>
  <cp:lastModifiedBy>daniel felipe perez grajales</cp:lastModifiedBy>
  <cp:revision>9</cp:revision>
  <dcterms:created xsi:type="dcterms:W3CDTF">2025-04-07T14:53:00Z</dcterms:created>
  <dcterms:modified xsi:type="dcterms:W3CDTF">2025-04-08T23:24:00Z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2025-04-07T00:00:00Z</vt:filetime>
  </property>
  <property fmtid="{D5CDD505-2E9C-101B-9397-08002B2CF9AE}" pid="5" name="Producer">
    <vt:lpwstr>Microsoft® Word 2013</vt:lpwstr>
  </property>
</Properties>
</file>